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A3B0A">
        <w:rPr>
          <w:rFonts w:ascii="Times New Roman" w:hAnsi="Times New Roman" w:cs="Times New Roman"/>
          <w:sz w:val="28"/>
        </w:rPr>
        <w:t>28.10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 xml:space="preserve">2022 </w:t>
      </w:r>
      <w:r w:rsidR="008A3B0A" w:rsidRPr="008A3B0A">
        <w:rPr>
          <w:rFonts w:ascii="Times New Roman" w:hAnsi="Times New Roman" w:cs="Times New Roman"/>
          <w:sz w:val="28"/>
        </w:rPr>
        <w:t>мировым судьей судебного участка №</w:t>
      </w:r>
      <w:r w:rsidR="008A3B0A">
        <w:rPr>
          <w:rFonts w:ascii="Times New Roman" w:hAnsi="Times New Roman" w:cs="Times New Roman"/>
          <w:sz w:val="28"/>
        </w:rPr>
        <w:t>1</w:t>
      </w:r>
      <w:r w:rsidR="008A3B0A" w:rsidRPr="008A3B0A">
        <w:rPr>
          <w:rFonts w:ascii="Times New Roman" w:hAnsi="Times New Roman" w:cs="Times New Roman"/>
          <w:sz w:val="28"/>
        </w:rPr>
        <w:t xml:space="preserve"> Корочанского района </w:t>
      </w:r>
      <w:r w:rsidR="008949B3" w:rsidRPr="008949B3">
        <w:rPr>
          <w:rFonts w:ascii="Times New Roman" w:hAnsi="Times New Roman" w:cs="Times New Roman"/>
          <w:sz w:val="28"/>
        </w:rPr>
        <w:t>вынесен обвинительный приговор граждан</w:t>
      </w:r>
      <w:r w:rsidR="00442C21">
        <w:rPr>
          <w:rFonts w:ascii="Times New Roman" w:hAnsi="Times New Roman" w:cs="Times New Roman"/>
          <w:sz w:val="28"/>
        </w:rPr>
        <w:t>ке</w:t>
      </w:r>
      <w:r w:rsidR="008949B3">
        <w:rPr>
          <w:rFonts w:ascii="Times New Roman" w:hAnsi="Times New Roman" w:cs="Times New Roman"/>
          <w:sz w:val="28"/>
        </w:rPr>
        <w:t>, осужденно</w:t>
      </w:r>
      <w:r w:rsidR="00442C21">
        <w:rPr>
          <w:rFonts w:ascii="Times New Roman" w:hAnsi="Times New Roman" w:cs="Times New Roman"/>
          <w:sz w:val="28"/>
        </w:rPr>
        <w:t>й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5C3092">
        <w:rPr>
          <w:rFonts w:ascii="Times New Roman" w:hAnsi="Times New Roman" w:cs="Times New Roman"/>
          <w:sz w:val="28"/>
        </w:rPr>
        <w:t>ст.</w:t>
      </w:r>
      <w:r w:rsidR="008A3B0A">
        <w:rPr>
          <w:rFonts w:ascii="Times New Roman" w:hAnsi="Times New Roman" w:cs="Times New Roman"/>
          <w:sz w:val="28"/>
        </w:rPr>
        <w:t xml:space="preserve">322.2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5C3092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EB549F" w:rsidRPr="008949B3">
        <w:rPr>
          <w:rFonts w:ascii="Times New Roman" w:hAnsi="Times New Roman" w:cs="Times New Roman"/>
          <w:sz w:val="28"/>
        </w:rPr>
        <w:t>осужденн</w:t>
      </w:r>
      <w:r w:rsidR="00442C21">
        <w:rPr>
          <w:rFonts w:ascii="Times New Roman" w:hAnsi="Times New Roman" w:cs="Times New Roman"/>
          <w:sz w:val="28"/>
        </w:rPr>
        <w:t>ая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A3B0A">
        <w:rPr>
          <w:rFonts w:ascii="Times New Roman" w:hAnsi="Times New Roman" w:cs="Times New Roman"/>
          <w:sz w:val="28"/>
        </w:rPr>
        <w:t>совершила фиктивную регистрацию иностранного гражданина по своему месту жительства.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 xml:space="preserve">подсудимой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виде </w:t>
      </w:r>
      <w:r w:rsidR="008A3B0A">
        <w:rPr>
          <w:rFonts w:ascii="Times New Roman" w:hAnsi="Times New Roman" w:cs="Times New Roman"/>
          <w:sz w:val="28"/>
        </w:rPr>
        <w:t>штрафа в размере 6000 рублей.</w:t>
      </w:r>
      <w:bookmarkStart w:id="0" w:name="_GoBack"/>
      <w:bookmarkEnd w:id="0"/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2E57AD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8A3B0A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4DA3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4FE2-CF58-4EAC-87C2-BCAFA55E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38</cp:revision>
  <cp:lastPrinted>2022-04-29T09:37:00Z</cp:lastPrinted>
  <dcterms:created xsi:type="dcterms:W3CDTF">2021-10-25T14:11:00Z</dcterms:created>
  <dcterms:modified xsi:type="dcterms:W3CDTF">2022-12-27T18:30:00Z</dcterms:modified>
</cp:coreProperties>
</file>