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9F" w:rsidRPr="00684762" w:rsidRDefault="008B109F" w:rsidP="00924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762">
        <w:rPr>
          <w:rFonts w:ascii="Times New Roman" w:hAnsi="Times New Roman"/>
          <w:b/>
          <w:sz w:val="28"/>
          <w:szCs w:val="28"/>
        </w:rPr>
        <w:t>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</w:t>
      </w:r>
      <w:r>
        <w:rPr>
          <w:rFonts w:ascii="Times New Roman" w:hAnsi="Times New Roman"/>
          <w:b/>
          <w:sz w:val="28"/>
          <w:szCs w:val="28"/>
        </w:rPr>
        <w:t>,</w:t>
      </w:r>
      <w:r w:rsidRPr="00684762">
        <w:rPr>
          <w:rFonts w:ascii="Times New Roman" w:hAnsi="Times New Roman"/>
          <w:b/>
          <w:sz w:val="28"/>
          <w:szCs w:val="28"/>
        </w:rPr>
        <w:t xml:space="preserve"> положены выплаты</w:t>
      </w:r>
    </w:p>
    <w:p w:rsidR="008B109F" w:rsidRDefault="008B109F" w:rsidP="00924F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﻿</w:t>
      </w:r>
    </w:p>
    <w:p w:rsidR="008B109F" w:rsidRDefault="008B109F" w:rsidP="0092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30.05.2020 г. № 797, вступившим в законную силу 9 июня 2020 года, утверждены Правила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родителей.</w:t>
      </w:r>
    </w:p>
    <w:p w:rsidR="008B109F" w:rsidRDefault="008B109F" w:rsidP="0092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Данными Правилами определен размер специальной выплаты гражданам, которые взяли под временную опеку лиц с ограниченными возможностями и детей-сирот. Размер специальной выплаты составляет 12 130 рублей ежемесячно за период с 1 апреля по 30 июня 2020 года.</w:t>
      </w:r>
    </w:p>
    <w:p w:rsidR="008B109F" w:rsidRDefault="008B109F" w:rsidP="0092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выплата полагается работникам государственных и негосударственных организаций, принявшим на сопровождаемое проживание инвалидов и престарелых граждан из организаций социального обслуживания, взявшим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родителей; волонтерам и другим гражданам Российской Федерации, которые взяли на временное проживание (в том числе под временную опеку) социально уязвимых граждан вышеперечисленных категорий.</w:t>
      </w:r>
    </w:p>
    <w:p w:rsidR="008B109F" w:rsidRDefault="008B109F" w:rsidP="0092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получателей формируется и утверждается субъектом Российской Федерации.</w:t>
      </w:r>
    </w:p>
    <w:p w:rsidR="008B109F" w:rsidRDefault="008B109F" w:rsidP="0092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специальной выплаты вышеуказанным гражданам Российской Федерации, следует обратиться в территориальный орган Пенсионного Фонда России по месту жительства, месту пребывания или фактического проживания с заявлением о предоставлении специальной выплаты в любое время до 1 октября 2020 года, которое может быть направлено, в том числе, в форме электронного документа через единый портал госуслуг или МФЦ.</w:t>
      </w:r>
    </w:p>
    <w:p w:rsidR="008B109F" w:rsidRDefault="008B109F" w:rsidP="0092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подлежит рассмотрению в срок, не превышающий 5 рабочих дней с даты регистрации, перечисление средств - в срок, не превышающий 3 рабочих дней с даты принятия решения.</w:t>
      </w:r>
    </w:p>
    <w:p w:rsidR="008B109F" w:rsidRDefault="008B109F" w:rsidP="0092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удовлетвор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ении заявления являются: отсутствие сведений о заявителе в реестре, либо представление недостоверных сведений.</w:t>
      </w:r>
    </w:p>
    <w:p w:rsidR="008B109F" w:rsidRDefault="008B109F" w:rsidP="00924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выплата осуществляется на каждого гражданина, взятого под временную опеку, за каждый месяц (с 1 апреля по 30 июня 2020 года) при условии, что период сопровождаемого проживания и (или) временного проживания (в том числе временной опеки) указанного гражданина у заявителя в течение одного месяца составляет не менее 7 календарных дней.</w:t>
      </w:r>
    </w:p>
    <w:p w:rsidR="008B109F" w:rsidRDefault="008B109F" w:rsidP="0092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09F" w:rsidRPr="00684762" w:rsidRDefault="008B109F" w:rsidP="00924F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4762">
        <w:rPr>
          <w:rFonts w:ascii="Times New Roman" w:hAnsi="Times New Roman"/>
          <w:b/>
          <w:sz w:val="28"/>
          <w:szCs w:val="28"/>
        </w:rPr>
        <w:t>Старший помощник прокурора                            Голдобина В.С.</w:t>
      </w:r>
    </w:p>
    <w:sectPr w:rsidR="008B109F" w:rsidRPr="00684762" w:rsidSect="00924F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6F8"/>
    <w:rsid w:val="000E2002"/>
    <w:rsid w:val="0010440E"/>
    <w:rsid w:val="0044094E"/>
    <w:rsid w:val="00684762"/>
    <w:rsid w:val="008B109F"/>
    <w:rsid w:val="008C06F8"/>
    <w:rsid w:val="0092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399</Words>
  <Characters>2278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Admin</cp:lastModifiedBy>
  <cp:revision>3</cp:revision>
  <dcterms:created xsi:type="dcterms:W3CDTF">2020-07-13T08:04:00Z</dcterms:created>
  <dcterms:modified xsi:type="dcterms:W3CDTF">2020-08-07T07:59:00Z</dcterms:modified>
</cp:coreProperties>
</file>