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7" w:rsidRPr="00077174" w:rsidRDefault="00A53847" w:rsidP="00C10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7174">
        <w:rPr>
          <w:rFonts w:ascii="Times New Roman" w:hAnsi="Times New Roman"/>
          <w:b/>
          <w:sz w:val="28"/>
          <w:szCs w:val="28"/>
        </w:rPr>
        <w:t>Упрощена процедура государственной регистрации индивидуальных предпринимателей и юридических лиц</w:t>
      </w:r>
    </w:p>
    <w:p w:rsidR="00A53847" w:rsidRPr="002A0496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847" w:rsidRPr="002A0496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0496">
        <w:rPr>
          <w:rFonts w:ascii="Times New Roman" w:hAnsi="Times New Roman"/>
          <w:sz w:val="28"/>
          <w:szCs w:val="28"/>
        </w:rPr>
        <w:t>Федеральным законом от 26.05.2021 № 143-ФЗ внесены изменения в Федеральный закон «О государственной регистрации юридических лиц и индивидуальных предпринимателей», а также в статью 80 Основ законодательства Российской Федерации о нотариате.</w:t>
      </w:r>
    </w:p>
    <w:p w:rsidR="00A53847" w:rsidRPr="002A0496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Теперь нотариус, засвидетельствовавший подлинность подписи на заявлении о государственной регистрации юридического лица или индивидуального предпринимателя обязан самостоятельно направить такое заявление и иные необходимые документы в регистрирующий орган не позднее окончания рабочего дня в форме электронных документов.</w:t>
      </w:r>
    </w:p>
    <w:p w:rsidR="00A53847" w:rsidRPr="002A0496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2A0496">
        <w:rPr>
          <w:rFonts w:ascii="Times New Roman" w:hAnsi="Times New Roman"/>
          <w:sz w:val="28"/>
          <w:szCs w:val="28"/>
        </w:rPr>
        <w:t xml:space="preserve"> нотариальное удостоверение подлинности подписи на заявлении, а также передача документов в регистрирующий орган осуществляются нотариусами в рамках одного нотариального действия.</w:t>
      </w:r>
    </w:p>
    <w:p w:rsidR="00A53847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Изменения вступают в силу 25 августа 2021 года.</w:t>
      </w:r>
    </w:p>
    <w:p w:rsidR="00A53847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847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847" w:rsidRPr="002A0496" w:rsidRDefault="00A53847" w:rsidP="00C10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847" w:rsidRPr="00C1047C" w:rsidRDefault="00A53847" w:rsidP="00C10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47C">
        <w:rPr>
          <w:rFonts w:ascii="Times New Roman" w:hAnsi="Times New Roman"/>
          <w:b/>
          <w:sz w:val="28"/>
          <w:szCs w:val="28"/>
        </w:rPr>
        <w:t>Помощник прокурора                                                                 Ушакова К.Ю.</w:t>
      </w:r>
    </w:p>
    <w:p w:rsidR="00A53847" w:rsidRDefault="00A53847" w:rsidP="00C1047C">
      <w:pPr>
        <w:spacing w:after="0" w:line="240" w:lineRule="auto"/>
      </w:pPr>
      <w:bookmarkStart w:id="0" w:name="_GoBack"/>
      <w:bookmarkEnd w:id="0"/>
    </w:p>
    <w:sectPr w:rsidR="00A53847" w:rsidSect="0066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E8"/>
    <w:rsid w:val="00077174"/>
    <w:rsid w:val="00227A74"/>
    <w:rsid w:val="002936E1"/>
    <w:rsid w:val="002A0496"/>
    <w:rsid w:val="006635A8"/>
    <w:rsid w:val="008659E8"/>
    <w:rsid w:val="00A53847"/>
    <w:rsid w:val="00C1047C"/>
    <w:rsid w:val="00C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148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2021-06-11T12:51:00Z</cp:lastPrinted>
  <dcterms:created xsi:type="dcterms:W3CDTF">2021-06-11T12:43:00Z</dcterms:created>
  <dcterms:modified xsi:type="dcterms:W3CDTF">2021-06-28T06:24:00Z</dcterms:modified>
</cp:coreProperties>
</file>