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6" w:rsidRDefault="00E81456" w:rsidP="001E147A">
      <w:pPr>
        <w:spacing w:line="240" w:lineRule="auto"/>
        <w:jc w:val="center"/>
        <w:rPr>
          <w:b/>
          <w:bCs/>
          <w:sz w:val="28"/>
          <w:szCs w:val="28"/>
        </w:rPr>
      </w:pPr>
    </w:p>
    <w:p w:rsidR="00E81456" w:rsidRPr="006328F2" w:rsidRDefault="00E81456" w:rsidP="001E147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Состоялось очередное заседание избирательной комиссии Корочанского района</w:t>
      </w:r>
    </w:p>
    <w:p w:rsidR="00E81456" w:rsidRDefault="00E81456" w:rsidP="001E147A">
      <w:pPr>
        <w:shd w:val="clear" w:color="auto" w:fill="FFFFFF"/>
        <w:spacing w:line="240" w:lineRule="auto"/>
        <w:ind w:firstLine="0"/>
        <w:rPr>
          <w:color w:val="212529"/>
          <w:sz w:val="28"/>
          <w:szCs w:val="28"/>
        </w:rPr>
      </w:pPr>
    </w:p>
    <w:p w:rsidR="00E81456" w:rsidRDefault="00E81456" w:rsidP="001E147A">
      <w:pPr>
        <w:shd w:val="clear" w:color="auto" w:fill="FFFFFF"/>
        <w:spacing w:line="240" w:lineRule="auto"/>
        <w:ind w:firstLine="0"/>
        <w:rPr>
          <w:color w:val="212529"/>
          <w:sz w:val="28"/>
          <w:szCs w:val="28"/>
        </w:rPr>
      </w:pPr>
    </w:p>
    <w:p w:rsidR="00E81456" w:rsidRDefault="00E81456" w:rsidP="001E147A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E147A">
        <w:rPr>
          <w:sz w:val="28"/>
          <w:szCs w:val="28"/>
        </w:rPr>
        <w:t>29 мая</w:t>
      </w:r>
      <w:r>
        <w:rPr>
          <w:sz w:val="28"/>
          <w:szCs w:val="28"/>
        </w:rPr>
        <w:t xml:space="preserve"> 2020 года</w:t>
      </w:r>
      <w:r w:rsidRPr="001E147A">
        <w:rPr>
          <w:sz w:val="28"/>
          <w:szCs w:val="28"/>
        </w:rPr>
        <w:t xml:space="preserve"> состоялось очередное заседание избирательной комиссии Корочанского района. В связи со сложной эпидемиологической обстановкой заседание проходило в малом зале администрации района с соблюдением </w:t>
      </w:r>
      <w:r>
        <w:rPr>
          <w:sz w:val="28"/>
          <w:szCs w:val="28"/>
        </w:rPr>
        <w:t>дистанционного</w:t>
      </w:r>
      <w:r w:rsidRPr="001E147A">
        <w:rPr>
          <w:sz w:val="28"/>
          <w:szCs w:val="28"/>
        </w:rPr>
        <w:t xml:space="preserve"> и масочного режима.</w:t>
      </w:r>
      <w:r w:rsidRPr="00806A4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1E147A">
        <w:rPr>
          <w:sz w:val="28"/>
          <w:szCs w:val="28"/>
        </w:rPr>
        <w:t xml:space="preserve"> </w:t>
      </w:r>
    </w:p>
    <w:p w:rsidR="00E81456" w:rsidRPr="001E147A" w:rsidRDefault="00E81456" w:rsidP="001E147A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0pt;margin-top:251.1pt;width:234pt;height:166.2pt;z-index:-251658240;visibility:visible" wrapcoords="-56 0 -56 21521 21600 21521 21600 0 -56 0">
            <v:imagedata r:id="rId4" o:title=""/>
            <w10:wrap type="tight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9pt;margin-top:8.1pt;width:207pt;height:163.6pt;z-index:-251657216;visibility:visible" wrapcoords="-55 0 -55 21530 21600 21530 21600 0 -55 0">
            <v:imagedata r:id="rId5" o:title=""/>
            <w10:wrap type="tight"/>
          </v:shape>
        </w:pict>
      </w:r>
      <w:r w:rsidRPr="001E147A">
        <w:rPr>
          <w:sz w:val="28"/>
          <w:szCs w:val="28"/>
        </w:rPr>
        <w:t>В ходе заседания были рассмотрены вопросы:</w:t>
      </w:r>
      <w:r>
        <w:rPr>
          <w:sz w:val="28"/>
          <w:szCs w:val="28"/>
        </w:rPr>
        <w:t xml:space="preserve"> об утверждении плана мероприятий по информационно-разъяснительной деятельности комиссии по информированию избирателей о порядке включения в список избирателей по месту нахождения в период подготовки и проведения выборов депутатов Белгородской областной Думы седьмого созыва, об образовании рабочих групп по рассмотрению жалоб на нарушения избирательного законодательства, по информационным спорам, по проверке и приему документов, предоставляемых кандидатами в избирательную комиссию района при проведении выборов в сентябре 2020 года, о группе контроля за использованием КСА ГАС «Выборы» при проведении общероссийского голосования по вопросу одобрения изменений в Конституцию РФ, утвержден комплекс мер по информированию избирателей о кандидатах, списках кандидатов на выборах депутатов в Белгородскую областную Думу, медиаплан для распространения информационных материалов в СМИ в период подготовки и проведения сентябрьских выборов. </w:t>
      </w:r>
    </w:p>
    <w:p w:rsidR="00E81456" w:rsidRPr="001E147A" w:rsidRDefault="00E81456" w:rsidP="00B6630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E147A">
        <w:rPr>
          <w:sz w:val="28"/>
          <w:szCs w:val="28"/>
        </w:rPr>
        <w:t>На заседании были рассмотрены другие вопросы повестки дня.</w:t>
      </w:r>
      <w:r>
        <w:rPr>
          <w:sz w:val="28"/>
          <w:szCs w:val="28"/>
        </w:rPr>
        <w:t xml:space="preserve"> Приняты соответствующие постановления.</w:t>
      </w:r>
    </w:p>
    <w:sectPr w:rsidR="00E81456" w:rsidRPr="001E147A" w:rsidSect="00C243F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7A"/>
    <w:rsid w:val="000049F9"/>
    <w:rsid w:val="0003318D"/>
    <w:rsid w:val="000A01BF"/>
    <w:rsid w:val="001C1B1B"/>
    <w:rsid w:val="001E147A"/>
    <w:rsid w:val="00244BB6"/>
    <w:rsid w:val="0046767B"/>
    <w:rsid w:val="004A6D1E"/>
    <w:rsid w:val="00540ACC"/>
    <w:rsid w:val="006328F2"/>
    <w:rsid w:val="00806A48"/>
    <w:rsid w:val="00826CCA"/>
    <w:rsid w:val="008F6B4E"/>
    <w:rsid w:val="00923EB8"/>
    <w:rsid w:val="00A75D6C"/>
    <w:rsid w:val="00AD3300"/>
    <w:rsid w:val="00B66306"/>
    <w:rsid w:val="00B977BB"/>
    <w:rsid w:val="00C243F3"/>
    <w:rsid w:val="00C3256B"/>
    <w:rsid w:val="00D140DE"/>
    <w:rsid w:val="00E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6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209</Words>
  <Characters>1195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2020-06-02T11:05:00Z</cp:lastPrinted>
  <dcterms:created xsi:type="dcterms:W3CDTF">2020-05-31T09:45:00Z</dcterms:created>
  <dcterms:modified xsi:type="dcterms:W3CDTF">2020-06-05T09:44:00Z</dcterms:modified>
</cp:coreProperties>
</file>