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E40" w:rsidRPr="00D910E3" w:rsidRDefault="003B0E40" w:rsidP="004B598B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D910E3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АКЦИОНЕРНОЕ ОБЩЕСТВО </w:t>
      </w:r>
    </w:p>
    <w:p w:rsidR="003B0E40" w:rsidRPr="00D910E3" w:rsidRDefault="003B0E40" w:rsidP="004B598B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/>
          <w:b/>
          <w:bCs/>
          <w:i/>
          <w:sz w:val="28"/>
          <w:szCs w:val="28"/>
          <w:lang w:eastAsia="ru-RU"/>
        </w:rPr>
      </w:pPr>
      <w:r w:rsidRPr="00D910E3">
        <w:rPr>
          <w:rFonts w:ascii="Times New Roman" w:hAnsi="Times New Roman"/>
          <w:b/>
          <w:bCs/>
          <w:i/>
          <w:sz w:val="28"/>
          <w:szCs w:val="28"/>
          <w:lang w:eastAsia="ru-RU"/>
        </w:rPr>
        <w:t xml:space="preserve">«РОССИЙСКИЙ СЕЛЬСКОХОЗЯЙСТВЕННЫЙ БАНК» </w:t>
      </w:r>
    </w:p>
    <w:p w:rsidR="003B0E40" w:rsidRPr="00D910E3" w:rsidRDefault="003B0E40" w:rsidP="004B598B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D910E3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/АО «РОССЕЛЬХОЗБАНК</w:t>
      </w:r>
      <w:r w:rsidRPr="00D910E3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»/ </w:t>
      </w:r>
    </w:p>
    <w:p w:rsidR="003B0E40" w:rsidRPr="00D910E3" w:rsidRDefault="003B0E40" w:rsidP="004B598B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3B0E40" w:rsidRPr="00D910E3" w:rsidRDefault="003B0E40" w:rsidP="004B598B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D910E3">
        <w:rPr>
          <w:rFonts w:ascii="Times New Roman" w:hAnsi="Times New Roman"/>
          <w:b/>
          <w:bCs/>
          <w:sz w:val="32"/>
          <w:szCs w:val="32"/>
          <w:lang w:eastAsia="ru-RU"/>
        </w:rPr>
        <w:tab/>
        <w:t xml:space="preserve">                                                    Белгородский региональный филиал</w:t>
      </w:r>
    </w:p>
    <w:p w:rsidR="003B0E40" w:rsidRPr="00D910E3" w:rsidRDefault="003B0E40" w:rsidP="004B598B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lang w:eastAsia="ru-RU"/>
        </w:rPr>
      </w:pPr>
      <w:r w:rsidRPr="00D910E3">
        <w:rPr>
          <w:rFonts w:ascii="Times New Roman" w:hAnsi="Times New Roman"/>
          <w:lang w:eastAsia="ru-RU"/>
        </w:rPr>
        <w:t xml:space="preserve">ул. Пушкина, д.49, г. Белгород, 308015                                                                                                     </w:t>
      </w:r>
      <w:r>
        <w:rPr>
          <w:rFonts w:ascii="Times New Roman" w:hAnsi="Times New Roman"/>
          <w:lang w:eastAsia="ru-RU"/>
        </w:rPr>
        <w:t xml:space="preserve">         тел.: (4722) </w:t>
      </w:r>
      <w:r w:rsidRPr="00D910E3">
        <w:rPr>
          <w:rFonts w:ascii="Times New Roman" w:hAnsi="Times New Roman"/>
          <w:lang w:eastAsia="ru-RU"/>
        </w:rPr>
        <w:t xml:space="preserve">23-50-31 </w:t>
      </w:r>
    </w:p>
    <w:p w:rsidR="003B0E40" w:rsidRPr="00D910E3" w:rsidRDefault="003B0E40" w:rsidP="004B598B">
      <w:pPr>
        <w:spacing w:after="0" w:line="360" w:lineRule="auto"/>
        <w:rPr>
          <w:rFonts w:ascii="Times New Roman" w:hAnsi="Times New Roman"/>
          <w:lang w:eastAsia="ru-RU"/>
        </w:rPr>
      </w:pPr>
    </w:p>
    <w:p w:rsidR="003B0E40" w:rsidRDefault="003B0E40" w:rsidP="004B598B">
      <w:pPr>
        <w:spacing w:after="0" w:line="36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28</w:t>
      </w:r>
      <w:r w:rsidRPr="00D910E3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lang w:eastAsia="ru-RU"/>
        </w:rPr>
        <w:t xml:space="preserve">июня  </w:t>
      </w:r>
      <w:smartTag w:uri="urn:schemas-microsoft-com:office:smarttags" w:element="metricconverter">
        <w:smartTagPr>
          <w:attr w:name="ProductID" w:val="2019 г"/>
        </w:smartTagPr>
        <w:r w:rsidRPr="00D910E3">
          <w:rPr>
            <w:rFonts w:ascii="Times New Roman" w:hAnsi="Times New Roman"/>
            <w:lang w:eastAsia="ru-RU"/>
          </w:rPr>
          <w:t>2019</w:t>
        </w:r>
        <w:r>
          <w:rPr>
            <w:rFonts w:ascii="Times New Roman" w:hAnsi="Times New Roman"/>
            <w:lang w:eastAsia="ru-RU"/>
          </w:rPr>
          <w:t xml:space="preserve"> г</w:t>
        </w:r>
      </w:smartTag>
    </w:p>
    <w:p w:rsidR="003B0E40" w:rsidRPr="007C116E" w:rsidRDefault="003B0E40" w:rsidP="00A437F4">
      <w:pPr>
        <w:jc w:val="center"/>
        <w:rPr>
          <w:rFonts w:ascii="Times New Roman" w:hAnsi="Times New Roman"/>
          <w:b/>
          <w:sz w:val="24"/>
          <w:szCs w:val="24"/>
        </w:rPr>
      </w:pPr>
      <w:r w:rsidRPr="007C116E">
        <w:rPr>
          <w:rFonts w:ascii="Times New Roman" w:hAnsi="Times New Roman"/>
          <w:b/>
          <w:sz w:val="24"/>
          <w:szCs w:val="24"/>
        </w:rPr>
        <w:t xml:space="preserve">Жители Белгородской области доверили Россельхозбанку свыше </w:t>
      </w:r>
      <w:r w:rsidRPr="00F37C69">
        <w:rPr>
          <w:rFonts w:ascii="Times New Roman" w:hAnsi="Times New Roman"/>
          <w:b/>
          <w:sz w:val="24"/>
          <w:szCs w:val="24"/>
        </w:rPr>
        <w:t>16</w:t>
      </w:r>
      <w:r w:rsidRPr="007C116E">
        <w:rPr>
          <w:rFonts w:ascii="Times New Roman" w:hAnsi="Times New Roman"/>
          <w:b/>
          <w:sz w:val="24"/>
          <w:szCs w:val="24"/>
        </w:rPr>
        <w:t xml:space="preserve"> млрд рублей</w:t>
      </w:r>
    </w:p>
    <w:p w:rsidR="003B0E40" w:rsidRPr="007C116E" w:rsidRDefault="003B0E40" w:rsidP="004A62E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1754C">
        <w:rPr>
          <w:rFonts w:ascii="Times New Roman" w:hAnsi="Times New Roman"/>
          <w:sz w:val="24"/>
          <w:szCs w:val="24"/>
        </w:rPr>
        <w:t>Объем привлеченных средств клиентов Белгородского филиала Россельхозбанка достиг 16</w:t>
      </w:r>
      <w:r>
        <w:rPr>
          <w:rFonts w:ascii="Times New Roman" w:hAnsi="Times New Roman"/>
          <w:sz w:val="24"/>
          <w:szCs w:val="24"/>
        </w:rPr>
        <w:t xml:space="preserve"> </w:t>
      </w:r>
      <w:r w:rsidRPr="0001754C">
        <w:rPr>
          <w:rFonts w:ascii="Times New Roman" w:hAnsi="Times New Roman"/>
          <w:sz w:val="24"/>
          <w:szCs w:val="24"/>
        </w:rPr>
        <w:t>млрд рублей. Причем большую долю в нем занимают средства физических лиц – 12</w:t>
      </w:r>
      <w:r>
        <w:rPr>
          <w:rFonts w:ascii="Times New Roman" w:hAnsi="Times New Roman"/>
          <w:sz w:val="24"/>
          <w:szCs w:val="24"/>
        </w:rPr>
        <w:t>,</w:t>
      </w:r>
      <w:r w:rsidRPr="0001754C">
        <w:rPr>
          <w:rFonts w:ascii="Times New Roman" w:hAnsi="Times New Roman"/>
          <w:sz w:val="24"/>
          <w:szCs w:val="24"/>
        </w:rPr>
        <w:t xml:space="preserve">5 млрд рублей. С начала года частные лица открыли в РСХБ </w:t>
      </w:r>
      <w:r>
        <w:rPr>
          <w:rFonts w:ascii="Times New Roman" w:hAnsi="Times New Roman"/>
          <w:sz w:val="24"/>
          <w:szCs w:val="24"/>
        </w:rPr>
        <w:t>почти 12</w:t>
      </w:r>
      <w:r w:rsidRPr="0001754C">
        <w:rPr>
          <w:rFonts w:ascii="Times New Roman" w:hAnsi="Times New Roman"/>
          <w:sz w:val="24"/>
          <w:szCs w:val="24"/>
        </w:rPr>
        <w:t xml:space="preserve"> тыс</w:t>
      </w:r>
      <w:r>
        <w:rPr>
          <w:rFonts w:ascii="Times New Roman" w:hAnsi="Times New Roman"/>
          <w:sz w:val="24"/>
          <w:szCs w:val="24"/>
        </w:rPr>
        <w:t>.</w:t>
      </w:r>
      <w:r w:rsidRPr="0001754C">
        <w:rPr>
          <w:rFonts w:ascii="Times New Roman" w:hAnsi="Times New Roman"/>
          <w:sz w:val="24"/>
          <w:szCs w:val="24"/>
        </w:rPr>
        <w:t xml:space="preserve"> новых счетов на сумму свыше 3,7 млрд рублей. Таким образом, портфель физических лиц вырос на 4%.</w:t>
      </w:r>
    </w:p>
    <w:p w:rsidR="003B0E40" w:rsidRPr="007C116E" w:rsidRDefault="003B0E40" w:rsidP="004A62E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C116E">
        <w:rPr>
          <w:rFonts w:ascii="Times New Roman" w:hAnsi="Times New Roman"/>
          <w:sz w:val="24"/>
          <w:szCs w:val="24"/>
        </w:rPr>
        <w:t xml:space="preserve">В банке действует широкая и востребованная продуктовая линейка, отвечающая ключевым потребностям клиентов: привлекательные процентные ставки, сроки размещения вкладов </w:t>
      </w:r>
      <w:r w:rsidRPr="0001754C">
        <w:rPr>
          <w:rFonts w:ascii="Times New Roman" w:hAnsi="Times New Roman"/>
          <w:sz w:val="24"/>
          <w:szCs w:val="24"/>
        </w:rPr>
        <w:t>от 1 месяца до 5 лет,</w:t>
      </w:r>
      <w:r w:rsidRPr="007C116E">
        <w:rPr>
          <w:rFonts w:ascii="Times New Roman" w:hAnsi="Times New Roman"/>
          <w:sz w:val="24"/>
          <w:szCs w:val="24"/>
        </w:rPr>
        <w:t xml:space="preserve"> возможность пополнения и частичного снятия средств. Гибкие условия депозитов позволяют клиентам </w:t>
      </w:r>
      <w:r>
        <w:rPr>
          <w:rFonts w:ascii="Times New Roman" w:hAnsi="Times New Roman"/>
          <w:sz w:val="24"/>
          <w:szCs w:val="24"/>
        </w:rPr>
        <w:t>Б</w:t>
      </w:r>
      <w:r w:rsidRPr="007C116E">
        <w:rPr>
          <w:rFonts w:ascii="Times New Roman" w:hAnsi="Times New Roman"/>
          <w:sz w:val="24"/>
          <w:szCs w:val="24"/>
        </w:rPr>
        <w:t>анка выбрать подходящие варианты размещения в зависимости от предпочтений: сохранение средств с получением максимального дохода, накопление к определенному сроку, а также возможность распоряжаться средствами на счете, не теряя начисленных процентов.</w:t>
      </w:r>
    </w:p>
    <w:p w:rsidR="003B0E40" w:rsidRPr="007C116E" w:rsidRDefault="003B0E40" w:rsidP="004A62E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1754C">
        <w:rPr>
          <w:rFonts w:ascii="Times New Roman" w:hAnsi="Times New Roman"/>
          <w:sz w:val="24"/>
          <w:szCs w:val="24"/>
        </w:rPr>
        <w:t>Максимальная процентная ставка по вкладам физических лиц с 14 июня 2019 года составляет 8,6% годовых в рублях РФ, 3,60% в долларах США, 0,45% годовых в евро.</w:t>
      </w:r>
    </w:p>
    <w:p w:rsidR="003B0E40" w:rsidRPr="007C116E" w:rsidRDefault="003B0E40" w:rsidP="004A62E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C116E">
        <w:rPr>
          <w:rFonts w:ascii="Times New Roman" w:hAnsi="Times New Roman"/>
          <w:sz w:val="24"/>
          <w:szCs w:val="24"/>
        </w:rPr>
        <w:t xml:space="preserve">«Безусловно, рост объема привлеченных средств свидетельствует о высоком уровне доверия населения к Россельхозбанку. Положительная динамика обусловлена широкой продуктовой линейкой РСХБ и постоянной работой Банка над повышением уровня сервиса, в том числе за счет расширения функционала системы дистанционного обслуживания», </w:t>
      </w:r>
      <w:r>
        <w:rPr>
          <w:rFonts w:ascii="Times New Roman" w:hAnsi="Times New Roman"/>
          <w:sz w:val="24"/>
          <w:szCs w:val="24"/>
        </w:rPr>
        <w:t>—</w:t>
      </w:r>
      <w:r w:rsidRPr="007C116E">
        <w:rPr>
          <w:rFonts w:ascii="Times New Roman" w:hAnsi="Times New Roman"/>
          <w:sz w:val="24"/>
          <w:szCs w:val="24"/>
        </w:rPr>
        <w:t xml:space="preserve"> отметила </w:t>
      </w:r>
      <w:r w:rsidRPr="0001754C">
        <w:rPr>
          <w:rFonts w:ascii="Times New Roman" w:hAnsi="Times New Roman"/>
          <w:sz w:val="24"/>
          <w:szCs w:val="24"/>
        </w:rPr>
        <w:t>начальник отдела продаж и обслуживания</w:t>
      </w:r>
      <w:r w:rsidRPr="007C116E">
        <w:rPr>
          <w:rFonts w:ascii="Times New Roman" w:hAnsi="Times New Roman"/>
          <w:sz w:val="24"/>
          <w:szCs w:val="24"/>
        </w:rPr>
        <w:t xml:space="preserve"> регионального филиала АО «Россельхозбанк» Марина Богатикова.</w:t>
      </w:r>
    </w:p>
    <w:p w:rsidR="003B0E40" w:rsidRPr="007C116E" w:rsidRDefault="003B0E40" w:rsidP="004A62E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C116E">
        <w:rPr>
          <w:rFonts w:ascii="Times New Roman" w:hAnsi="Times New Roman"/>
          <w:sz w:val="24"/>
          <w:szCs w:val="24"/>
        </w:rPr>
        <w:t xml:space="preserve">Наиболее популярными вкладами Банка являются «Доходный» с максимальной процентной ставкой 8,5% годовых в рублях РФ, </w:t>
      </w:r>
      <w:r>
        <w:rPr>
          <w:rFonts w:ascii="Times New Roman" w:hAnsi="Times New Roman"/>
          <w:sz w:val="24"/>
          <w:szCs w:val="24"/>
        </w:rPr>
        <w:t>2</w:t>
      </w:r>
      <w:r w:rsidRPr="007C116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60</w:t>
      </w:r>
      <w:r w:rsidRPr="007C116E">
        <w:rPr>
          <w:rFonts w:ascii="Times New Roman" w:hAnsi="Times New Roman"/>
          <w:sz w:val="24"/>
          <w:szCs w:val="24"/>
        </w:rPr>
        <w:t>% годовых в долларах США и 0,5% годовых в евро, минимальным размером первоначального взноса 3000 рублей РФ/ 50 долларов США/ 50 евро и возможностью выбора способа выплаты процентов, а также «Пенсионный Плюс» с максимальной процентной ставкой 6,55% годовых в рублях РФ, с расходными операциями до суммы неснижаемого остатка в размере 500 рублей и капитализацией начисленных процентов.</w:t>
      </w:r>
    </w:p>
    <w:p w:rsidR="003B0E40" w:rsidRDefault="003B0E40" w:rsidP="004A62E7">
      <w:pPr>
        <w:jc w:val="both"/>
        <w:rPr>
          <w:rFonts w:ascii="Times New Roman" w:hAnsi="Times New Roman"/>
          <w:sz w:val="24"/>
          <w:szCs w:val="24"/>
        </w:rPr>
      </w:pPr>
      <w:r w:rsidRPr="007C116E">
        <w:rPr>
          <w:rFonts w:ascii="Times New Roman" w:hAnsi="Times New Roman"/>
          <w:sz w:val="24"/>
          <w:szCs w:val="24"/>
        </w:rPr>
        <w:t xml:space="preserve">Также в Россельхозбанке действует новый инструмент для сбережений </w:t>
      </w:r>
      <w:r>
        <w:rPr>
          <w:rFonts w:ascii="Times New Roman" w:hAnsi="Times New Roman"/>
          <w:sz w:val="24"/>
          <w:szCs w:val="24"/>
        </w:rPr>
        <w:t>—</w:t>
      </w:r>
      <w:r w:rsidRPr="007C116E">
        <w:rPr>
          <w:rFonts w:ascii="Times New Roman" w:hAnsi="Times New Roman"/>
          <w:sz w:val="24"/>
          <w:szCs w:val="24"/>
        </w:rPr>
        <w:t xml:space="preserve"> «Накопительный счет» с возможностью свободного распоряжения денежными средствами и получения дополнительного дохода (5% годовых в рублях РФ, 1% годовых в долларах США, начисляемы</w:t>
      </w:r>
      <w:r>
        <w:rPr>
          <w:rFonts w:ascii="Times New Roman" w:hAnsi="Times New Roman"/>
          <w:sz w:val="24"/>
          <w:szCs w:val="24"/>
        </w:rPr>
        <w:t>е</w:t>
      </w:r>
      <w:r w:rsidRPr="007C116E">
        <w:rPr>
          <w:rFonts w:ascii="Times New Roman" w:hAnsi="Times New Roman"/>
          <w:sz w:val="24"/>
          <w:szCs w:val="24"/>
        </w:rPr>
        <w:t xml:space="preserve"> на ежедневный остаток на счете).</w:t>
      </w:r>
    </w:p>
    <w:p w:rsidR="003B0E40" w:rsidRPr="00DD105B" w:rsidRDefault="003B0E40" w:rsidP="00DD105B">
      <w:pPr>
        <w:jc w:val="both"/>
        <w:rPr>
          <w:rFonts w:ascii="Times New Roman" w:hAnsi="Times New Roman"/>
          <w:sz w:val="24"/>
          <w:szCs w:val="24"/>
        </w:rPr>
      </w:pPr>
      <w:r w:rsidRPr="004A62E7">
        <w:rPr>
          <w:rFonts w:ascii="Times New Roman" w:hAnsi="Times New Roman"/>
          <w:sz w:val="24"/>
          <w:szCs w:val="24"/>
        </w:rPr>
        <w:t>Более подробную информацию можно получить в подразделениях Россельхозбанка, на официальн</w:t>
      </w:r>
      <w:r>
        <w:rPr>
          <w:rFonts w:ascii="Times New Roman" w:hAnsi="Times New Roman"/>
          <w:sz w:val="24"/>
          <w:szCs w:val="24"/>
        </w:rPr>
        <w:t>ом сайте www.rshb.ru в разделе «Вклады» и по телефону 8 800 100-0-100, (4722) 23-50-23</w:t>
      </w:r>
      <w:r w:rsidRPr="004A62E7">
        <w:rPr>
          <w:rFonts w:ascii="Times New Roman" w:hAnsi="Times New Roman"/>
          <w:sz w:val="24"/>
          <w:szCs w:val="24"/>
        </w:rPr>
        <w:t>, 23-50-10.</w:t>
      </w:r>
      <w:bookmarkStart w:id="0" w:name="_GoBack"/>
      <w:bookmarkEnd w:id="0"/>
    </w:p>
    <w:p w:rsidR="003B0E40" w:rsidRPr="00377CD3" w:rsidRDefault="003B0E40" w:rsidP="00BD64E3">
      <w:pPr>
        <w:shd w:val="clear" w:color="auto" w:fill="FFFFFF"/>
        <w:spacing w:after="0"/>
        <w:ind w:firstLine="567"/>
        <w:jc w:val="both"/>
        <w:rPr>
          <w:rFonts w:ascii="Times New Roman" w:hAnsi="Times New Roman"/>
          <w:i/>
          <w:lang w:eastAsia="ru-RU"/>
        </w:rPr>
      </w:pPr>
      <w:r w:rsidRPr="00377CD3">
        <w:rPr>
          <w:rFonts w:ascii="Times New Roman" w:hAnsi="Times New Roman"/>
          <w:i/>
          <w:lang w:eastAsia="ru-RU"/>
        </w:rPr>
        <w:t xml:space="preserve">АО «Россельхозбанк» – основа национальной кредитно-финансовой системы обслуживания агропромышленного комплекса России. Банк создан в 2000 году и сегодня является ключевым  кредитором АПК страны, входит в число самых крупных и устойчивых банков страны по размеру активов и капитала, а также в число лидеров рейтинга надежности крупнейших российских банков. </w:t>
      </w:r>
    </w:p>
    <w:p w:rsidR="003B0E40" w:rsidRPr="00377CD3" w:rsidRDefault="003B0E40" w:rsidP="00BD64E3">
      <w:pPr>
        <w:shd w:val="clear" w:color="auto" w:fill="FFFFFF"/>
        <w:spacing w:after="0"/>
        <w:ind w:firstLine="567"/>
        <w:jc w:val="both"/>
        <w:rPr>
          <w:rFonts w:ascii="Times New Roman" w:hAnsi="Times New Roman"/>
          <w:i/>
          <w:lang w:eastAsia="ru-RU"/>
        </w:rPr>
      </w:pPr>
      <w:r w:rsidRPr="00377CD3">
        <w:rPr>
          <w:rFonts w:ascii="Times New Roman" w:hAnsi="Times New Roman"/>
          <w:i/>
          <w:lang w:eastAsia="ru-RU"/>
        </w:rPr>
        <w:t>Белгородский  региональный филиал АО «Россельхозбанк» работает в регионе с 2001 года и насчитыва</w:t>
      </w:r>
      <w:r>
        <w:rPr>
          <w:rFonts w:ascii="Times New Roman" w:hAnsi="Times New Roman"/>
          <w:i/>
          <w:lang w:eastAsia="ru-RU"/>
        </w:rPr>
        <w:t>ет на сегодня 16  офисов на территории</w:t>
      </w:r>
      <w:r w:rsidRPr="00377CD3">
        <w:rPr>
          <w:rFonts w:ascii="Times New Roman" w:hAnsi="Times New Roman"/>
          <w:i/>
          <w:lang w:eastAsia="ru-RU"/>
        </w:rPr>
        <w:t xml:space="preserve"> области.</w:t>
      </w:r>
    </w:p>
    <w:sectPr w:rsidR="003B0E40" w:rsidRPr="00377CD3" w:rsidSect="00DC3461">
      <w:headerReference w:type="even" r:id="rId6"/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0E40" w:rsidRDefault="003B0E40">
      <w:r>
        <w:separator/>
      </w:r>
    </w:p>
  </w:endnote>
  <w:endnote w:type="continuationSeparator" w:id="0">
    <w:p w:rsidR="003B0E40" w:rsidRDefault="003B0E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0E40" w:rsidRDefault="003B0E40">
      <w:r>
        <w:separator/>
      </w:r>
    </w:p>
  </w:footnote>
  <w:footnote w:type="continuationSeparator" w:id="0">
    <w:p w:rsidR="003B0E40" w:rsidRDefault="003B0E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E40" w:rsidRDefault="003B0E40" w:rsidP="0061755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B0E40" w:rsidRDefault="003B0E4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E40" w:rsidRDefault="003B0E40" w:rsidP="0061755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B0E40" w:rsidRDefault="003B0E4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54BD"/>
    <w:rsid w:val="000121E8"/>
    <w:rsid w:val="0001754C"/>
    <w:rsid w:val="00037E4F"/>
    <w:rsid w:val="00061F14"/>
    <w:rsid w:val="00083371"/>
    <w:rsid w:val="000938FC"/>
    <w:rsid w:val="00096951"/>
    <w:rsid w:val="00097B3A"/>
    <w:rsid w:val="000D638B"/>
    <w:rsid w:val="000E0E19"/>
    <w:rsid w:val="000E6E73"/>
    <w:rsid w:val="00131B60"/>
    <w:rsid w:val="00176245"/>
    <w:rsid w:val="00191234"/>
    <w:rsid w:val="00193EF9"/>
    <w:rsid w:val="001B09C7"/>
    <w:rsid w:val="00224378"/>
    <w:rsid w:val="002836EB"/>
    <w:rsid w:val="002963C6"/>
    <w:rsid w:val="002A0B83"/>
    <w:rsid w:val="002C7D11"/>
    <w:rsid w:val="002D3961"/>
    <w:rsid w:val="00312130"/>
    <w:rsid w:val="00324E8A"/>
    <w:rsid w:val="00375312"/>
    <w:rsid w:val="00377CD3"/>
    <w:rsid w:val="00383240"/>
    <w:rsid w:val="00385A3A"/>
    <w:rsid w:val="0039514D"/>
    <w:rsid w:val="003B0E40"/>
    <w:rsid w:val="003E53A6"/>
    <w:rsid w:val="00445100"/>
    <w:rsid w:val="00465860"/>
    <w:rsid w:val="004857D2"/>
    <w:rsid w:val="00495D9A"/>
    <w:rsid w:val="0049654C"/>
    <w:rsid w:val="004A5250"/>
    <w:rsid w:val="004A62E7"/>
    <w:rsid w:val="004B1A02"/>
    <w:rsid w:val="004B4240"/>
    <w:rsid w:val="004B598B"/>
    <w:rsid w:val="005D1B7E"/>
    <w:rsid w:val="00617558"/>
    <w:rsid w:val="006E24BC"/>
    <w:rsid w:val="00702F1D"/>
    <w:rsid w:val="00705D1B"/>
    <w:rsid w:val="00715306"/>
    <w:rsid w:val="007204E7"/>
    <w:rsid w:val="0074534F"/>
    <w:rsid w:val="007611CA"/>
    <w:rsid w:val="0077593B"/>
    <w:rsid w:val="007772A1"/>
    <w:rsid w:val="007A49CA"/>
    <w:rsid w:val="007A6020"/>
    <w:rsid w:val="007C116E"/>
    <w:rsid w:val="007E0E33"/>
    <w:rsid w:val="00892791"/>
    <w:rsid w:val="008D7ECE"/>
    <w:rsid w:val="008E6086"/>
    <w:rsid w:val="009A074C"/>
    <w:rsid w:val="009D03DC"/>
    <w:rsid w:val="009E33B7"/>
    <w:rsid w:val="009E44C2"/>
    <w:rsid w:val="009F6096"/>
    <w:rsid w:val="00A437F4"/>
    <w:rsid w:val="00A5072F"/>
    <w:rsid w:val="00A87BA0"/>
    <w:rsid w:val="00AB14FC"/>
    <w:rsid w:val="00AD54BD"/>
    <w:rsid w:val="00B305E4"/>
    <w:rsid w:val="00B943AA"/>
    <w:rsid w:val="00BB3B9E"/>
    <w:rsid w:val="00BD64E3"/>
    <w:rsid w:val="00BF0D76"/>
    <w:rsid w:val="00C408C9"/>
    <w:rsid w:val="00C42810"/>
    <w:rsid w:val="00C52E2A"/>
    <w:rsid w:val="00C52EE3"/>
    <w:rsid w:val="00CA4891"/>
    <w:rsid w:val="00CB67A0"/>
    <w:rsid w:val="00CC1E78"/>
    <w:rsid w:val="00D80CC6"/>
    <w:rsid w:val="00D910E3"/>
    <w:rsid w:val="00DB09CE"/>
    <w:rsid w:val="00DB3DF6"/>
    <w:rsid w:val="00DC3461"/>
    <w:rsid w:val="00DD105B"/>
    <w:rsid w:val="00DD1AB5"/>
    <w:rsid w:val="00DD233C"/>
    <w:rsid w:val="00E22DC0"/>
    <w:rsid w:val="00F21B27"/>
    <w:rsid w:val="00F3735D"/>
    <w:rsid w:val="00F37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10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C346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DC346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174</TotalTime>
  <Pages>2</Pages>
  <Words>502</Words>
  <Characters>2862</Characters>
  <Application>Microsoft Office Outlook</Application>
  <DocSecurity>0</DocSecurity>
  <Lines>0</Lines>
  <Paragraphs>0</Paragraphs>
  <ScaleCrop>false</ScaleCrop>
  <Company>Россельхозбанк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Трунова Ирина Алексеевна</dc:creator>
  <cp:keywords/>
  <dc:description/>
  <cp:lastModifiedBy>Admin</cp:lastModifiedBy>
  <cp:revision>32</cp:revision>
  <dcterms:created xsi:type="dcterms:W3CDTF">2019-04-02T10:06:00Z</dcterms:created>
  <dcterms:modified xsi:type="dcterms:W3CDTF">2019-07-04T09:49:00Z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592368942</vt:i4>
  </property>
  <property fmtid="{D5CDD505-2E9C-101B-9397-08002B2CF9AE}" pid="3" name="_NewReviewCycle">
    <vt:lpwstr/>
  </property>
  <property fmtid="{D5CDD505-2E9C-101B-9397-08002B2CF9AE}" pid="4" name="_EmailSubject">
    <vt:lpwstr>Эльнара, доброе утро! Я хотела уточнить по пресс-релизу. Какие сроки согласования? </vt:lpwstr>
  </property>
  <property fmtid="{D5CDD505-2E9C-101B-9397-08002B2CF9AE}" pid="5" name="_AuthorEmail">
    <vt:lpwstr>Fayzutdinova-EF@gmt-gazprom.ru</vt:lpwstr>
  </property>
  <property fmtid="{D5CDD505-2E9C-101B-9397-08002B2CF9AE}" pid="6" name="_AuthorEmailDisplayName">
    <vt:lpwstr>Файзутдинова Эльнара Фанилевна</vt:lpwstr>
  </property>
  <property fmtid="{D5CDD505-2E9C-101B-9397-08002B2CF9AE}" pid="7" name="_PreviousAdHocReviewCycleID">
    <vt:i4>592368942</vt:i4>
  </property>
  <property fmtid="{D5CDD505-2E9C-101B-9397-08002B2CF9AE}" pid="8" name="_ReviewingToolsShownOnce">
    <vt:lpwstr/>
  </property>
</Properties>
</file>