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7BEF" w14:textId="77777777" w:rsidR="00D32712" w:rsidRPr="00D32712" w:rsidRDefault="00D32712" w:rsidP="00D32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АКЦИОНЕРНОЕ ОБЩЕСТВО </w:t>
      </w:r>
    </w:p>
    <w:p w14:paraId="275A70E5" w14:textId="77777777" w:rsidR="00D32712" w:rsidRPr="00D32712" w:rsidRDefault="00D32712" w:rsidP="00D32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27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«РОССИЙСКИЙ СЕЛЬСКОХОЗЯЙСТВЕННЫЙ БАНК» </w:t>
      </w:r>
    </w:p>
    <w:p w14:paraId="53A9B86A" w14:textId="77777777" w:rsidR="00D32712" w:rsidRPr="00D32712" w:rsidRDefault="00D32712" w:rsidP="00D3271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/АО «РОССЕЛЬХОЗБАНК</w:t>
      </w:r>
      <w:r w:rsidRPr="00D32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»/ </w:t>
      </w:r>
    </w:p>
    <w:p w14:paraId="31148F54" w14:textId="77777777" w:rsidR="00D32712" w:rsidRPr="00D32712" w:rsidRDefault="00D32712" w:rsidP="00D3271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CCB54AA" w14:textId="77777777" w:rsidR="00D32712" w:rsidRPr="00D32712" w:rsidRDefault="00D32712" w:rsidP="00D3271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7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                                          Белгородский региональный филиал</w:t>
      </w:r>
    </w:p>
    <w:p w14:paraId="1F7C0515" w14:textId="77777777" w:rsidR="00D32712" w:rsidRPr="00D32712" w:rsidRDefault="00D32712" w:rsidP="00D327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2712">
        <w:rPr>
          <w:rFonts w:ascii="Times New Roman" w:eastAsia="Times New Roman" w:hAnsi="Times New Roman" w:cs="Times New Roman"/>
          <w:lang w:eastAsia="ru-RU"/>
        </w:rPr>
        <w:t xml:space="preserve">ул. Пушкина, д.49, г. Белгород, 308015                                                                                                              тел.: (4722) 23-50-31 </w:t>
      </w:r>
    </w:p>
    <w:p w14:paraId="73DBABE6" w14:textId="77777777" w:rsidR="00D32712" w:rsidRPr="00D32712" w:rsidRDefault="00D32712" w:rsidP="00D3271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D5E9C60" w14:textId="65C284C8" w:rsidR="00D32712" w:rsidRPr="00D32712" w:rsidRDefault="00D32712" w:rsidP="00D3271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32712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D32712">
        <w:rPr>
          <w:rFonts w:ascii="Times New Roman" w:eastAsia="Times New Roman" w:hAnsi="Times New Roman" w:cs="Times New Roman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lang w:eastAsia="ru-RU"/>
        </w:rPr>
        <w:t xml:space="preserve">июля </w:t>
      </w:r>
      <w:r w:rsidRPr="00D32712">
        <w:rPr>
          <w:rFonts w:ascii="Times New Roman" w:eastAsia="Times New Roman" w:hAnsi="Times New Roman" w:cs="Times New Roman"/>
          <w:lang w:eastAsia="ru-RU"/>
        </w:rPr>
        <w:t>2019 г</w:t>
      </w:r>
    </w:p>
    <w:p w14:paraId="767EB857" w14:textId="77777777" w:rsidR="00B47128" w:rsidRPr="00F24E8D" w:rsidRDefault="00416C67" w:rsidP="00416C67">
      <w:pPr>
        <w:shd w:val="clear" w:color="auto" w:fill="F6F6F7"/>
        <w:spacing w:after="450" w:line="240" w:lineRule="auto"/>
        <w:jc w:val="center"/>
        <w:outlineLvl w:val="0"/>
        <w:rPr>
          <w:rFonts w:ascii="SegoeUIBold" w:eastAsia="Times New Roman" w:hAnsi="SegoeUIBold" w:cs="Times New Roman"/>
          <w:b/>
          <w:bCs/>
          <w:kern w:val="36"/>
          <w:sz w:val="28"/>
          <w:szCs w:val="28"/>
          <w:lang w:eastAsia="ru-RU"/>
        </w:rPr>
      </w:pPr>
      <w:r w:rsidRPr="00F24E8D">
        <w:rPr>
          <w:rFonts w:ascii="SegoeUIBold" w:eastAsia="Times New Roman" w:hAnsi="SegoeUIBold" w:cs="Times New Roman"/>
          <w:b/>
          <w:bCs/>
          <w:kern w:val="36"/>
          <w:sz w:val="28"/>
          <w:szCs w:val="28"/>
          <w:lang w:eastAsia="ru-RU"/>
        </w:rPr>
        <w:t>При поддержке РСХБ б</w:t>
      </w:r>
      <w:r w:rsidR="00B47128" w:rsidRPr="00F24E8D">
        <w:rPr>
          <w:rFonts w:ascii="SegoeUIBold" w:eastAsia="Times New Roman" w:hAnsi="SegoeUIBold" w:cs="Times New Roman"/>
          <w:b/>
          <w:bCs/>
          <w:kern w:val="36"/>
          <w:sz w:val="28"/>
          <w:szCs w:val="28"/>
          <w:lang w:eastAsia="ru-RU"/>
        </w:rPr>
        <w:t xml:space="preserve">елгородские фермеры </w:t>
      </w:r>
      <w:r w:rsidRPr="00F24E8D">
        <w:rPr>
          <w:rFonts w:ascii="SegoeUIBold" w:eastAsia="Times New Roman" w:hAnsi="SegoeUIBold" w:cs="Times New Roman"/>
          <w:b/>
          <w:bCs/>
          <w:kern w:val="36"/>
          <w:sz w:val="28"/>
          <w:szCs w:val="28"/>
          <w:lang w:eastAsia="ru-RU"/>
        </w:rPr>
        <w:t>закупают сельхозтехнику</w:t>
      </w:r>
    </w:p>
    <w:p w14:paraId="7672CDA6" w14:textId="5AE53689" w:rsidR="00B47128" w:rsidRPr="00D43092" w:rsidRDefault="00B47128" w:rsidP="007A6CF6">
      <w:pPr>
        <w:pStyle w:val="a3"/>
        <w:shd w:val="clear" w:color="auto" w:fill="FAFAFD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43092">
        <w:rPr>
          <w:color w:val="000000" w:themeColor="text1"/>
          <w:sz w:val="28"/>
          <w:szCs w:val="28"/>
        </w:rPr>
        <w:t>Фермеры Белгородской области в выборе сельхозтехники отдают предпочтение комбайнам и тракторам</w:t>
      </w:r>
      <w:r w:rsidR="009C51B7">
        <w:rPr>
          <w:color w:val="000000" w:themeColor="text1"/>
          <w:sz w:val="28"/>
          <w:szCs w:val="28"/>
        </w:rPr>
        <w:t>.</w:t>
      </w:r>
      <w:r w:rsidRPr="00D43092">
        <w:rPr>
          <w:color w:val="000000" w:themeColor="text1"/>
          <w:sz w:val="28"/>
          <w:szCs w:val="28"/>
        </w:rPr>
        <w:t xml:space="preserve"> </w:t>
      </w:r>
      <w:r w:rsidR="009C51B7">
        <w:rPr>
          <w:color w:val="000000" w:themeColor="text1"/>
          <w:sz w:val="28"/>
          <w:szCs w:val="28"/>
        </w:rPr>
        <w:t>Н</w:t>
      </w:r>
      <w:r w:rsidR="00592CF4" w:rsidRPr="00D43092">
        <w:rPr>
          <w:color w:val="000000" w:themeColor="text1"/>
          <w:sz w:val="28"/>
          <w:szCs w:val="28"/>
        </w:rPr>
        <w:t>е менее популярны</w:t>
      </w:r>
      <w:r w:rsidR="009C51B7">
        <w:rPr>
          <w:color w:val="000000" w:themeColor="text1"/>
          <w:sz w:val="28"/>
          <w:szCs w:val="28"/>
        </w:rPr>
        <w:t xml:space="preserve"> у них и</w:t>
      </w:r>
      <w:r w:rsidRPr="00D43092">
        <w:rPr>
          <w:color w:val="000000" w:themeColor="text1"/>
          <w:sz w:val="28"/>
          <w:szCs w:val="28"/>
        </w:rPr>
        <w:t xml:space="preserve"> посевные комплексы.</w:t>
      </w:r>
    </w:p>
    <w:p w14:paraId="2D4856D0" w14:textId="4F682856" w:rsidR="00B47128" w:rsidRPr="00D43092" w:rsidRDefault="00B47128" w:rsidP="007A6CF6">
      <w:pPr>
        <w:pStyle w:val="a3"/>
        <w:shd w:val="clear" w:color="auto" w:fill="FAFAFD"/>
        <w:spacing w:before="0" w:after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43092">
        <w:rPr>
          <w:color w:val="000000" w:themeColor="text1"/>
          <w:sz w:val="28"/>
          <w:szCs w:val="28"/>
        </w:rPr>
        <w:t>Всего на приобретение сельскохозяйственной техники по льготной программе кр</w:t>
      </w:r>
      <w:r w:rsidR="001C3EC5" w:rsidRPr="00D43092">
        <w:rPr>
          <w:color w:val="000000" w:themeColor="text1"/>
          <w:sz w:val="28"/>
          <w:szCs w:val="28"/>
        </w:rPr>
        <w:t>едитования под 5% годовых с начала 2019</w:t>
      </w:r>
      <w:r w:rsidRPr="00D43092">
        <w:rPr>
          <w:color w:val="000000" w:themeColor="text1"/>
          <w:sz w:val="28"/>
          <w:szCs w:val="28"/>
        </w:rPr>
        <w:t xml:space="preserve"> год</w:t>
      </w:r>
      <w:r w:rsidR="009C51B7">
        <w:rPr>
          <w:color w:val="000000" w:themeColor="text1"/>
          <w:sz w:val="28"/>
          <w:szCs w:val="28"/>
        </w:rPr>
        <w:t>а</w:t>
      </w:r>
      <w:r w:rsidRPr="00D43092">
        <w:rPr>
          <w:color w:val="000000" w:themeColor="text1"/>
          <w:sz w:val="28"/>
          <w:szCs w:val="28"/>
        </w:rPr>
        <w:t xml:space="preserve"> Белгородский филиал Россельхозбанка </w:t>
      </w:r>
      <w:r w:rsidRPr="007A6CF6">
        <w:rPr>
          <w:color w:val="000000" w:themeColor="text1"/>
          <w:sz w:val="28"/>
          <w:szCs w:val="28"/>
        </w:rPr>
        <w:t xml:space="preserve">выдал </w:t>
      </w:r>
      <w:r w:rsidR="00FA43C6" w:rsidRPr="007A6CF6">
        <w:rPr>
          <w:color w:val="000000" w:themeColor="text1"/>
          <w:sz w:val="28"/>
          <w:szCs w:val="28"/>
        </w:rPr>
        <w:t>65</w:t>
      </w:r>
      <w:r w:rsidRPr="007A6CF6">
        <w:rPr>
          <w:color w:val="000000" w:themeColor="text1"/>
          <w:sz w:val="28"/>
          <w:szCs w:val="28"/>
        </w:rPr>
        <w:t xml:space="preserve"> </w:t>
      </w:r>
      <w:proofErr w:type="gramStart"/>
      <w:r w:rsidRPr="007A6CF6">
        <w:rPr>
          <w:color w:val="000000" w:themeColor="text1"/>
          <w:sz w:val="28"/>
          <w:szCs w:val="28"/>
        </w:rPr>
        <w:t>млн</w:t>
      </w:r>
      <w:proofErr w:type="gramEnd"/>
      <w:r w:rsidRPr="007A6CF6">
        <w:rPr>
          <w:color w:val="000000" w:themeColor="text1"/>
          <w:sz w:val="28"/>
          <w:szCs w:val="28"/>
        </w:rPr>
        <w:t xml:space="preserve"> рублей. На эти средства белгородские фермеры приобрели </w:t>
      </w:r>
      <w:r w:rsidR="00FA43C6" w:rsidRPr="007A6CF6">
        <w:rPr>
          <w:color w:val="000000" w:themeColor="text1"/>
          <w:sz w:val="28"/>
          <w:szCs w:val="28"/>
        </w:rPr>
        <w:t>26</w:t>
      </w:r>
      <w:r w:rsidRPr="007A6CF6">
        <w:rPr>
          <w:color w:val="000000" w:themeColor="text1"/>
          <w:sz w:val="28"/>
          <w:szCs w:val="28"/>
        </w:rPr>
        <w:t xml:space="preserve"> единиц техники</w:t>
      </w:r>
      <w:r w:rsidRPr="00D43092">
        <w:rPr>
          <w:color w:val="000000" w:themeColor="text1"/>
          <w:sz w:val="28"/>
          <w:szCs w:val="28"/>
        </w:rPr>
        <w:t>.</w:t>
      </w:r>
    </w:p>
    <w:p w14:paraId="4B3726A1" w14:textId="5A07E65F" w:rsidR="00B47128" w:rsidRPr="00D43092" w:rsidRDefault="001C3EC5" w:rsidP="00B47128">
      <w:pPr>
        <w:pStyle w:val="a3"/>
        <w:shd w:val="clear" w:color="auto" w:fill="FAFAFD"/>
        <w:spacing w:line="300" w:lineRule="atLeast"/>
        <w:jc w:val="both"/>
        <w:rPr>
          <w:color w:val="000000" w:themeColor="text1"/>
          <w:sz w:val="28"/>
          <w:szCs w:val="28"/>
        </w:rPr>
      </w:pPr>
      <w:r w:rsidRPr="00D43092">
        <w:rPr>
          <w:color w:val="000000" w:themeColor="text1"/>
          <w:sz w:val="28"/>
          <w:szCs w:val="28"/>
        </w:rPr>
        <w:t xml:space="preserve"> </w:t>
      </w:r>
      <w:r w:rsidR="007A6CF6">
        <w:rPr>
          <w:color w:val="000000" w:themeColor="text1"/>
          <w:sz w:val="28"/>
          <w:szCs w:val="28"/>
        </w:rPr>
        <w:tab/>
      </w:r>
      <w:r w:rsidR="00B47128" w:rsidRPr="00D43092">
        <w:rPr>
          <w:color w:val="000000" w:themeColor="text1"/>
          <w:sz w:val="28"/>
          <w:szCs w:val="28"/>
        </w:rPr>
        <w:t xml:space="preserve">«Кредитование на покупку сельскохозяйственной техники осуществляется </w:t>
      </w:r>
      <w:r w:rsidR="00F24E8D">
        <w:rPr>
          <w:color w:val="000000" w:themeColor="text1"/>
          <w:sz w:val="28"/>
          <w:szCs w:val="28"/>
        </w:rPr>
        <w:t xml:space="preserve">преимущественно </w:t>
      </w:r>
      <w:r w:rsidR="00B47128" w:rsidRPr="00D43092">
        <w:rPr>
          <w:color w:val="000000" w:themeColor="text1"/>
          <w:sz w:val="28"/>
          <w:szCs w:val="28"/>
        </w:rPr>
        <w:t xml:space="preserve">в рамках программы льготного кредитования под 5% годовых. В основном в таких кредитах заинтересованы представители малого и микробизнеса, которым техника нужна для выращивания </w:t>
      </w:r>
      <w:proofErr w:type="spellStart"/>
      <w:r w:rsidR="00B47128" w:rsidRPr="00D43092">
        <w:rPr>
          <w:color w:val="000000" w:themeColor="text1"/>
          <w:sz w:val="28"/>
          <w:szCs w:val="28"/>
        </w:rPr>
        <w:t>сельхозкультур</w:t>
      </w:r>
      <w:proofErr w:type="spellEnd"/>
      <w:r w:rsidR="00B47128" w:rsidRPr="00D43092">
        <w:rPr>
          <w:color w:val="000000" w:themeColor="text1"/>
          <w:sz w:val="28"/>
          <w:szCs w:val="28"/>
        </w:rPr>
        <w:t xml:space="preserve"> и кормов для скота», –</w:t>
      </w:r>
      <w:r w:rsidR="000C7E5F" w:rsidRPr="00D43092">
        <w:rPr>
          <w:color w:val="000000" w:themeColor="text1"/>
          <w:sz w:val="28"/>
          <w:szCs w:val="28"/>
        </w:rPr>
        <w:t xml:space="preserve"> </w:t>
      </w:r>
      <w:r w:rsidR="0017432B" w:rsidRPr="00D43092">
        <w:rPr>
          <w:color w:val="000000" w:themeColor="text1"/>
          <w:sz w:val="28"/>
          <w:szCs w:val="28"/>
        </w:rPr>
        <w:t>прокомментировал</w:t>
      </w:r>
      <w:r w:rsidR="000C7E5F" w:rsidRPr="00D43092">
        <w:rPr>
          <w:color w:val="000000" w:themeColor="text1"/>
          <w:sz w:val="28"/>
          <w:szCs w:val="28"/>
        </w:rPr>
        <w:t>а</w:t>
      </w:r>
      <w:r w:rsidR="0017432B" w:rsidRPr="00D43092">
        <w:rPr>
          <w:color w:val="000000" w:themeColor="text1"/>
          <w:sz w:val="28"/>
          <w:szCs w:val="28"/>
        </w:rPr>
        <w:t xml:space="preserve"> заместитель </w:t>
      </w:r>
      <w:r w:rsidR="00B47128" w:rsidRPr="00D43092">
        <w:rPr>
          <w:color w:val="000000" w:themeColor="text1"/>
          <w:sz w:val="28"/>
          <w:szCs w:val="28"/>
        </w:rPr>
        <w:t>директор</w:t>
      </w:r>
      <w:r w:rsidR="000C7E5F" w:rsidRPr="00D43092">
        <w:rPr>
          <w:color w:val="000000" w:themeColor="text1"/>
          <w:sz w:val="28"/>
          <w:szCs w:val="28"/>
        </w:rPr>
        <w:t>а</w:t>
      </w:r>
      <w:r w:rsidR="00B47128" w:rsidRPr="00D43092">
        <w:rPr>
          <w:color w:val="000000" w:themeColor="text1"/>
          <w:sz w:val="28"/>
          <w:szCs w:val="28"/>
        </w:rPr>
        <w:t xml:space="preserve"> Белгородского филиал</w:t>
      </w:r>
      <w:r w:rsidR="000C7E5F" w:rsidRPr="00D43092">
        <w:rPr>
          <w:color w:val="000000" w:themeColor="text1"/>
          <w:sz w:val="28"/>
          <w:szCs w:val="28"/>
        </w:rPr>
        <w:t>а Россельхозбанка Анастасия Трошина</w:t>
      </w:r>
      <w:r w:rsidR="00B47128" w:rsidRPr="00D43092">
        <w:rPr>
          <w:color w:val="000000" w:themeColor="text1"/>
          <w:sz w:val="28"/>
          <w:szCs w:val="28"/>
        </w:rPr>
        <w:t>.</w:t>
      </w:r>
    </w:p>
    <w:p w14:paraId="1DD1C9C1" w14:textId="3713EED4" w:rsidR="00B47128" w:rsidRPr="00D43092" w:rsidRDefault="00B47128" w:rsidP="007A6CF6">
      <w:pPr>
        <w:pStyle w:val="a3"/>
        <w:shd w:val="clear" w:color="auto" w:fill="FAFAFD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43092">
        <w:rPr>
          <w:color w:val="000000" w:themeColor="text1"/>
          <w:sz w:val="28"/>
          <w:szCs w:val="28"/>
        </w:rPr>
        <w:t xml:space="preserve">Россельхозбанк является </w:t>
      </w:r>
      <w:r w:rsidR="00747E85" w:rsidRPr="00D43092">
        <w:rPr>
          <w:color w:val="000000" w:themeColor="text1"/>
          <w:sz w:val="28"/>
          <w:szCs w:val="28"/>
        </w:rPr>
        <w:t xml:space="preserve">одним из </w:t>
      </w:r>
      <w:r w:rsidRPr="00D43092">
        <w:rPr>
          <w:color w:val="000000" w:themeColor="text1"/>
          <w:sz w:val="28"/>
          <w:szCs w:val="28"/>
        </w:rPr>
        <w:t>лидеро</w:t>
      </w:r>
      <w:r w:rsidR="009C51B7">
        <w:rPr>
          <w:color w:val="000000" w:themeColor="text1"/>
          <w:sz w:val="28"/>
          <w:szCs w:val="28"/>
        </w:rPr>
        <w:t>в</w:t>
      </w:r>
      <w:r w:rsidRPr="00D43092">
        <w:rPr>
          <w:color w:val="000000" w:themeColor="text1"/>
          <w:sz w:val="28"/>
          <w:szCs w:val="28"/>
        </w:rPr>
        <w:t xml:space="preserve"> в сфере кредитования аграрно-промышленного комплекса области. </w:t>
      </w:r>
      <w:bookmarkStart w:id="0" w:name="_GoBack"/>
      <w:bookmarkEnd w:id="0"/>
    </w:p>
    <w:p w14:paraId="1435ADBC" w14:textId="65E4872D" w:rsidR="00D43092" w:rsidRDefault="00611ED6" w:rsidP="007A6CF6">
      <w:pPr>
        <w:pStyle w:val="a3"/>
        <w:shd w:val="clear" w:color="auto" w:fill="FAFAFD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43092">
        <w:rPr>
          <w:color w:val="000000" w:themeColor="text1"/>
          <w:sz w:val="28"/>
          <w:szCs w:val="28"/>
        </w:rPr>
        <w:t>«Финансовая поддержка Россельхозбанка помогла нашему хозяйству</w:t>
      </w:r>
      <w:r w:rsidR="00D43092">
        <w:rPr>
          <w:color w:val="000000" w:themeColor="text1"/>
          <w:sz w:val="28"/>
          <w:szCs w:val="28"/>
        </w:rPr>
        <w:t xml:space="preserve"> приобрести несколько единиц сельхозтехники, что позволило сократить расходы и увеличить производительность труда. До этого приходилось привлекать к </w:t>
      </w:r>
      <w:proofErr w:type="gramStart"/>
      <w:r w:rsidR="00D43092">
        <w:rPr>
          <w:color w:val="000000" w:themeColor="text1"/>
          <w:sz w:val="28"/>
          <w:szCs w:val="28"/>
        </w:rPr>
        <w:t>сезонных</w:t>
      </w:r>
      <w:proofErr w:type="gramEnd"/>
      <w:r w:rsidR="00D43092">
        <w:rPr>
          <w:color w:val="000000" w:themeColor="text1"/>
          <w:sz w:val="28"/>
          <w:szCs w:val="28"/>
        </w:rPr>
        <w:t xml:space="preserve"> работам наемную </w:t>
      </w:r>
      <w:r w:rsidR="007A6CF6">
        <w:rPr>
          <w:color w:val="000000" w:themeColor="text1"/>
          <w:sz w:val="28"/>
          <w:szCs w:val="28"/>
        </w:rPr>
        <w:t>технику, а это</w:t>
      </w:r>
      <w:r w:rsidR="009C51B7">
        <w:rPr>
          <w:color w:val="000000" w:themeColor="text1"/>
          <w:sz w:val="28"/>
          <w:szCs w:val="28"/>
        </w:rPr>
        <w:t>, учитывая погодные условия,</w:t>
      </w:r>
      <w:r w:rsidR="007A6CF6">
        <w:rPr>
          <w:color w:val="000000" w:themeColor="text1"/>
          <w:sz w:val="28"/>
          <w:szCs w:val="28"/>
        </w:rPr>
        <w:t xml:space="preserve"> потеря времени</w:t>
      </w:r>
      <w:r w:rsidR="00D43092">
        <w:rPr>
          <w:color w:val="000000" w:themeColor="text1"/>
          <w:sz w:val="28"/>
          <w:szCs w:val="28"/>
        </w:rPr>
        <w:t xml:space="preserve"> и урожая. Хотелось бы отметить работу сотрудников дополнительного офиса </w:t>
      </w:r>
      <w:proofErr w:type="spellStart"/>
      <w:r w:rsidR="00D43092">
        <w:rPr>
          <w:color w:val="000000" w:themeColor="text1"/>
          <w:sz w:val="28"/>
          <w:szCs w:val="28"/>
        </w:rPr>
        <w:t>Ровеньского</w:t>
      </w:r>
      <w:proofErr w:type="spellEnd"/>
      <w:r w:rsidR="00D43092">
        <w:rPr>
          <w:color w:val="000000" w:themeColor="text1"/>
          <w:sz w:val="28"/>
          <w:szCs w:val="28"/>
        </w:rPr>
        <w:t xml:space="preserve"> района, которые готовы оперативно и квалифицированно решать все </w:t>
      </w:r>
      <w:r w:rsidR="00904228">
        <w:rPr>
          <w:color w:val="000000" w:themeColor="text1"/>
          <w:sz w:val="28"/>
          <w:szCs w:val="28"/>
        </w:rPr>
        <w:t xml:space="preserve">возникающие </w:t>
      </w:r>
      <w:r w:rsidR="00D43092">
        <w:rPr>
          <w:color w:val="000000" w:themeColor="text1"/>
          <w:sz w:val="28"/>
          <w:szCs w:val="28"/>
        </w:rPr>
        <w:t xml:space="preserve">вопросы </w:t>
      </w:r>
      <w:r w:rsidR="00904228">
        <w:rPr>
          <w:color w:val="000000" w:themeColor="text1"/>
          <w:sz w:val="28"/>
          <w:szCs w:val="28"/>
        </w:rPr>
        <w:t xml:space="preserve">по условиям кредитования и расчетным операциям», </w:t>
      </w:r>
      <w:r w:rsidR="006B202D">
        <w:rPr>
          <w:color w:val="000000" w:themeColor="text1"/>
          <w:sz w:val="28"/>
          <w:szCs w:val="28"/>
        </w:rPr>
        <w:t>—</w:t>
      </w:r>
      <w:r w:rsidR="00904228">
        <w:rPr>
          <w:color w:val="000000" w:themeColor="text1"/>
          <w:sz w:val="28"/>
          <w:szCs w:val="28"/>
        </w:rPr>
        <w:t xml:space="preserve"> </w:t>
      </w:r>
      <w:r w:rsidR="00D43092">
        <w:rPr>
          <w:color w:val="000000" w:themeColor="text1"/>
          <w:sz w:val="28"/>
          <w:szCs w:val="28"/>
        </w:rPr>
        <w:t xml:space="preserve"> </w:t>
      </w:r>
      <w:r w:rsidR="00904228">
        <w:rPr>
          <w:color w:val="000000" w:themeColor="text1"/>
          <w:sz w:val="28"/>
          <w:szCs w:val="28"/>
        </w:rPr>
        <w:t>поделился</w:t>
      </w:r>
      <w:r w:rsidR="00D43092">
        <w:rPr>
          <w:color w:val="000000" w:themeColor="text1"/>
          <w:sz w:val="28"/>
          <w:szCs w:val="28"/>
        </w:rPr>
        <w:t xml:space="preserve"> глава КФХ ИП Александр </w:t>
      </w:r>
      <w:proofErr w:type="spellStart"/>
      <w:r w:rsidR="00D43092">
        <w:rPr>
          <w:color w:val="000000" w:themeColor="text1"/>
          <w:sz w:val="28"/>
          <w:szCs w:val="28"/>
        </w:rPr>
        <w:t>Кисилёв</w:t>
      </w:r>
      <w:proofErr w:type="spellEnd"/>
      <w:r w:rsidR="00D43092">
        <w:rPr>
          <w:color w:val="000000" w:themeColor="text1"/>
          <w:sz w:val="28"/>
          <w:szCs w:val="28"/>
        </w:rPr>
        <w:t>.</w:t>
      </w:r>
    </w:p>
    <w:p w14:paraId="6A56B6BF" w14:textId="77777777" w:rsidR="00557952" w:rsidRPr="007A6CF6" w:rsidRDefault="00557952" w:rsidP="00557952">
      <w:pPr>
        <w:pStyle w:val="a3"/>
        <w:shd w:val="clear" w:color="auto" w:fill="FAFAFD"/>
        <w:spacing w:line="300" w:lineRule="atLeast"/>
        <w:jc w:val="both"/>
        <w:rPr>
          <w:i/>
          <w:color w:val="000000" w:themeColor="text1"/>
          <w:sz w:val="28"/>
          <w:szCs w:val="28"/>
        </w:rPr>
      </w:pPr>
      <w:r w:rsidRPr="007A6CF6">
        <w:rPr>
          <w:i/>
          <w:color w:val="000000" w:themeColor="text1"/>
          <w:sz w:val="28"/>
          <w:szCs w:val="2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  кредитором А</w:t>
      </w:r>
      <w:proofErr w:type="gramStart"/>
      <w:r w:rsidRPr="007A6CF6">
        <w:rPr>
          <w:i/>
          <w:color w:val="000000" w:themeColor="text1"/>
          <w:sz w:val="28"/>
          <w:szCs w:val="28"/>
        </w:rPr>
        <w:t>ПК стр</w:t>
      </w:r>
      <w:proofErr w:type="gramEnd"/>
      <w:r w:rsidRPr="007A6CF6">
        <w:rPr>
          <w:i/>
          <w:color w:val="000000" w:themeColor="text1"/>
          <w:sz w:val="28"/>
          <w:szCs w:val="28"/>
        </w:rPr>
        <w:t xml:space="preserve">аны, входит в число </w:t>
      </w:r>
      <w:r w:rsidRPr="007A6CF6">
        <w:rPr>
          <w:i/>
          <w:color w:val="000000" w:themeColor="text1"/>
          <w:sz w:val="28"/>
          <w:szCs w:val="28"/>
        </w:rPr>
        <w:lastRenderedPageBreak/>
        <w:t>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1BADB919" w14:textId="77777777" w:rsidR="00557952" w:rsidRPr="007A6CF6" w:rsidRDefault="00557952" w:rsidP="00557952">
      <w:pPr>
        <w:pStyle w:val="a3"/>
        <w:shd w:val="clear" w:color="auto" w:fill="FAFAFD"/>
        <w:spacing w:line="300" w:lineRule="atLeast"/>
        <w:jc w:val="both"/>
        <w:rPr>
          <w:i/>
          <w:color w:val="000000" w:themeColor="text1"/>
          <w:sz w:val="28"/>
          <w:szCs w:val="28"/>
        </w:rPr>
      </w:pPr>
      <w:r w:rsidRPr="007A6CF6">
        <w:rPr>
          <w:i/>
          <w:color w:val="000000" w:themeColor="text1"/>
          <w:sz w:val="28"/>
          <w:szCs w:val="28"/>
        </w:rPr>
        <w:t>Белгородский региональный филиал работает с 2001 года, активно поддерживая экономику региона. Сегодня филиал представлен 16 точками</w:t>
      </w:r>
      <w:r w:rsidR="00904228" w:rsidRPr="007A6CF6">
        <w:rPr>
          <w:i/>
          <w:color w:val="000000" w:themeColor="text1"/>
          <w:sz w:val="28"/>
          <w:szCs w:val="28"/>
        </w:rPr>
        <w:t xml:space="preserve"> продаж в областях. </w:t>
      </w:r>
    </w:p>
    <w:p w14:paraId="72A2A349" w14:textId="77777777" w:rsidR="00353BC9" w:rsidRPr="00D43092" w:rsidRDefault="00353BC9">
      <w:pPr>
        <w:rPr>
          <w:sz w:val="28"/>
          <w:szCs w:val="28"/>
        </w:rPr>
      </w:pPr>
    </w:p>
    <w:sectPr w:rsidR="00353BC9" w:rsidRPr="00D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6A3C7" w15:done="0"/>
  <w15:commentEx w15:paraId="5B10A8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гушин Дмитрий Алексеевич">
    <w15:presenceInfo w15:providerId="None" w15:userId="Агушин Дмитрий Алекс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9"/>
    <w:rsid w:val="00050427"/>
    <w:rsid w:val="000C7E5F"/>
    <w:rsid w:val="0017432B"/>
    <w:rsid w:val="001C3EC5"/>
    <w:rsid w:val="00261B4E"/>
    <w:rsid w:val="002F49F2"/>
    <w:rsid w:val="00353BC9"/>
    <w:rsid w:val="003B0FDC"/>
    <w:rsid w:val="003B7836"/>
    <w:rsid w:val="00416C67"/>
    <w:rsid w:val="00557952"/>
    <w:rsid w:val="00592CF4"/>
    <w:rsid w:val="00611ED6"/>
    <w:rsid w:val="006B202D"/>
    <w:rsid w:val="00747E85"/>
    <w:rsid w:val="007A6CF6"/>
    <w:rsid w:val="008E1B68"/>
    <w:rsid w:val="00904228"/>
    <w:rsid w:val="009C51B7"/>
    <w:rsid w:val="00B47128"/>
    <w:rsid w:val="00D32712"/>
    <w:rsid w:val="00D43092"/>
    <w:rsid w:val="00F24E8D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2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B47128"/>
  </w:style>
  <w:style w:type="character" w:styleId="a4">
    <w:name w:val="annotation reference"/>
    <w:basedOn w:val="a0"/>
    <w:uiPriority w:val="99"/>
    <w:semiHidden/>
    <w:unhideWhenUsed/>
    <w:rsid w:val="009C51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1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1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1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1B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B47128"/>
  </w:style>
  <w:style w:type="character" w:styleId="a4">
    <w:name w:val="annotation reference"/>
    <w:basedOn w:val="a0"/>
    <w:uiPriority w:val="99"/>
    <w:semiHidden/>
    <w:unhideWhenUsed/>
    <w:rsid w:val="009C51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1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1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1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1B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Трунова Ирина Алексеевна</cp:lastModifiedBy>
  <cp:revision>8</cp:revision>
  <dcterms:created xsi:type="dcterms:W3CDTF">2019-06-27T17:01:00Z</dcterms:created>
  <dcterms:modified xsi:type="dcterms:W3CDTF">2019-07-01T14:01:00Z</dcterms:modified>
</cp:coreProperties>
</file>