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4735" w:rsidRPr="00AC3489" w:rsidRDefault="00514735" w:rsidP="00615DB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3489">
        <w:rPr>
          <w:rFonts w:ascii="Times New Roman" w:hAnsi="Times New Roman"/>
          <w:b/>
          <w:sz w:val="28"/>
          <w:szCs w:val="28"/>
        </w:rPr>
        <w:t>Расширяется состав сведений, которые вносятся в кадастр недвижимости с 01.02.2022</w:t>
      </w:r>
      <w:r>
        <w:rPr>
          <w:rFonts w:ascii="Times New Roman" w:hAnsi="Times New Roman"/>
          <w:b/>
          <w:sz w:val="28"/>
          <w:szCs w:val="28"/>
        </w:rPr>
        <w:t xml:space="preserve"> г.</w:t>
      </w:r>
    </w:p>
    <w:p w:rsidR="00514735" w:rsidRPr="002A0496" w:rsidRDefault="00514735" w:rsidP="00615D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Федеральным законом от 26.05.2021 № 148-ФЗ скорректирован Федеральный закон «О государственной регистрации недвижимости».</w:t>
      </w: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Принятыми поправками предусматривается внесение следующих сведений об объекте недвижимого имущества:</w:t>
      </w: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496">
        <w:rPr>
          <w:rFonts w:ascii="Times New Roman" w:hAnsi="Times New Roman"/>
          <w:sz w:val="28"/>
          <w:szCs w:val="28"/>
        </w:rPr>
        <w:t>сведения о том, что жилое помещение расположено в многоквартирном доме, признанном аварийным и подлежащим сносу или реконструкции, или о признании жилого помещения, расположенного в многоквартирном доме, непригодным для проживания;</w:t>
      </w: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496">
        <w:rPr>
          <w:rFonts w:ascii="Times New Roman" w:hAnsi="Times New Roman"/>
          <w:sz w:val="28"/>
          <w:szCs w:val="28"/>
        </w:rPr>
        <w:t>сведения о признании многоквартирного дома аварийным и подлежащим сносу или реконструкции или о признании жилого дома непригодным для проживания.</w:t>
      </w: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При этом органы государственной власти и органы местного самоуправления обязаны направлять в орган регистрации прав документы (содержащиеся в них сведения) для внесения сведений в ЕГРН в случае принятия ими решений (актов)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Также, выписка, содержащая общедоступные сведения ЕГРН, должна содержать сведения о признании многоквартирного дома аварийным и подлежащим сносу или реконструкции и (или) о признании жилого помещения, в том числе жилого дома, непригодным для проживания.</w:t>
      </w:r>
    </w:p>
    <w:p w:rsidR="00514735" w:rsidRPr="002A0496" w:rsidRDefault="00514735" w:rsidP="00615D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0496">
        <w:rPr>
          <w:rFonts w:ascii="Times New Roman" w:hAnsi="Times New Roman"/>
          <w:sz w:val="28"/>
          <w:szCs w:val="28"/>
        </w:rPr>
        <w:t>Изменения вступают в силу с 01.02.2022.</w:t>
      </w:r>
    </w:p>
    <w:p w:rsidR="00514735" w:rsidRDefault="00514735" w:rsidP="00615DBE">
      <w:pPr>
        <w:spacing w:after="0" w:line="240" w:lineRule="auto"/>
      </w:pPr>
    </w:p>
    <w:p w:rsidR="00514735" w:rsidRDefault="00514735" w:rsidP="00615DBE">
      <w:pPr>
        <w:spacing w:after="0" w:line="240" w:lineRule="auto"/>
      </w:pPr>
    </w:p>
    <w:p w:rsidR="00514735" w:rsidRPr="00615DBE" w:rsidRDefault="00514735" w:rsidP="00615DBE">
      <w:pPr>
        <w:spacing w:after="0" w:line="240" w:lineRule="auto"/>
        <w:jc w:val="both"/>
        <w:rPr>
          <w:b/>
        </w:rPr>
      </w:pPr>
      <w:r w:rsidRPr="00615DBE">
        <w:rPr>
          <w:rFonts w:ascii="Times New Roman" w:hAnsi="Times New Roman"/>
          <w:b/>
          <w:sz w:val="28"/>
          <w:szCs w:val="28"/>
        </w:rPr>
        <w:t>Старший помощник прокурора                                            Голдобина В.С.</w:t>
      </w:r>
    </w:p>
    <w:p w:rsidR="00514735" w:rsidRDefault="00514735" w:rsidP="00615DBE">
      <w:pPr>
        <w:spacing w:after="0" w:line="240" w:lineRule="auto"/>
      </w:pPr>
      <w:bookmarkStart w:id="0" w:name="_GoBack"/>
      <w:bookmarkEnd w:id="0"/>
    </w:p>
    <w:sectPr w:rsidR="00514735" w:rsidSect="00E7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6DE"/>
    <w:rsid w:val="00097E12"/>
    <w:rsid w:val="001E16DE"/>
    <w:rsid w:val="002936E1"/>
    <w:rsid w:val="002A0496"/>
    <w:rsid w:val="00514735"/>
    <w:rsid w:val="00615DBE"/>
    <w:rsid w:val="00AC3489"/>
    <w:rsid w:val="00D56CB4"/>
    <w:rsid w:val="00E7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48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5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219</Words>
  <Characters>1250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Лисиченко Наталия Николаевна</dc:creator>
  <cp:keywords/>
  <dc:description/>
  <cp:lastModifiedBy>Admin</cp:lastModifiedBy>
  <cp:revision>5</cp:revision>
  <dcterms:created xsi:type="dcterms:W3CDTF">2021-06-11T12:44:00Z</dcterms:created>
  <dcterms:modified xsi:type="dcterms:W3CDTF">2021-06-28T06:22:00Z</dcterms:modified>
</cp:coreProperties>
</file>