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BD" w:rsidRDefault="00876EBD" w:rsidP="00876EBD">
      <w:pPr>
        <w:keepNext/>
        <w:framePr w:hSpace="180" w:wrap="around" w:vAnchor="text" w:hAnchor="text" w:y="1"/>
        <w:spacing w:before="240" w:after="60" w:line="220" w:lineRule="exact"/>
        <w:jc w:val="center"/>
        <w:outlineLvl w:val="1"/>
        <w:rPr>
          <w:bCs/>
          <w:iCs/>
          <w:sz w:val="28"/>
          <w:szCs w:val="28"/>
        </w:rPr>
      </w:pPr>
    </w:p>
    <w:p w:rsidR="00876EBD" w:rsidRDefault="00876EBD" w:rsidP="00876EBD">
      <w:pPr>
        <w:keepNext/>
        <w:framePr w:hSpace="180" w:wrap="around" w:vAnchor="text" w:hAnchor="text" w:y="1"/>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876EBD" w:rsidRDefault="00876EBD" w:rsidP="00876EBD">
      <w:pPr>
        <w:keepNext/>
        <w:framePr w:hSpace="180" w:wrap="around" w:vAnchor="text" w:hAnchor="text" w:y="1"/>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876EBD" w:rsidRDefault="00626191" w:rsidP="00876EBD">
      <w:pPr>
        <w:framePr w:hSpace="180" w:wrap="around" w:vAnchor="text" w:hAnchor="text" w:y="1"/>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3.5pt;visibility:visible">
            <v:imagedata r:id="rId7" o:title=""/>
          </v:shape>
        </w:pict>
      </w:r>
    </w:p>
    <w:p w:rsidR="00876EBD" w:rsidRDefault="00876EBD" w:rsidP="00876EBD">
      <w:pPr>
        <w:framePr w:hSpace="180" w:wrap="around" w:vAnchor="text" w:hAnchor="text" w:y="1"/>
        <w:jc w:val="center"/>
        <w:rPr>
          <w:spacing w:val="2"/>
          <w:sz w:val="28"/>
          <w:szCs w:val="28"/>
        </w:rPr>
      </w:pPr>
      <w:r>
        <w:rPr>
          <w:spacing w:val="2"/>
          <w:sz w:val="28"/>
          <w:szCs w:val="28"/>
        </w:rPr>
        <w:t>МУНИЦИПАЛЬНЫЙ СОВЕТ МУНИЦИПАЛЬНОГО РАЙОНА</w:t>
      </w:r>
    </w:p>
    <w:p w:rsidR="00876EBD" w:rsidRDefault="00876EBD" w:rsidP="00876EBD">
      <w:pPr>
        <w:framePr w:hSpace="180" w:wrap="around" w:vAnchor="text" w:hAnchor="text" w:y="1"/>
        <w:jc w:val="center"/>
        <w:rPr>
          <w:spacing w:val="2"/>
          <w:sz w:val="28"/>
          <w:szCs w:val="28"/>
        </w:rPr>
      </w:pPr>
      <w:r>
        <w:rPr>
          <w:spacing w:val="2"/>
          <w:sz w:val="28"/>
          <w:szCs w:val="28"/>
        </w:rPr>
        <w:t xml:space="preserve"> «КОРОЧАНСКИЙ РАЙОН» </w:t>
      </w:r>
    </w:p>
    <w:p w:rsidR="00876EBD" w:rsidRDefault="00876EBD" w:rsidP="00876EBD">
      <w:pPr>
        <w:framePr w:hSpace="180" w:wrap="around" w:vAnchor="text" w:hAnchor="text" w:y="1"/>
        <w:rPr>
          <w:b/>
          <w:spacing w:val="2"/>
          <w:sz w:val="28"/>
          <w:szCs w:val="28"/>
        </w:rPr>
      </w:pPr>
    </w:p>
    <w:p w:rsidR="00876EBD" w:rsidRDefault="00876EBD" w:rsidP="00876EBD">
      <w:pPr>
        <w:framePr w:hSpace="180" w:wrap="around" w:vAnchor="text" w:hAnchor="text" w:y="1"/>
        <w:jc w:val="center"/>
        <w:rPr>
          <w:b/>
          <w:sz w:val="28"/>
          <w:szCs w:val="28"/>
        </w:rPr>
      </w:pPr>
      <w:r>
        <w:rPr>
          <w:b/>
          <w:sz w:val="28"/>
          <w:szCs w:val="28"/>
        </w:rPr>
        <w:t>РЕШЕНИЕ</w:t>
      </w:r>
    </w:p>
    <w:p w:rsidR="00876EBD" w:rsidRDefault="00876EBD" w:rsidP="00876EBD">
      <w:pPr>
        <w:framePr w:hSpace="180" w:wrap="around" w:vAnchor="text" w:hAnchor="text" w:y="1"/>
        <w:jc w:val="center"/>
        <w:rPr>
          <w:b/>
          <w:sz w:val="28"/>
          <w:szCs w:val="28"/>
        </w:rPr>
      </w:pPr>
    </w:p>
    <w:p w:rsidR="00876EBD" w:rsidRDefault="00876EBD" w:rsidP="00876EBD">
      <w:pPr>
        <w:framePr w:hSpace="180" w:wrap="around" w:vAnchor="text" w:hAnchor="text" w:y="1"/>
        <w:ind w:right="-915"/>
        <w:jc w:val="both"/>
        <w:rPr>
          <w:sz w:val="28"/>
          <w:szCs w:val="28"/>
        </w:rPr>
      </w:pPr>
      <w:r>
        <w:rPr>
          <w:sz w:val="28"/>
          <w:szCs w:val="28"/>
        </w:rPr>
        <w:t xml:space="preserve">20 декабря 2019 года                                      </w:t>
      </w:r>
      <w:r w:rsidR="0023337A">
        <w:rPr>
          <w:sz w:val="28"/>
          <w:szCs w:val="28"/>
        </w:rPr>
        <w:t xml:space="preserve">                              </w:t>
      </w:r>
      <w:r>
        <w:rPr>
          <w:sz w:val="28"/>
          <w:szCs w:val="28"/>
        </w:rPr>
        <w:t>№</w:t>
      </w:r>
      <w:proofErr w:type="gramStart"/>
      <w:r>
        <w:rPr>
          <w:sz w:val="28"/>
          <w:szCs w:val="28"/>
        </w:rPr>
        <w:t>Р</w:t>
      </w:r>
      <w:proofErr w:type="gramEnd"/>
      <w:r>
        <w:rPr>
          <w:sz w:val="28"/>
          <w:szCs w:val="28"/>
        </w:rPr>
        <w:t>/185-14-</w:t>
      </w:r>
      <w:r w:rsidR="0023337A">
        <w:rPr>
          <w:sz w:val="28"/>
          <w:szCs w:val="28"/>
        </w:rPr>
        <w:t>3</w:t>
      </w:r>
      <w:r>
        <w:rPr>
          <w:sz w:val="28"/>
          <w:szCs w:val="28"/>
        </w:rPr>
        <w:t xml:space="preserve"> </w:t>
      </w:r>
    </w:p>
    <w:p w:rsidR="00876EBD" w:rsidRDefault="00626191" w:rsidP="00876EBD">
      <w:pPr>
        <w:ind w:left="-600" w:right="-259"/>
        <w:rPr>
          <w:sz w:val="28"/>
          <w:szCs w:val="28"/>
        </w:rPr>
      </w:pPr>
      <w:r w:rsidRPr="00626191">
        <w:rPr>
          <w:noProof/>
        </w:rPr>
        <w:pict>
          <v:shapetype id="_x0000_t202" coordsize="21600,21600" o:spt="202" path="m,l,21600r21600,l21600,xe">
            <v:stroke joinstyle="miter"/>
            <v:path gradientshapeok="t" o:connecttype="rect"/>
          </v:shapetype>
          <v:shape id="_x0000_s1028" type="#_x0000_t202" style="position:absolute;left:0;text-align:left;margin-left:-7.95pt;margin-top:4.15pt;width:493.35pt;height:14.15pt;z-index:1" strokecolor="white">
            <v:textbox style="mso-next-textbox:#_x0000_s1028">
              <w:txbxContent>
                <w:p w:rsidR="004933A3" w:rsidRPr="00FA75A0" w:rsidRDefault="004933A3" w:rsidP="004933A3">
                  <w:pPr>
                    <w:pStyle w:val="1"/>
                  </w:pPr>
                </w:p>
              </w:txbxContent>
            </v:textbox>
          </v:shape>
        </w:pict>
      </w:r>
      <w:r w:rsidR="004933A3" w:rsidRPr="00F7585B">
        <w:rPr>
          <w:sz w:val="28"/>
          <w:szCs w:val="28"/>
        </w:rPr>
        <w:t xml:space="preserve">                                         </w:t>
      </w:r>
    </w:p>
    <w:p w:rsidR="00950876" w:rsidRPr="00876EBD" w:rsidRDefault="004933A3" w:rsidP="00876EBD">
      <w:pPr>
        <w:ind w:left="-600" w:right="-259"/>
      </w:pPr>
      <w:r w:rsidRPr="00F7585B">
        <w:rPr>
          <w:sz w:val="28"/>
          <w:szCs w:val="28"/>
        </w:rPr>
        <w:t xml:space="preserve">                    </w:t>
      </w:r>
    </w:p>
    <w:tbl>
      <w:tblPr>
        <w:tblpPr w:leftFromText="180" w:rightFromText="180" w:vertAnchor="text" w:tblpY="241"/>
        <w:tblW w:w="0" w:type="auto"/>
        <w:tblLook w:val="04A0"/>
      </w:tblPr>
      <w:tblGrid>
        <w:gridCol w:w="6094"/>
      </w:tblGrid>
      <w:tr w:rsidR="00950876" w:rsidTr="00B61B8A">
        <w:trPr>
          <w:trHeight w:val="719"/>
        </w:trPr>
        <w:tc>
          <w:tcPr>
            <w:tcW w:w="6094" w:type="dxa"/>
            <w:hideMark/>
          </w:tcPr>
          <w:p w:rsidR="00950876" w:rsidRPr="00415206" w:rsidRDefault="00950876" w:rsidP="00B61B8A">
            <w:pPr>
              <w:jc w:val="both"/>
            </w:pPr>
            <w:r>
              <w:rPr>
                <w:b/>
                <w:sz w:val="28"/>
              </w:rPr>
              <w:t xml:space="preserve">О принятии полномочий городского поселения «Город Короча» по осуществлению муниципального земельного контроля </w:t>
            </w:r>
          </w:p>
        </w:tc>
      </w:tr>
    </w:tbl>
    <w:p w:rsidR="00950876" w:rsidRDefault="00950876" w:rsidP="00950876">
      <w:pPr>
        <w:pStyle w:val="ConsPlusNormal"/>
        <w:widowControl/>
        <w:ind w:firstLine="0"/>
        <w:contextualSpacing/>
        <w:jc w:val="both"/>
        <w:rPr>
          <w:rFonts w:ascii="Times New Roman" w:hAnsi="Times New Roman" w:cs="Times New Roman"/>
          <w:b/>
          <w:sz w:val="28"/>
          <w:szCs w:val="28"/>
        </w:rPr>
      </w:pPr>
    </w:p>
    <w:p w:rsidR="00950876" w:rsidRDefault="00950876" w:rsidP="00950876">
      <w:pPr>
        <w:pStyle w:val="ConsPlusNormal"/>
        <w:widowControl/>
        <w:ind w:firstLine="0"/>
        <w:contextualSpacing/>
        <w:jc w:val="both"/>
        <w:rPr>
          <w:rFonts w:ascii="Times New Roman" w:hAnsi="Times New Roman" w:cs="Times New Roman"/>
          <w:b/>
          <w:sz w:val="28"/>
          <w:szCs w:val="28"/>
        </w:rPr>
      </w:pPr>
    </w:p>
    <w:p w:rsidR="00950876" w:rsidRDefault="00950876" w:rsidP="00950876">
      <w:pPr>
        <w:pStyle w:val="ConsPlusNormal"/>
        <w:widowControl/>
        <w:ind w:firstLine="540"/>
        <w:contextualSpacing/>
        <w:jc w:val="both"/>
        <w:rPr>
          <w:rFonts w:ascii="Times New Roman" w:hAnsi="Times New Roman" w:cs="Times New Roman"/>
          <w:sz w:val="28"/>
          <w:szCs w:val="28"/>
        </w:rPr>
      </w:pPr>
    </w:p>
    <w:p w:rsidR="00950876" w:rsidRDefault="00950876" w:rsidP="00950876">
      <w:pPr>
        <w:pStyle w:val="ConsPlusNormal"/>
        <w:widowControl/>
        <w:ind w:firstLine="540"/>
        <w:contextualSpacing/>
        <w:jc w:val="both"/>
        <w:rPr>
          <w:rFonts w:ascii="Times New Roman" w:hAnsi="Times New Roman" w:cs="Times New Roman"/>
          <w:sz w:val="28"/>
          <w:szCs w:val="28"/>
        </w:rPr>
      </w:pPr>
    </w:p>
    <w:p w:rsidR="00950876" w:rsidRDefault="00950876" w:rsidP="00950876">
      <w:pPr>
        <w:pStyle w:val="ConsPlusNormal"/>
        <w:widowControl/>
        <w:ind w:firstLine="540"/>
        <w:contextualSpacing/>
        <w:jc w:val="both"/>
        <w:rPr>
          <w:rFonts w:ascii="Times New Roman" w:hAnsi="Times New Roman" w:cs="Times New Roman"/>
          <w:sz w:val="28"/>
          <w:szCs w:val="28"/>
        </w:rPr>
      </w:pPr>
    </w:p>
    <w:p w:rsidR="00876EBD" w:rsidRDefault="00876EBD" w:rsidP="00950876">
      <w:pPr>
        <w:pStyle w:val="ConsPlusNormal"/>
        <w:widowControl/>
        <w:ind w:firstLine="540"/>
        <w:contextualSpacing/>
        <w:jc w:val="both"/>
        <w:rPr>
          <w:rFonts w:ascii="Times New Roman" w:hAnsi="Times New Roman" w:cs="Times New Roman"/>
          <w:sz w:val="28"/>
          <w:szCs w:val="28"/>
        </w:rPr>
      </w:pPr>
    </w:p>
    <w:p w:rsidR="00950876" w:rsidRPr="00415206" w:rsidRDefault="00950876" w:rsidP="00950876">
      <w:pPr>
        <w:spacing w:after="120"/>
        <w:ind w:firstLine="709"/>
        <w:jc w:val="both"/>
        <w:rPr>
          <w:sz w:val="28"/>
        </w:rPr>
      </w:pPr>
      <w:proofErr w:type="gramStart"/>
      <w:r w:rsidRPr="00415206">
        <w:rPr>
          <w:sz w:val="28"/>
        </w:rPr>
        <w:t xml:space="preserve">В соответствии с Федеральным законом от 06 октября 2003 года </w:t>
      </w:r>
      <w:r>
        <w:rPr>
          <w:sz w:val="28"/>
        </w:rPr>
        <w:t xml:space="preserve">                 </w:t>
      </w:r>
      <w:r w:rsidRPr="00415206">
        <w:rPr>
          <w:sz w:val="28"/>
        </w:rPr>
        <w:t>№ 131-ФЭ «Об общих принципах организации местного самоуправления в Российской Федерации», Постановлением Правительства Белгородской области от 18 января 2016 года № 11-пп «Об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на основании решения городского собрания городского поселения «Город Короча» муниципального района «Корочанский</w:t>
      </w:r>
      <w:proofErr w:type="gramEnd"/>
      <w:r w:rsidRPr="00415206">
        <w:rPr>
          <w:sz w:val="28"/>
        </w:rPr>
        <w:t xml:space="preserve"> район» Белгородской области </w:t>
      </w:r>
      <w:r w:rsidR="00271812">
        <w:rPr>
          <w:sz w:val="28"/>
        </w:rPr>
        <w:t>от 17 декабря 2019 года № 80</w:t>
      </w:r>
      <w:r w:rsidRPr="00415206">
        <w:rPr>
          <w:sz w:val="28"/>
        </w:rPr>
        <w:t xml:space="preserve">, Муниципальный совет Корочанского района </w:t>
      </w:r>
      <w:r w:rsidRPr="00415206">
        <w:rPr>
          <w:b/>
          <w:sz w:val="28"/>
        </w:rPr>
        <w:t>решил</w:t>
      </w:r>
      <w:r w:rsidRPr="00415206">
        <w:rPr>
          <w:sz w:val="28"/>
        </w:rPr>
        <w:t>:</w:t>
      </w:r>
    </w:p>
    <w:p w:rsidR="00950876" w:rsidRPr="00415206" w:rsidRDefault="00950876" w:rsidP="00950876">
      <w:pPr>
        <w:spacing w:after="120"/>
        <w:ind w:firstLine="709"/>
        <w:jc w:val="both"/>
        <w:rPr>
          <w:sz w:val="28"/>
        </w:rPr>
      </w:pPr>
      <w:r w:rsidRPr="00415206">
        <w:rPr>
          <w:sz w:val="28"/>
        </w:rPr>
        <w:t xml:space="preserve">1. Принять полномочия органов местного самоуправления городского поселения «Город Короча» муниципального района «Корочанский район» Белгородской области по осуществлению муниципального земельного </w:t>
      </w:r>
      <w:proofErr w:type="gramStart"/>
      <w:r w:rsidRPr="00415206">
        <w:rPr>
          <w:sz w:val="28"/>
        </w:rPr>
        <w:t>контроля за</w:t>
      </w:r>
      <w:proofErr w:type="gramEnd"/>
      <w:r w:rsidRPr="00415206">
        <w:rPr>
          <w:sz w:val="28"/>
        </w:rPr>
        <w:t xml:space="preserve"> использованием земель, расположенных на территории городского поселения «Город Короча» с 1 </w:t>
      </w:r>
      <w:r>
        <w:rPr>
          <w:sz w:val="28"/>
        </w:rPr>
        <w:t>января</w:t>
      </w:r>
      <w:r w:rsidRPr="00415206">
        <w:rPr>
          <w:sz w:val="28"/>
        </w:rPr>
        <w:t xml:space="preserve"> </w:t>
      </w:r>
      <w:r>
        <w:rPr>
          <w:sz w:val="28"/>
        </w:rPr>
        <w:t>2020</w:t>
      </w:r>
      <w:r w:rsidRPr="00415206">
        <w:rPr>
          <w:sz w:val="28"/>
        </w:rPr>
        <w:t xml:space="preserve"> года по 31 декабря 202</w:t>
      </w:r>
      <w:r>
        <w:rPr>
          <w:sz w:val="28"/>
        </w:rPr>
        <w:t>2</w:t>
      </w:r>
      <w:r w:rsidRPr="00415206">
        <w:rPr>
          <w:sz w:val="28"/>
        </w:rPr>
        <w:t xml:space="preserve"> года.</w:t>
      </w:r>
    </w:p>
    <w:p w:rsidR="00950876" w:rsidRPr="00415206" w:rsidRDefault="00950876" w:rsidP="00950876">
      <w:pPr>
        <w:spacing w:after="120"/>
        <w:ind w:firstLine="709"/>
        <w:jc w:val="both"/>
        <w:rPr>
          <w:sz w:val="28"/>
        </w:rPr>
      </w:pPr>
      <w:r w:rsidRPr="00415206">
        <w:rPr>
          <w:sz w:val="28"/>
        </w:rPr>
        <w:t xml:space="preserve">2. </w:t>
      </w:r>
      <w:proofErr w:type="gramStart"/>
      <w:r w:rsidRPr="00415206">
        <w:rPr>
          <w:sz w:val="28"/>
        </w:rPr>
        <w:t xml:space="preserve">Установить, что реализация переданных полномочий осуществляется за счет межбюджетных трансфертов, передаваемых в бюджет муниципального района «Корочанский район» Белгородской области из бюджета городского поселения «Город Короча» муниципального района «Корочанский район» Белгородской области на основании решения об утверждении бюджета муниципального района «Корочанский район» (районном бюджете) Белгородской области и бюджета городского поселения «Город Короча» муниципального района «Корочанский район» на </w:t>
      </w:r>
      <w:r>
        <w:rPr>
          <w:sz w:val="28"/>
        </w:rPr>
        <w:t>2020</w:t>
      </w:r>
      <w:r w:rsidRPr="00415206">
        <w:rPr>
          <w:sz w:val="28"/>
        </w:rPr>
        <w:t xml:space="preserve"> год и плановый</w:t>
      </w:r>
      <w:proofErr w:type="gramEnd"/>
      <w:r w:rsidRPr="00415206">
        <w:rPr>
          <w:sz w:val="28"/>
        </w:rPr>
        <w:t xml:space="preserve"> период 202</w:t>
      </w:r>
      <w:r>
        <w:rPr>
          <w:sz w:val="28"/>
        </w:rPr>
        <w:t>1</w:t>
      </w:r>
      <w:r w:rsidRPr="00415206">
        <w:rPr>
          <w:sz w:val="28"/>
        </w:rPr>
        <w:t xml:space="preserve"> и 202</w:t>
      </w:r>
      <w:r>
        <w:rPr>
          <w:sz w:val="28"/>
        </w:rPr>
        <w:t>2</w:t>
      </w:r>
      <w:r w:rsidRPr="00415206">
        <w:rPr>
          <w:sz w:val="28"/>
        </w:rPr>
        <w:t xml:space="preserve"> года.</w:t>
      </w:r>
    </w:p>
    <w:p w:rsidR="00950876" w:rsidRPr="00415206" w:rsidRDefault="00950876" w:rsidP="00950876">
      <w:pPr>
        <w:spacing w:after="120"/>
        <w:ind w:firstLine="709"/>
        <w:jc w:val="both"/>
        <w:rPr>
          <w:sz w:val="28"/>
        </w:rPr>
      </w:pPr>
      <w:r w:rsidRPr="00415206">
        <w:rPr>
          <w:sz w:val="28"/>
        </w:rPr>
        <w:t xml:space="preserve">3. Утвердить размер межбюджетных </w:t>
      </w:r>
      <w:proofErr w:type="spellStart"/>
      <w:r w:rsidRPr="00415206">
        <w:rPr>
          <w:sz w:val="28"/>
        </w:rPr>
        <w:t>трансферов</w:t>
      </w:r>
      <w:proofErr w:type="spellEnd"/>
      <w:r w:rsidRPr="00415206">
        <w:rPr>
          <w:sz w:val="28"/>
        </w:rPr>
        <w:t xml:space="preserve"> на </w:t>
      </w:r>
      <w:r>
        <w:rPr>
          <w:sz w:val="28"/>
        </w:rPr>
        <w:t>2020</w:t>
      </w:r>
      <w:r w:rsidRPr="00415206">
        <w:rPr>
          <w:sz w:val="28"/>
        </w:rPr>
        <w:t xml:space="preserve"> год в сумме </w:t>
      </w:r>
      <w:r>
        <w:rPr>
          <w:sz w:val="28"/>
        </w:rPr>
        <w:t xml:space="preserve">          </w:t>
      </w:r>
      <w:r w:rsidRPr="00415206">
        <w:rPr>
          <w:sz w:val="28"/>
        </w:rPr>
        <w:t>1 000 (одна тысяча) рублей плановый период 202</w:t>
      </w:r>
      <w:r>
        <w:rPr>
          <w:sz w:val="28"/>
        </w:rPr>
        <w:t>1</w:t>
      </w:r>
      <w:r w:rsidRPr="00415206">
        <w:rPr>
          <w:sz w:val="28"/>
        </w:rPr>
        <w:t xml:space="preserve"> и 202</w:t>
      </w:r>
      <w:r>
        <w:rPr>
          <w:sz w:val="28"/>
        </w:rPr>
        <w:t>2</w:t>
      </w:r>
      <w:r w:rsidRPr="00415206">
        <w:rPr>
          <w:sz w:val="28"/>
        </w:rPr>
        <w:t xml:space="preserve"> годов 1 000 (одна тысяча) рублей и 1 000 (одна тысяча) рублей соответственно.</w:t>
      </w:r>
    </w:p>
    <w:p w:rsidR="00950876" w:rsidRPr="00415206" w:rsidRDefault="00950876" w:rsidP="00950876">
      <w:pPr>
        <w:spacing w:after="120"/>
        <w:ind w:firstLine="709"/>
        <w:jc w:val="both"/>
        <w:rPr>
          <w:sz w:val="28"/>
        </w:rPr>
      </w:pPr>
      <w:r w:rsidRPr="00415206">
        <w:rPr>
          <w:sz w:val="28"/>
        </w:rPr>
        <w:lastRenderedPageBreak/>
        <w:t xml:space="preserve">4. Утвердить проект соглашения о передаче полномочий городского поселения «Город Короча» по осуществлению муниципального земельного </w:t>
      </w:r>
      <w:proofErr w:type="gramStart"/>
      <w:r w:rsidRPr="00415206">
        <w:rPr>
          <w:sz w:val="28"/>
        </w:rPr>
        <w:t>контроля за</w:t>
      </w:r>
      <w:proofErr w:type="gramEnd"/>
      <w:r w:rsidRPr="00415206">
        <w:rPr>
          <w:sz w:val="28"/>
        </w:rPr>
        <w:t xml:space="preserve"> использованием земель городского поселения «Город Короча» муниципального района «Корочанский район» Белгородской области по осуществлению муниципального земельного контроля за использованием земель поселения (приложение №1).</w:t>
      </w:r>
    </w:p>
    <w:p w:rsidR="00950876" w:rsidRPr="00415206" w:rsidRDefault="00950876" w:rsidP="00950876">
      <w:pPr>
        <w:spacing w:after="120"/>
        <w:ind w:firstLine="709"/>
        <w:jc w:val="both"/>
        <w:rPr>
          <w:sz w:val="28"/>
        </w:rPr>
      </w:pPr>
      <w:r w:rsidRPr="00415206">
        <w:rPr>
          <w:sz w:val="28"/>
        </w:rPr>
        <w:t xml:space="preserve">5. Утвердить порядок и условия предоставления межбюджетных трансфертов, предоставляемых из бюджета городского поселения «Город Короча» муниципального района «Корочанский район» Белгородской области бюджету муниципального района «Корочанский район» Белгородской области на осуществление полномочий городского поселения по осуществлению муниципального земельного </w:t>
      </w:r>
      <w:proofErr w:type="gramStart"/>
      <w:r w:rsidRPr="00415206">
        <w:rPr>
          <w:sz w:val="28"/>
        </w:rPr>
        <w:t>контроля за</w:t>
      </w:r>
      <w:proofErr w:type="gramEnd"/>
      <w:r w:rsidRPr="00415206">
        <w:rPr>
          <w:sz w:val="28"/>
        </w:rPr>
        <w:t xml:space="preserve"> использованием земель поселения (приложение №2)</w:t>
      </w:r>
    </w:p>
    <w:p w:rsidR="00950876" w:rsidRPr="00415206" w:rsidRDefault="00950876" w:rsidP="00950876">
      <w:pPr>
        <w:spacing w:after="120"/>
        <w:ind w:firstLine="709"/>
        <w:jc w:val="both"/>
        <w:rPr>
          <w:sz w:val="28"/>
        </w:rPr>
      </w:pPr>
      <w:r w:rsidRPr="00415206">
        <w:rPr>
          <w:sz w:val="28"/>
        </w:rPr>
        <w:t xml:space="preserve">6. Утвердить методику расчета межбюджетных </w:t>
      </w:r>
      <w:proofErr w:type="spellStart"/>
      <w:r w:rsidRPr="00415206">
        <w:rPr>
          <w:sz w:val="28"/>
        </w:rPr>
        <w:t>трансфертрв</w:t>
      </w:r>
      <w:proofErr w:type="spellEnd"/>
      <w:r w:rsidRPr="00415206">
        <w:rPr>
          <w:sz w:val="28"/>
        </w:rPr>
        <w:t xml:space="preserve">, предоставляемых из </w:t>
      </w:r>
      <w:r>
        <w:rPr>
          <w:sz w:val="28"/>
        </w:rPr>
        <w:t>бюджета</w:t>
      </w:r>
      <w:r w:rsidRPr="00415206">
        <w:rPr>
          <w:sz w:val="28"/>
        </w:rPr>
        <w:t xml:space="preserve"> городского поселения «Город Короча» муниципального района «Корочанский район» Белгородской области бюджету муниципального района «Корочанский район» Белгородской области на осуществление полномочий городского поселения по осуществлению муниципального земельного </w:t>
      </w:r>
      <w:proofErr w:type="gramStart"/>
      <w:r w:rsidRPr="00415206">
        <w:rPr>
          <w:sz w:val="28"/>
        </w:rPr>
        <w:t>контроля за</w:t>
      </w:r>
      <w:proofErr w:type="gramEnd"/>
      <w:r w:rsidRPr="00415206">
        <w:rPr>
          <w:sz w:val="28"/>
        </w:rPr>
        <w:t xml:space="preserve"> использованием земель поселения (приложение №3).</w:t>
      </w:r>
    </w:p>
    <w:p w:rsidR="00950876" w:rsidRPr="00415206" w:rsidRDefault="00950876" w:rsidP="00950876">
      <w:pPr>
        <w:spacing w:after="120"/>
        <w:ind w:firstLine="709"/>
        <w:jc w:val="both"/>
        <w:rPr>
          <w:sz w:val="28"/>
        </w:rPr>
      </w:pPr>
      <w:r w:rsidRPr="00415206">
        <w:rPr>
          <w:sz w:val="28"/>
        </w:rPr>
        <w:t xml:space="preserve">7. Поручить администрации Корочанского района заключить с городским поселением «Город Короча» соглашение о передаче полномочий по осуществлению муниципального земельного </w:t>
      </w:r>
      <w:proofErr w:type="gramStart"/>
      <w:r w:rsidRPr="00415206">
        <w:rPr>
          <w:sz w:val="28"/>
        </w:rPr>
        <w:t>контроля за</w:t>
      </w:r>
      <w:proofErr w:type="gramEnd"/>
      <w:r w:rsidRPr="00415206">
        <w:rPr>
          <w:sz w:val="28"/>
        </w:rPr>
        <w:t xml:space="preserve"> использованием земель городского поселения «Город Короча» муниципального района «Корочанский район» Белгородской области.</w:t>
      </w:r>
    </w:p>
    <w:p w:rsidR="000F6115" w:rsidRDefault="00950876" w:rsidP="00950876">
      <w:pPr>
        <w:spacing w:after="120"/>
        <w:ind w:firstLine="709"/>
        <w:jc w:val="both"/>
        <w:rPr>
          <w:sz w:val="28"/>
        </w:rPr>
      </w:pPr>
      <w:r w:rsidRPr="00415206">
        <w:rPr>
          <w:sz w:val="28"/>
        </w:rPr>
        <w:t xml:space="preserve">8. </w:t>
      </w:r>
      <w:r w:rsidR="000F6115">
        <w:rPr>
          <w:sz w:val="28"/>
        </w:rPr>
        <w:t>Решение муниципального совета муниципального района «Корочанский район» от 13 февраля 2019 года №</w:t>
      </w:r>
      <w:proofErr w:type="gramStart"/>
      <w:r w:rsidR="000F6115">
        <w:rPr>
          <w:sz w:val="28"/>
        </w:rPr>
        <w:t>Р</w:t>
      </w:r>
      <w:proofErr w:type="gramEnd"/>
      <w:r w:rsidR="000F6115">
        <w:rPr>
          <w:sz w:val="28"/>
        </w:rPr>
        <w:t>/68-5-3 «О принятии полномочий городского поселения «Город Короча» по осуществлению муниципального земельного контроля» считать утратившим силу.</w:t>
      </w:r>
    </w:p>
    <w:p w:rsidR="00950876" w:rsidRPr="00415206" w:rsidRDefault="000F6115" w:rsidP="00950876">
      <w:pPr>
        <w:spacing w:after="120"/>
        <w:ind w:firstLine="709"/>
        <w:jc w:val="both"/>
        <w:rPr>
          <w:sz w:val="28"/>
        </w:rPr>
      </w:pPr>
      <w:r>
        <w:rPr>
          <w:sz w:val="28"/>
        </w:rPr>
        <w:t xml:space="preserve">9. </w:t>
      </w:r>
      <w:proofErr w:type="gramStart"/>
      <w:r w:rsidR="00950876" w:rsidRPr="00415206">
        <w:rPr>
          <w:sz w:val="28"/>
        </w:rPr>
        <w:t>Разместить</w:t>
      </w:r>
      <w:proofErr w:type="gramEnd"/>
      <w:r w:rsidR="00950876" w:rsidRPr="00415206">
        <w:rPr>
          <w:sz w:val="28"/>
        </w:rPr>
        <w:t xml:space="preserve"> настоящее решение на официальном web-сайте органов местного самоуправления муниципального района «Корочанский район» Белгородской области http://www.korocha.ru.</w:t>
      </w:r>
    </w:p>
    <w:p w:rsidR="00950876" w:rsidRPr="00415206" w:rsidRDefault="000F6115" w:rsidP="00950876">
      <w:pPr>
        <w:spacing w:after="120"/>
        <w:ind w:firstLine="709"/>
        <w:jc w:val="both"/>
        <w:rPr>
          <w:sz w:val="28"/>
        </w:rPr>
      </w:pPr>
      <w:r>
        <w:rPr>
          <w:sz w:val="28"/>
        </w:rPr>
        <w:t>10</w:t>
      </w:r>
      <w:r w:rsidR="00950876" w:rsidRPr="00415206">
        <w:rPr>
          <w:sz w:val="28"/>
        </w:rPr>
        <w:t xml:space="preserve">. </w:t>
      </w:r>
      <w:proofErr w:type="gramStart"/>
      <w:r w:rsidR="00950876" w:rsidRPr="00415206">
        <w:rPr>
          <w:sz w:val="28"/>
        </w:rPr>
        <w:t>Контроль за</w:t>
      </w:r>
      <w:proofErr w:type="gramEnd"/>
      <w:r w:rsidR="00950876" w:rsidRPr="00415206">
        <w:rPr>
          <w:sz w:val="28"/>
        </w:rPr>
        <w:t xml:space="preserve"> выполнением данного решения возложить на постоянную комиссию Муниципального совета Корочанского района по вопросам бюджета, финансов, налоговой политики и муниципальной собственности.</w:t>
      </w:r>
    </w:p>
    <w:p w:rsidR="00950876" w:rsidRDefault="00950876" w:rsidP="00950876">
      <w:pPr>
        <w:ind w:firstLine="709"/>
        <w:contextualSpacing/>
        <w:jc w:val="both"/>
        <w:rPr>
          <w:sz w:val="28"/>
        </w:rPr>
      </w:pPr>
    </w:p>
    <w:p w:rsidR="00950876" w:rsidRDefault="00950876"/>
    <w:p w:rsidR="006F6997" w:rsidRDefault="006F6997" w:rsidP="006F6997">
      <w:pPr>
        <w:jc w:val="both"/>
        <w:rPr>
          <w:b/>
          <w:sz w:val="28"/>
          <w:szCs w:val="28"/>
        </w:rPr>
      </w:pPr>
      <w:r>
        <w:rPr>
          <w:b/>
          <w:sz w:val="28"/>
          <w:szCs w:val="28"/>
        </w:rPr>
        <w:t xml:space="preserve">Председатель </w:t>
      </w:r>
    </w:p>
    <w:p w:rsidR="006F6997" w:rsidRDefault="006F6997" w:rsidP="006F6997">
      <w:pPr>
        <w:jc w:val="both"/>
        <w:rPr>
          <w:b/>
          <w:sz w:val="28"/>
          <w:szCs w:val="28"/>
        </w:rPr>
      </w:pPr>
      <w:r>
        <w:rPr>
          <w:b/>
          <w:sz w:val="28"/>
          <w:szCs w:val="28"/>
        </w:rPr>
        <w:t>Муниципального совета</w:t>
      </w:r>
    </w:p>
    <w:p w:rsidR="006F6997" w:rsidRDefault="006F6997" w:rsidP="006F6997">
      <w:pPr>
        <w:autoSpaceDE w:val="0"/>
        <w:autoSpaceDN w:val="0"/>
        <w:adjustRightInd w:val="0"/>
        <w:jc w:val="both"/>
        <w:rPr>
          <w:sz w:val="28"/>
          <w:szCs w:val="28"/>
        </w:rPr>
      </w:pPr>
      <w:r>
        <w:rPr>
          <w:b/>
          <w:sz w:val="28"/>
          <w:szCs w:val="28"/>
        </w:rPr>
        <w:t>Корочанского района                                                                   И.М.Субботин</w:t>
      </w:r>
    </w:p>
    <w:p w:rsidR="0098516F" w:rsidRDefault="0098516F"/>
    <w:p w:rsidR="0098516F" w:rsidRDefault="0098516F"/>
    <w:p w:rsidR="0098516F" w:rsidRDefault="0098516F"/>
    <w:p w:rsidR="0098516F" w:rsidRDefault="0098516F"/>
    <w:p w:rsidR="0098516F" w:rsidRDefault="0098516F">
      <w:bookmarkStart w:id="0" w:name="_GoBack"/>
      <w:bookmarkEnd w:id="0"/>
    </w:p>
    <w:tbl>
      <w:tblPr>
        <w:tblW w:w="0" w:type="auto"/>
        <w:tblInd w:w="4361" w:type="dxa"/>
        <w:tblLook w:val="04A0"/>
      </w:tblPr>
      <w:tblGrid>
        <w:gridCol w:w="5103"/>
      </w:tblGrid>
      <w:tr w:rsidR="00950876" w:rsidRPr="00A024D1" w:rsidTr="007F69F1">
        <w:tc>
          <w:tcPr>
            <w:tcW w:w="5103" w:type="dxa"/>
            <w:shd w:val="clear" w:color="auto" w:fill="auto"/>
          </w:tcPr>
          <w:p w:rsidR="00950876" w:rsidRPr="00950876" w:rsidRDefault="00950876" w:rsidP="00950876">
            <w:pPr>
              <w:contextualSpacing/>
              <w:jc w:val="center"/>
              <w:rPr>
                <w:sz w:val="28"/>
                <w:szCs w:val="28"/>
              </w:rPr>
            </w:pPr>
            <w:r>
              <w:br w:type="page"/>
            </w:r>
            <w:r w:rsidRPr="00950876">
              <w:rPr>
                <w:sz w:val="28"/>
              </w:rPr>
              <w:br w:type="page"/>
            </w:r>
            <w:r w:rsidRPr="00950876">
              <w:rPr>
                <w:sz w:val="28"/>
                <w:szCs w:val="28"/>
              </w:rPr>
              <w:br w:type="page"/>
              <w:t>Приложение № 1</w:t>
            </w:r>
          </w:p>
          <w:p w:rsidR="00950876" w:rsidRPr="00950876" w:rsidRDefault="00950876" w:rsidP="00950876">
            <w:pPr>
              <w:contextualSpacing/>
              <w:jc w:val="center"/>
              <w:rPr>
                <w:sz w:val="28"/>
                <w:szCs w:val="28"/>
              </w:rPr>
            </w:pPr>
            <w:r w:rsidRPr="00950876">
              <w:rPr>
                <w:sz w:val="28"/>
                <w:szCs w:val="28"/>
              </w:rPr>
              <w:t>к решению Муниципального совета</w:t>
            </w:r>
          </w:p>
          <w:p w:rsidR="00950876" w:rsidRPr="00950876" w:rsidRDefault="00950876" w:rsidP="00950876">
            <w:pPr>
              <w:contextualSpacing/>
              <w:jc w:val="center"/>
              <w:rPr>
                <w:sz w:val="28"/>
                <w:szCs w:val="28"/>
              </w:rPr>
            </w:pPr>
            <w:r w:rsidRPr="00950876">
              <w:rPr>
                <w:sz w:val="28"/>
                <w:szCs w:val="28"/>
              </w:rPr>
              <w:t>Корочанского района</w:t>
            </w:r>
          </w:p>
          <w:p w:rsidR="00950876" w:rsidRPr="00950876" w:rsidRDefault="007F69F1" w:rsidP="00950876">
            <w:pPr>
              <w:contextualSpacing/>
              <w:jc w:val="center"/>
              <w:rPr>
                <w:sz w:val="28"/>
                <w:szCs w:val="28"/>
              </w:rPr>
            </w:pPr>
            <w:r>
              <w:rPr>
                <w:sz w:val="28"/>
                <w:szCs w:val="28"/>
              </w:rPr>
              <w:t>о</w:t>
            </w:r>
            <w:r w:rsidR="00950876" w:rsidRPr="00950876">
              <w:rPr>
                <w:sz w:val="28"/>
                <w:szCs w:val="28"/>
              </w:rPr>
              <w:t>т</w:t>
            </w:r>
            <w:r>
              <w:rPr>
                <w:sz w:val="28"/>
                <w:szCs w:val="28"/>
              </w:rPr>
              <w:t xml:space="preserve"> 20 декабря </w:t>
            </w:r>
            <w:r w:rsidR="00950876" w:rsidRPr="00950876">
              <w:rPr>
                <w:sz w:val="28"/>
                <w:szCs w:val="28"/>
              </w:rPr>
              <w:t xml:space="preserve"> </w:t>
            </w:r>
            <w:r>
              <w:rPr>
                <w:sz w:val="28"/>
                <w:szCs w:val="28"/>
              </w:rPr>
              <w:t>2019 года №</w:t>
            </w:r>
            <w:proofErr w:type="gramStart"/>
            <w:r>
              <w:rPr>
                <w:sz w:val="28"/>
                <w:szCs w:val="28"/>
              </w:rPr>
              <w:t>Р</w:t>
            </w:r>
            <w:proofErr w:type="gramEnd"/>
            <w:r>
              <w:rPr>
                <w:sz w:val="28"/>
                <w:szCs w:val="28"/>
              </w:rPr>
              <w:t>/185-14-3</w:t>
            </w:r>
          </w:p>
          <w:p w:rsidR="00950876" w:rsidRPr="00950876" w:rsidRDefault="00950876" w:rsidP="00950876">
            <w:pPr>
              <w:tabs>
                <w:tab w:val="center" w:pos="2789"/>
                <w:tab w:val="right" w:pos="5578"/>
              </w:tabs>
              <w:contextualSpacing/>
              <w:jc w:val="center"/>
              <w:rPr>
                <w:b/>
                <w:sz w:val="28"/>
                <w:szCs w:val="28"/>
              </w:rPr>
            </w:pPr>
          </w:p>
        </w:tc>
      </w:tr>
    </w:tbl>
    <w:p w:rsidR="00950876" w:rsidRPr="00A024D1" w:rsidRDefault="00950876" w:rsidP="00950876">
      <w:pPr>
        <w:contextualSpacing/>
        <w:jc w:val="center"/>
        <w:rPr>
          <w:b/>
          <w:sz w:val="28"/>
          <w:szCs w:val="28"/>
        </w:rPr>
      </w:pPr>
    </w:p>
    <w:p w:rsidR="00950876" w:rsidRPr="00A024D1" w:rsidRDefault="00950876" w:rsidP="00950876">
      <w:pPr>
        <w:jc w:val="center"/>
        <w:rPr>
          <w:b/>
          <w:sz w:val="28"/>
          <w:szCs w:val="28"/>
        </w:rPr>
      </w:pPr>
      <w:r w:rsidRPr="00A024D1">
        <w:rPr>
          <w:b/>
          <w:sz w:val="28"/>
          <w:szCs w:val="28"/>
        </w:rPr>
        <w:t>СОГЛАШЕНИЕ</w:t>
      </w:r>
    </w:p>
    <w:p w:rsidR="00950876" w:rsidRPr="00A024D1" w:rsidRDefault="00950876" w:rsidP="00950876">
      <w:pPr>
        <w:rPr>
          <w:sz w:val="28"/>
          <w:szCs w:val="28"/>
        </w:rPr>
      </w:pPr>
    </w:p>
    <w:p w:rsidR="00950876" w:rsidRPr="00A024D1" w:rsidRDefault="00950876" w:rsidP="00950876">
      <w:pPr>
        <w:jc w:val="center"/>
        <w:rPr>
          <w:b/>
          <w:sz w:val="28"/>
          <w:szCs w:val="28"/>
        </w:rPr>
      </w:pPr>
      <w:r w:rsidRPr="00A024D1">
        <w:rPr>
          <w:b/>
          <w:sz w:val="28"/>
          <w:szCs w:val="28"/>
        </w:rPr>
        <w:t xml:space="preserve">О передаче администрации муниципального района «Корочанский район» Белгородской области полномочий городского поселения </w:t>
      </w:r>
    </w:p>
    <w:p w:rsidR="00950876" w:rsidRPr="00A024D1" w:rsidRDefault="00950876" w:rsidP="00950876">
      <w:pPr>
        <w:jc w:val="center"/>
        <w:rPr>
          <w:b/>
          <w:sz w:val="28"/>
          <w:szCs w:val="28"/>
        </w:rPr>
      </w:pPr>
      <w:r w:rsidRPr="00A024D1">
        <w:rPr>
          <w:b/>
          <w:sz w:val="28"/>
          <w:szCs w:val="28"/>
        </w:rPr>
        <w:t xml:space="preserve">«Город Короча» по осуществлению муниципального земельного </w:t>
      </w:r>
      <w:proofErr w:type="gramStart"/>
      <w:r w:rsidRPr="00A024D1">
        <w:rPr>
          <w:b/>
          <w:sz w:val="28"/>
          <w:szCs w:val="28"/>
        </w:rPr>
        <w:t>контроля за</w:t>
      </w:r>
      <w:proofErr w:type="gramEnd"/>
      <w:r w:rsidRPr="00A024D1">
        <w:rPr>
          <w:b/>
          <w:sz w:val="28"/>
          <w:szCs w:val="28"/>
        </w:rPr>
        <w:t xml:space="preserve"> использованием земель, расположенных на территории городского поселения «Город Короча»</w:t>
      </w:r>
    </w:p>
    <w:p w:rsidR="00950876" w:rsidRPr="00A024D1" w:rsidRDefault="00950876" w:rsidP="00950876">
      <w:pPr>
        <w:ind w:firstLine="5103"/>
        <w:jc w:val="center"/>
        <w:rPr>
          <w:sz w:val="28"/>
          <w:szCs w:val="28"/>
        </w:rPr>
      </w:pPr>
    </w:p>
    <w:p w:rsidR="00950876" w:rsidRPr="00A024D1" w:rsidRDefault="00950876" w:rsidP="00950876">
      <w:pPr>
        <w:ind w:firstLine="5103"/>
        <w:jc w:val="center"/>
        <w:rPr>
          <w:sz w:val="28"/>
          <w:szCs w:val="28"/>
        </w:rPr>
      </w:pPr>
    </w:p>
    <w:p w:rsidR="00950876" w:rsidRPr="00A024D1" w:rsidRDefault="00950876" w:rsidP="00950876">
      <w:pPr>
        <w:tabs>
          <w:tab w:val="left" w:pos="6379"/>
        </w:tabs>
        <w:rPr>
          <w:sz w:val="28"/>
          <w:szCs w:val="28"/>
        </w:rPr>
      </w:pPr>
      <w:r w:rsidRPr="00A024D1">
        <w:rPr>
          <w:sz w:val="28"/>
          <w:szCs w:val="28"/>
        </w:rPr>
        <w:t>г</w:t>
      </w:r>
      <w:proofErr w:type="gramStart"/>
      <w:r w:rsidRPr="00A024D1">
        <w:rPr>
          <w:sz w:val="28"/>
          <w:szCs w:val="28"/>
        </w:rPr>
        <w:t>.К</w:t>
      </w:r>
      <w:proofErr w:type="gramEnd"/>
      <w:r w:rsidRPr="00A024D1">
        <w:rPr>
          <w:sz w:val="28"/>
          <w:szCs w:val="28"/>
        </w:rPr>
        <w:t>ороча</w:t>
      </w:r>
      <w:r w:rsidRPr="00A024D1">
        <w:rPr>
          <w:sz w:val="28"/>
          <w:szCs w:val="28"/>
        </w:rPr>
        <w:tab/>
        <w:t>«___»__________20</w:t>
      </w:r>
      <w:r>
        <w:rPr>
          <w:sz w:val="28"/>
          <w:szCs w:val="28"/>
        </w:rPr>
        <w:t>__</w:t>
      </w:r>
      <w:r w:rsidRPr="00A024D1">
        <w:rPr>
          <w:sz w:val="28"/>
          <w:szCs w:val="28"/>
        </w:rPr>
        <w:t>г.</w:t>
      </w:r>
    </w:p>
    <w:p w:rsidR="00950876" w:rsidRPr="00A024D1" w:rsidRDefault="00950876" w:rsidP="00950876">
      <w:pPr>
        <w:ind w:firstLine="5103"/>
        <w:jc w:val="center"/>
        <w:rPr>
          <w:sz w:val="28"/>
          <w:szCs w:val="28"/>
        </w:rPr>
      </w:pPr>
    </w:p>
    <w:p w:rsidR="00950876" w:rsidRPr="00A024D1" w:rsidRDefault="00950876" w:rsidP="00950876">
      <w:pPr>
        <w:ind w:firstLine="5103"/>
        <w:jc w:val="center"/>
        <w:rPr>
          <w:sz w:val="28"/>
          <w:szCs w:val="28"/>
        </w:rPr>
      </w:pPr>
    </w:p>
    <w:p w:rsidR="00950876" w:rsidRPr="00A024D1" w:rsidRDefault="00950876" w:rsidP="00950876">
      <w:pPr>
        <w:ind w:firstLine="709"/>
        <w:jc w:val="both"/>
        <w:rPr>
          <w:sz w:val="28"/>
          <w:szCs w:val="28"/>
        </w:rPr>
      </w:pPr>
      <w:proofErr w:type="gramStart"/>
      <w:r w:rsidRPr="00A024D1">
        <w:rPr>
          <w:sz w:val="28"/>
          <w:szCs w:val="28"/>
        </w:rPr>
        <w:t>Администрация Муниципального района «Корочанский район» Белгородской области, в лице главы администрации муниципального района «Корочанский район» Нестерова Н.В., действующего на основании Устава муниципального района «Корочанский район», именуемая в дальнейшем «Район», с одной стороны и городское поселение «Город Короча» муниципального района «Корочанский район» Белгородской области в лице председателя городского собрания городского поселения «Город Короча» Конопляного В.И., действующего на основании Устава</w:t>
      </w:r>
      <w:proofErr w:type="gramEnd"/>
      <w:r w:rsidRPr="00A024D1">
        <w:rPr>
          <w:sz w:val="28"/>
          <w:szCs w:val="28"/>
        </w:rPr>
        <w:t xml:space="preserve"> городского поселения «Город Короча», именуемое в дальнейшем «Городское поселение», с другой стороны, совместно именуемые «Стороны», заключили настоящее Соглашение о следующем:</w:t>
      </w:r>
    </w:p>
    <w:p w:rsidR="00950876" w:rsidRPr="00A024D1" w:rsidRDefault="00950876" w:rsidP="00950876">
      <w:pPr>
        <w:ind w:firstLine="709"/>
        <w:jc w:val="both"/>
        <w:rPr>
          <w:sz w:val="28"/>
          <w:szCs w:val="28"/>
        </w:rPr>
      </w:pPr>
    </w:p>
    <w:p w:rsidR="00950876" w:rsidRPr="00A024D1" w:rsidRDefault="00950876" w:rsidP="00950876">
      <w:pPr>
        <w:ind w:firstLine="709"/>
        <w:jc w:val="center"/>
        <w:rPr>
          <w:b/>
          <w:sz w:val="28"/>
          <w:szCs w:val="28"/>
        </w:rPr>
      </w:pPr>
      <w:r w:rsidRPr="00A024D1">
        <w:rPr>
          <w:b/>
          <w:sz w:val="28"/>
          <w:szCs w:val="28"/>
        </w:rPr>
        <w:t>1. Предмет Соглашения</w:t>
      </w:r>
    </w:p>
    <w:p w:rsidR="00950876" w:rsidRPr="00A024D1" w:rsidRDefault="00950876" w:rsidP="00950876">
      <w:pPr>
        <w:pStyle w:val="11"/>
        <w:numPr>
          <w:ilvl w:val="1"/>
          <w:numId w:val="3"/>
        </w:numPr>
        <w:shd w:val="clear" w:color="auto" w:fill="auto"/>
        <w:tabs>
          <w:tab w:val="left" w:pos="1276"/>
        </w:tabs>
        <w:spacing w:before="0" w:after="0" w:line="322" w:lineRule="exact"/>
        <w:ind w:left="23" w:right="23" w:firstLine="692"/>
        <w:jc w:val="both"/>
        <w:rPr>
          <w:sz w:val="28"/>
          <w:szCs w:val="28"/>
        </w:rPr>
      </w:pPr>
      <w:r w:rsidRPr="00A024D1">
        <w:rPr>
          <w:sz w:val="28"/>
          <w:szCs w:val="28"/>
        </w:rPr>
        <w:t xml:space="preserve">Предметом настоящего Соглашения являются взаимоотношения Сторон по вопросу передачи, принятия и реализации полномочий по осуществлению Районом муниципального земельного </w:t>
      </w:r>
      <w:proofErr w:type="gramStart"/>
      <w:r w:rsidRPr="00A024D1">
        <w:rPr>
          <w:sz w:val="28"/>
          <w:szCs w:val="28"/>
        </w:rPr>
        <w:t>контроля за</w:t>
      </w:r>
      <w:proofErr w:type="gramEnd"/>
      <w:r w:rsidRPr="00A024D1">
        <w:rPr>
          <w:sz w:val="28"/>
          <w:szCs w:val="28"/>
        </w:rPr>
        <w:t xml:space="preserve"> использованием земель Городского поселения с 1 января 2020 года по 31 декабря 2022 года.</w:t>
      </w:r>
    </w:p>
    <w:p w:rsidR="00950876" w:rsidRPr="00A024D1" w:rsidRDefault="00950876" w:rsidP="00950876">
      <w:pPr>
        <w:pStyle w:val="11"/>
        <w:shd w:val="clear" w:color="auto" w:fill="auto"/>
        <w:tabs>
          <w:tab w:val="left" w:pos="1276"/>
        </w:tabs>
        <w:spacing w:before="0" w:after="0" w:line="322" w:lineRule="exact"/>
        <w:ind w:left="23" w:right="23"/>
        <w:jc w:val="both"/>
        <w:rPr>
          <w:sz w:val="28"/>
          <w:szCs w:val="28"/>
        </w:rPr>
      </w:pPr>
    </w:p>
    <w:p w:rsidR="00950876" w:rsidRPr="00A024D1" w:rsidRDefault="00950876" w:rsidP="00950876">
      <w:pPr>
        <w:pStyle w:val="13"/>
        <w:numPr>
          <w:ilvl w:val="0"/>
          <w:numId w:val="3"/>
        </w:numPr>
        <w:shd w:val="clear" w:color="auto" w:fill="auto"/>
        <w:tabs>
          <w:tab w:val="left" w:pos="3058"/>
        </w:tabs>
        <w:spacing w:before="0" w:after="0" w:line="240" w:lineRule="auto"/>
        <w:ind w:left="2722"/>
        <w:rPr>
          <w:sz w:val="28"/>
          <w:szCs w:val="28"/>
        </w:rPr>
      </w:pPr>
      <w:bookmarkStart w:id="1" w:name="bookmark0"/>
      <w:r w:rsidRPr="00A024D1">
        <w:rPr>
          <w:sz w:val="28"/>
          <w:szCs w:val="28"/>
        </w:rPr>
        <w:t>Права и обязанности Сторон</w:t>
      </w:r>
      <w:bookmarkEnd w:id="1"/>
    </w:p>
    <w:p w:rsidR="00950876" w:rsidRPr="00A024D1" w:rsidRDefault="00950876" w:rsidP="00950876">
      <w:pPr>
        <w:pStyle w:val="13"/>
        <w:numPr>
          <w:ilvl w:val="1"/>
          <w:numId w:val="3"/>
        </w:numPr>
        <w:shd w:val="clear" w:color="auto" w:fill="auto"/>
        <w:spacing w:before="0" w:after="0" w:line="322" w:lineRule="exact"/>
        <w:ind w:left="20" w:firstLine="700"/>
        <w:rPr>
          <w:sz w:val="28"/>
          <w:szCs w:val="28"/>
        </w:rPr>
      </w:pPr>
      <w:bookmarkStart w:id="2" w:name="bookmark1"/>
      <w:r w:rsidRPr="00A024D1">
        <w:rPr>
          <w:sz w:val="28"/>
          <w:szCs w:val="28"/>
        </w:rPr>
        <w:t>Городское поселение:</w:t>
      </w:r>
      <w:bookmarkEnd w:id="2"/>
    </w:p>
    <w:p w:rsidR="00950876" w:rsidRPr="00A024D1" w:rsidRDefault="00950876" w:rsidP="00950876">
      <w:pPr>
        <w:pStyle w:val="11"/>
        <w:numPr>
          <w:ilvl w:val="2"/>
          <w:numId w:val="3"/>
        </w:numPr>
        <w:shd w:val="clear" w:color="auto" w:fill="auto"/>
        <w:tabs>
          <w:tab w:val="right" w:pos="1418"/>
        </w:tabs>
        <w:spacing w:before="0" w:after="0" w:line="322" w:lineRule="exact"/>
        <w:ind w:left="20" w:right="20" w:firstLine="700"/>
        <w:jc w:val="both"/>
        <w:rPr>
          <w:sz w:val="28"/>
          <w:szCs w:val="28"/>
        </w:rPr>
      </w:pPr>
      <w:r w:rsidRPr="00A024D1">
        <w:rPr>
          <w:sz w:val="28"/>
          <w:szCs w:val="28"/>
        </w:rPr>
        <w:t xml:space="preserve">Передает Району полномочия по осуществлению муниципального земельного </w:t>
      </w:r>
      <w:proofErr w:type="gramStart"/>
      <w:r w:rsidRPr="00A024D1">
        <w:rPr>
          <w:sz w:val="28"/>
          <w:szCs w:val="28"/>
        </w:rPr>
        <w:t>контроля за</w:t>
      </w:r>
      <w:proofErr w:type="gramEnd"/>
      <w:r w:rsidRPr="00A024D1">
        <w:rPr>
          <w:sz w:val="28"/>
          <w:szCs w:val="28"/>
        </w:rPr>
        <w:t xml:space="preserve"> использованием земель на территории Городского поселения.</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Перечисляет Району финансовые средства в виде межбюджетных трансфертов, предназначенные для исполнения переданных полномочий.</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 xml:space="preserve">Осуществляет </w:t>
      </w:r>
      <w:proofErr w:type="gramStart"/>
      <w:r w:rsidRPr="00A024D1">
        <w:rPr>
          <w:sz w:val="28"/>
          <w:szCs w:val="28"/>
        </w:rPr>
        <w:t>контроль за</w:t>
      </w:r>
      <w:proofErr w:type="gramEnd"/>
      <w:r w:rsidRPr="00A024D1">
        <w:rPr>
          <w:sz w:val="28"/>
          <w:szCs w:val="28"/>
        </w:rPr>
        <w:t xml:space="preserve"> исполнением Районом полномочий, </w:t>
      </w:r>
      <w:r w:rsidRPr="00A024D1">
        <w:rPr>
          <w:sz w:val="28"/>
          <w:szCs w:val="28"/>
        </w:rPr>
        <w:lastRenderedPageBreak/>
        <w:t>а также за целевым использованием предоставленных межбюджетных трансфертов.</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Получает от Района в порядке, установленном пунктом 4  настоящего Соглашения, информацию о целевом использовании финансовых средств (межбюджетных трансфертов).</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Требует возврата суммы перечисленных финансовых средств (межбюджетных трансфертов) в случае их нецелевого использования Районом.</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bCs/>
          <w:sz w:val="28"/>
          <w:szCs w:val="28"/>
        </w:rPr>
        <w:t xml:space="preserve">Требует </w:t>
      </w:r>
      <w:r w:rsidRPr="00A024D1">
        <w:rPr>
          <w:sz w:val="28"/>
          <w:szCs w:val="28"/>
        </w:rPr>
        <w:t>возврата суммы перечисленных финансовых средств (межбюджетных трансфертов) в случае неисполнения Районом полномочий, предусмотренных пунктом 1.1 настоящего Соглашения</w:t>
      </w:r>
    </w:p>
    <w:p w:rsidR="00950876" w:rsidRPr="00A024D1" w:rsidRDefault="00950876" w:rsidP="00950876">
      <w:pPr>
        <w:pStyle w:val="11"/>
        <w:numPr>
          <w:ilvl w:val="2"/>
          <w:numId w:val="3"/>
        </w:numPr>
        <w:shd w:val="clear" w:color="auto" w:fill="auto"/>
        <w:spacing w:before="0" w:after="300" w:line="322" w:lineRule="exact"/>
        <w:ind w:left="20" w:right="20" w:firstLine="700"/>
        <w:jc w:val="both"/>
        <w:rPr>
          <w:sz w:val="28"/>
          <w:szCs w:val="28"/>
        </w:rPr>
      </w:pPr>
      <w:r w:rsidRPr="00A024D1">
        <w:rPr>
          <w:sz w:val="28"/>
          <w:szCs w:val="28"/>
        </w:rPr>
        <w:t>Предоставляет Району информацию, необходимую для осуществления полномочий, предусмотренных пунктом 1.1 настоящего Соглашения.</w:t>
      </w:r>
    </w:p>
    <w:p w:rsidR="00950876" w:rsidRPr="00A024D1" w:rsidRDefault="00950876" w:rsidP="00950876">
      <w:pPr>
        <w:pStyle w:val="13"/>
        <w:numPr>
          <w:ilvl w:val="1"/>
          <w:numId w:val="3"/>
        </w:numPr>
        <w:shd w:val="clear" w:color="auto" w:fill="auto"/>
        <w:tabs>
          <w:tab w:val="left" w:pos="1269"/>
        </w:tabs>
        <w:spacing w:before="0" w:after="0" w:line="322" w:lineRule="exact"/>
        <w:ind w:left="20" w:firstLine="700"/>
        <w:rPr>
          <w:sz w:val="28"/>
          <w:szCs w:val="28"/>
        </w:rPr>
      </w:pPr>
      <w:bookmarkStart w:id="3" w:name="bookmark2"/>
      <w:r w:rsidRPr="00A024D1">
        <w:rPr>
          <w:sz w:val="28"/>
          <w:szCs w:val="28"/>
        </w:rPr>
        <w:t>Район:</w:t>
      </w:r>
      <w:bookmarkEnd w:id="3"/>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 xml:space="preserve">Принимает полномочия по осуществлению муниципального земельного </w:t>
      </w:r>
      <w:proofErr w:type="gramStart"/>
      <w:r w:rsidRPr="00A024D1">
        <w:rPr>
          <w:sz w:val="28"/>
          <w:szCs w:val="28"/>
        </w:rPr>
        <w:t>контроля за</w:t>
      </w:r>
      <w:proofErr w:type="gramEnd"/>
      <w:r w:rsidRPr="00A024D1">
        <w:rPr>
          <w:sz w:val="28"/>
          <w:szCs w:val="28"/>
        </w:rPr>
        <w:t xml:space="preserve"> использованием земель на территории Городского поселения.</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Принимает межбюджетные трансферты, предоставляемые Городским поселением в порядке, предусмотренном разделом 3 настоящего Соглашения.</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Имеет право запрашивать у Городского поселения информацию, необходимую для осуществления переданных полномочий.</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Имеет право приостановить на срок до 1 месяца, а по окончании указанного срока прекратить исполнение полномочий, предусмотренных пунктом 1.1 настоящего Соглашения, при непредставлении финансовых средств (межбюджетных трансфертов) из бюджета городского поселения «Город Короча» в течение трёх месяцев с момента последнего перечисления.</w:t>
      </w:r>
    </w:p>
    <w:p w:rsidR="00950876" w:rsidRPr="00A024D1" w:rsidRDefault="00950876" w:rsidP="00950876">
      <w:pPr>
        <w:pStyle w:val="11"/>
        <w:numPr>
          <w:ilvl w:val="2"/>
          <w:numId w:val="3"/>
        </w:numPr>
        <w:shd w:val="clear" w:color="auto" w:fill="auto"/>
        <w:spacing w:before="0" w:after="0" w:line="322" w:lineRule="exact"/>
        <w:ind w:left="20" w:right="20" w:firstLine="700"/>
        <w:jc w:val="both"/>
        <w:rPr>
          <w:sz w:val="28"/>
          <w:szCs w:val="28"/>
        </w:rPr>
      </w:pPr>
      <w:r w:rsidRPr="00A024D1">
        <w:rPr>
          <w:sz w:val="28"/>
          <w:szCs w:val="28"/>
        </w:rPr>
        <w:t>Обеспечивает целевое использование финансовых средств (межбюджетных трансфертов), предоставленных Городским поселением, исключительно на осуществление полномочий, предусмотренных пунктом 1.1 настоящего Соглашения.</w:t>
      </w:r>
    </w:p>
    <w:p w:rsidR="00950876" w:rsidRPr="00A024D1" w:rsidRDefault="00950876" w:rsidP="00950876">
      <w:pPr>
        <w:numPr>
          <w:ilvl w:val="2"/>
          <w:numId w:val="3"/>
        </w:numPr>
        <w:autoSpaceDE w:val="0"/>
        <w:autoSpaceDN w:val="0"/>
        <w:adjustRightInd w:val="0"/>
        <w:ind w:firstLine="709"/>
        <w:jc w:val="both"/>
        <w:rPr>
          <w:sz w:val="28"/>
          <w:szCs w:val="28"/>
        </w:rPr>
      </w:pPr>
      <w:r w:rsidRPr="00A024D1">
        <w:rPr>
          <w:sz w:val="28"/>
          <w:szCs w:val="28"/>
        </w:rPr>
        <w:t>Представляет Городскому поселению отчёты о ходе исполнения полномочий, использовании финансовых средств (межбюджетных трансфертов), а также иную информацию в порядке, предусмотренном пунктом 4 настоящего Соглашения.</w:t>
      </w:r>
    </w:p>
    <w:p w:rsidR="00950876" w:rsidRPr="00A024D1" w:rsidRDefault="00950876" w:rsidP="00950876">
      <w:pPr>
        <w:ind w:firstLine="709"/>
        <w:jc w:val="both"/>
        <w:rPr>
          <w:sz w:val="28"/>
          <w:szCs w:val="28"/>
        </w:rPr>
      </w:pPr>
      <w:r w:rsidRPr="00A024D1">
        <w:rPr>
          <w:sz w:val="28"/>
          <w:szCs w:val="28"/>
        </w:rPr>
        <w:t>2.3.</w:t>
      </w:r>
      <w:r w:rsidRPr="00A024D1">
        <w:rPr>
          <w:b/>
          <w:sz w:val="28"/>
          <w:szCs w:val="28"/>
        </w:rPr>
        <w:t xml:space="preserve"> </w:t>
      </w:r>
      <w:r w:rsidRPr="00A024D1">
        <w:rPr>
          <w:sz w:val="28"/>
          <w:szCs w:val="28"/>
        </w:rPr>
        <w:t>Стороны имеют право принимать иные меры, необходимые для реализации настоящего Соглашения.</w:t>
      </w:r>
    </w:p>
    <w:p w:rsidR="00950876" w:rsidRPr="00A024D1" w:rsidRDefault="00950876" w:rsidP="00950876">
      <w:pPr>
        <w:ind w:firstLine="5103"/>
        <w:jc w:val="center"/>
        <w:rPr>
          <w:sz w:val="28"/>
          <w:szCs w:val="28"/>
        </w:rPr>
      </w:pPr>
    </w:p>
    <w:p w:rsidR="00950876" w:rsidRPr="00A024D1" w:rsidRDefault="00950876" w:rsidP="00950876">
      <w:pPr>
        <w:pStyle w:val="13"/>
        <w:numPr>
          <w:ilvl w:val="0"/>
          <w:numId w:val="3"/>
        </w:numPr>
        <w:shd w:val="clear" w:color="auto" w:fill="auto"/>
        <w:tabs>
          <w:tab w:val="left" w:pos="920"/>
        </w:tabs>
        <w:spacing w:before="0" w:after="72" w:line="240" w:lineRule="exact"/>
        <w:ind w:left="20" w:firstLine="520"/>
        <w:jc w:val="center"/>
        <w:rPr>
          <w:sz w:val="28"/>
          <w:szCs w:val="28"/>
        </w:rPr>
      </w:pPr>
      <w:bookmarkStart w:id="4" w:name="bookmark3"/>
      <w:r w:rsidRPr="00A024D1">
        <w:rPr>
          <w:sz w:val="28"/>
          <w:szCs w:val="28"/>
        </w:rPr>
        <w:t>Порядок определения ежегодного объема финансовых средств</w:t>
      </w:r>
      <w:bookmarkEnd w:id="4"/>
    </w:p>
    <w:p w:rsidR="00950876" w:rsidRPr="00A024D1" w:rsidRDefault="00950876" w:rsidP="00950876">
      <w:pPr>
        <w:pStyle w:val="22"/>
        <w:shd w:val="clear" w:color="auto" w:fill="auto"/>
        <w:spacing w:after="173" w:line="240" w:lineRule="exact"/>
        <w:jc w:val="center"/>
        <w:rPr>
          <w:sz w:val="28"/>
          <w:szCs w:val="28"/>
        </w:rPr>
      </w:pPr>
      <w:r w:rsidRPr="00A024D1">
        <w:rPr>
          <w:sz w:val="28"/>
          <w:szCs w:val="28"/>
        </w:rPr>
        <w:t>(межбюджетных трансфертов)</w:t>
      </w:r>
    </w:p>
    <w:p w:rsidR="00950876" w:rsidRPr="00A024D1" w:rsidRDefault="00950876" w:rsidP="00950876">
      <w:pPr>
        <w:numPr>
          <w:ilvl w:val="1"/>
          <w:numId w:val="3"/>
        </w:numPr>
        <w:tabs>
          <w:tab w:val="left" w:pos="1276"/>
        </w:tabs>
        <w:ind w:right="10" w:firstLine="709"/>
        <w:jc w:val="both"/>
        <w:rPr>
          <w:sz w:val="28"/>
          <w:szCs w:val="28"/>
        </w:rPr>
      </w:pPr>
      <w:r w:rsidRPr="00A024D1">
        <w:rPr>
          <w:spacing w:val="-1"/>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w:t>
      </w:r>
      <w:r w:rsidRPr="00A024D1">
        <w:rPr>
          <w:bCs/>
          <w:spacing w:val="-1"/>
          <w:sz w:val="28"/>
          <w:szCs w:val="28"/>
        </w:rPr>
        <w:t xml:space="preserve">предоставляемых </w:t>
      </w:r>
      <w:r w:rsidRPr="00A024D1">
        <w:rPr>
          <w:spacing w:val="-1"/>
          <w:sz w:val="28"/>
          <w:szCs w:val="28"/>
        </w:rPr>
        <w:t xml:space="preserve">из бюджета городского </w:t>
      </w:r>
      <w:r w:rsidRPr="00A024D1">
        <w:rPr>
          <w:spacing w:val="-1"/>
          <w:sz w:val="28"/>
          <w:szCs w:val="28"/>
        </w:rPr>
        <w:lastRenderedPageBreak/>
        <w:t>поселения «Город Короча» бюджету муниципального района «Корочанский район» Белгородской области на осуществление передаваемых полномочий.</w:t>
      </w:r>
    </w:p>
    <w:p w:rsidR="00950876" w:rsidRPr="00A024D1" w:rsidRDefault="00950876" w:rsidP="00950876">
      <w:pPr>
        <w:numPr>
          <w:ilvl w:val="1"/>
          <w:numId w:val="3"/>
        </w:numPr>
        <w:tabs>
          <w:tab w:val="left" w:pos="1276"/>
        </w:tabs>
        <w:ind w:firstLine="709"/>
        <w:jc w:val="both"/>
        <w:rPr>
          <w:sz w:val="28"/>
          <w:szCs w:val="28"/>
        </w:rPr>
      </w:pPr>
      <w:r w:rsidRPr="00A024D1">
        <w:rPr>
          <w:sz w:val="28"/>
          <w:szCs w:val="28"/>
        </w:rPr>
        <w:t>Размер межбюджетных трансфертов установлен в сумме                1000,0 рублей.</w:t>
      </w:r>
    </w:p>
    <w:p w:rsidR="00950876" w:rsidRPr="00A024D1" w:rsidRDefault="00950876" w:rsidP="00950876">
      <w:pPr>
        <w:pStyle w:val="11"/>
        <w:numPr>
          <w:ilvl w:val="1"/>
          <w:numId w:val="3"/>
        </w:numPr>
        <w:shd w:val="clear" w:color="auto" w:fill="auto"/>
        <w:spacing w:before="0" w:after="385" w:line="346" w:lineRule="exact"/>
        <w:ind w:left="20" w:right="20" w:firstLine="680"/>
        <w:jc w:val="both"/>
        <w:rPr>
          <w:sz w:val="28"/>
          <w:szCs w:val="28"/>
        </w:rPr>
      </w:pPr>
      <w:r w:rsidRPr="00A024D1">
        <w:rPr>
          <w:sz w:val="28"/>
          <w:szCs w:val="28"/>
        </w:rPr>
        <w:t>В случае нецелевого использования финансовые средства (межбюджетные трансферты) подлежат возврату в бюджет городского поселения «Город Короча».</w:t>
      </w:r>
    </w:p>
    <w:p w:rsidR="00950876" w:rsidRPr="00A024D1" w:rsidRDefault="00950876" w:rsidP="00950876">
      <w:pPr>
        <w:pStyle w:val="13"/>
        <w:shd w:val="clear" w:color="auto" w:fill="auto"/>
        <w:spacing w:before="0" w:after="0" w:line="240" w:lineRule="exact"/>
        <w:ind w:left="2438"/>
        <w:rPr>
          <w:sz w:val="28"/>
          <w:szCs w:val="28"/>
        </w:rPr>
      </w:pPr>
      <w:bookmarkStart w:id="5" w:name="bookmark4"/>
      <w:r w:rsidRPr="00A024D1">
        <w:rPr>
          <w:sz w:val="28"/>
          <w:szCs w:val="28"/>
        </w:rPr>
        <w:t xml:space="preserve">4. </w:t>
      </w:r>
      <w:proofErr w:type="gramStart"/>
      <w:r w:rsidRPr="00A024D1">
        <w:rPr>
          <w:sz w:val="28"/>
          <w:szCs w:val="28"/>
        </w:rPr>
        <w:t>Контроль за</w:t>
      </w:r>
      <w:proofErr w:type="gramEnd"/>
      <w:r w:rsidRPr="00A024D1">
        <w:rPr>
          <w:sz w:val="28"/>
          <w:szCs w:val="28"/>
        </w:rPr>
        <w:t xml:space="preserve"> исполнением полномочий</w:t>
      </w:r>
      <w:bookmarkEnd w:id="5"/>
    </w:p>
    <w:p w:rsidR="00950876" w:rsidRPr="00A024D1" w:rsidRDefault="00950876" w:rsidP="00950876">
      <w:pPr>
        <w:pStyle w:val="11"/>
        <w:numPr>
          <w:ilvl w:val="0"/>
          <w:numId w:val="4"/>
        </w:numPr>
        <w:shd w:val="clear" w:color="auto" w:fill="auto"/>
        <w:spacing w:before="0" w:after="385" w:line="346" w:lineRule="exact"/>
        <w:ind w:left="20" w:right="20" w:firstLine="680"/>
        <w:jc w:val="both"/>
        <w:rPr>
          <w:sz w:val="28"/>
          <w:szCs w:val="28"/>
        </w:rPr>
      </w:pPr>
      <w:proofErr w:type="gramStart"/>
      <w:r w:rsidRPr="00A024D1">
        <w:rPr>
          <w:sz w:val="28"/>
          <w:szCs w:val="28"/>
        </w:rPr>
        <w:t>Контроль за</w:t>
      </w:r>
      <w:proofErr w:type="gramEnd"/>
      <w:r w:rsidRPr="00A024D1">
        <w:rPr>
          <w:sz w:val="28"/>
          <w:szCs w:val="28"/>
        </w:rPr>
        <w:t xml:space="preserve"> исполнением Районом полномочий, предусмотренных пунктом 1.1 настоящего Соглашения, осуществляется путем предоставления Городскому поселению отчетов об осуществлении полномочий, использовании финансовых средств (межбюджетных трансфертов).</w:t>
      </w:r>
    </w:p>
    <w:p w:rsidR="00950876" w:rsidRPr="00A024D1" w:rsidRDefault="00950876" w:rsidP="00950876">
      <w:pPr>
        <w:pStyle w:val="13"/>
        <w:shd w:val="clear" w:color="auto" w:fill="auto"/>
        <w:spacing w:before="0" w:after="0" w:line="240" w:lineRule="exact"/>
        <w:ind w:left="3119"/>
        <w:rPr>
          <w:sz w:val="28"/>
          <w:szCs w:val="28"/>
        </w:rPr>
      </w:pPr>
      <w:bookmarkStart w:id="6" w:name="bookmark5"/>
      <w:r w:rsidRPr="00A024D1">
        <w:rPr>
          <w:sz w:val="28"/>
          <w:szCs w:val="28"/>
        </w:rPr>
        <w:t>5. Срок действия Соглашения</w:t>
      </w:r>
      <w:bookmarkEnd w:id="6"/>
    </w:p>
    <w:p w:rsidR="00950876" w:rsidRPr="00A024D1" w:rsidRDefault="00950876" w:rsidP="00950876">
      <w:pPr>
        <w:pStyle w:val="11"/>
        <w:numPr>
          <w:ilvl w:val="0"/>
          <w:numId w:val="5"/>
        </w:numPr>
        <w:shd w:val="clear" w:color="auto" w:fill="auto"/>
        <w:spacing w:before="0" w:after="0" w:line="317" w:lineRule="exact"/>
        <w:ind w:left="20" w:right="20" w:firstLine="680"/>
        <w:jc w:val="both"/>
        <w:rPr>
          <w:sz w:val="28"/>
          <w:szCs w:val="28"/>
        </w:rPr>
      </w:pPr>
      <w:r w:rsidRPr="00A024D1">
        <w:rPr>
          <w:sz w:val="28"/>
          <w:szCs w:val="28"/>
        </w:rPr>
        <w:t>Настоящее Соглашение действует с 1 января 2020 года             по 31 декабря 2022 года.</w:t>
      </w:r>
    </w:p>
    <w:p w:rsidR="00950876" w:rsidRPr="00A024D1" w:rsidRDefault="00950876" w:rsidP="00950876">
      <w:pPr>
        <w:pStyle w:val="11"/>
        <w:numPr>
          <w:ilvl w:val="0"/>
          <w:numId w:val="5"/>
        </w:numPr>
        <w:shd w:val="clear" w:color="auto" w:fill="auto"/>
        <w:spacing w:before="0" w:after="0" w:line="346" w:lineRule="exact"/>
        <w:ind w:left="20" w:right="20" w:firstLine="680"/>
        <w:jc w:val="both"/>
        <w:rPr>
          <w:sz w:val="28"/>
          <w:szCs w:val="28"/>
        </w:rPr>
      </w:pPr>
      <w:r w:rsidRPr="00A024D1">
        <w:rPr>
          <w:sz w:val="28"/>
          <w:szCs w:val="28"/>
        </w:rPr>
        <w:t>При досрочном расторжении Соглашения Сторона обязана письменно уведомить другую сторону за 1 (один) месяц до расторжения настоящего Соглашения.</w:t>
      </w:r>
    </w:p>
    <w:p w:rsidR="00950876" w:rsidRPr="00A024D1" w:rsidRDefault="00950876" w:rsidP="00950876">
      <w:pPr>
        <w:pStyle w:val="11"/>
        <w:numPr>
          <w:ilvl w:val="0"/>
          <w:numId w:val="5"/>
        </w:numPr>
        <w:shd w:val="clear" w:color="auto" w:fill="auto"/>
        <w:spacing w:before="0" w:after="0" w:line="346" w:lineRule="exact"/>
        <w:ind w:left="23" w:right="23" w:firstLine="680"/>
        <w:jc w:val="both"/>
        <w:rPr>
          <w:sz w:val="28"/>
          <w:szCs w:val="28"/>
        </w:rPr>
      </w:pPr>
      <w:r w:rsidRPr="00A024D1">
        <w:rPr>
          <w:sz w:val="28"/>
          <w:szCs w:val="28"/>
        </w:rPr>
        <w:t>Расторжение настоящего Соглашения оформляется Сторонами путём подписания соглашения о расторжении.</w:t>
      </w:r>
    </w:p>
    <w:p w:rsidR="00950876" w:rsidRPr="00A024D1" w:rsidRDefault="00950876" w:rsidP="00950876">
      <w:pPr>
        <w:pStyle w:val="11"/>
        <w:shd w:val="clear" w:color="auto" w:fill="auto"/>
        <w:spacing w:before="0" w:after="0" w:line="346" w:lineRule="exact"/>
        <w:ind w:left="23" w:right="23"/>
        <w:jc w:val="both"/>
        <w:rPr>
          <w:sz w:val="28"/>
          <w:szCs w:val="28"/>
        </w:rPr>
      </w:pPr>
    </w:p>
    <w:p w:rsidR="00950876" w:rsidRPr="00A024D1" w:rsidRDefault="00950876" w:rsidP="00950876">
      <w:pPr>
        <w:pStyle w:val="13"/>
        <w:numPr>
          <w:ilvl w:val="0"/>
          <w:numId w:val="6"/>
        </w:numPr>
        <w:shd w:val="clear" w:color="auto" w:fill="auto"/>
        <w:tabs>
          <w:tab w:val="left" w:pos="2920"/>
        </w:tabs>
        <w:spacing w:before="0" w:after="0" w:line="240" w:lineRule="exact"/>
        <w:ind w:left="2540"/>
        <w:rPr>
          <w:sz w:val="28"/>
          <w:szCs w:val="28"/>
        </w:rPr>
      </w:pPr>
      <w:bookmarkStart w:id="7" w:name="bookmark6"/>
      <w:r w:rsidRPr="00A024D1">
        <w:rPr>
          <w:sz w:val="28"/>
          <w:szCs w:val="28"/>
        </w:rPr>
        <w:t>Досрочное расторжение Соглашения</w:t>
      </w:r>
      <w:bookmarkEnd w:id="7"/>
    </w:p>
    <w:p w:rsidR="00950876" w:rsidRPr="00A024D1" w:rsidRDefault="00950876" w:rsidP="00950876">
      <w:pPr>
        <w:pStyle w:val="11"/>
        <w:shd w:val="clear" w:color="auto" w:fill="auto"/>
        <w:spacing w:before="0" w:after="7" w:line="240" w:lineRule="exact"/>
        <w:ind w:left="20" w:firstLine="680"/>
        <w:jc w:val="both"/>
        <w:rPr>
          <w:sz w:val="28"/>
          <w:szCs w:val="28"/>
        </w:rPr>
      </w:pPr>
      <w:r w:rsidRPr="00A024D1">
        <w:rPr>
          <w:sz w:val="28"/>
          <w:szCs w:val="28"/>
        </w:rPr>
        <w:t>Настоящее Соглашение может быть расторгнуто досрочно в случаях:</w:t>
      </w:r>
    </w:p>
    <w:p w:rsidR="00950876" w:rsidRPr="00A024D1" w:rsidRDefault="00950876" w:rsidP="00950876">
      <w:pPr>
        <w:pStyle w:val="11"/>
        <w:numPr>
          <w:ilvl w:val="1"/>
          <w:numId w:val="6"/>
        </w:numPr>
        <w:shd w:val="clear" w:color="auto" w:fill="auto"/>
        <w:spacing w:before="0" w:after="0" w:line="322" w:lineRule="exact"/>
        <w:ind w:left="20" w:right="20" w:firstLine="520"/>
        <w:jc w:val="both"/>
        <w:rPr>
          <w:sz w:val="28"/>
          <w:szCs w:val="28"/>
        </w:rPr>
      </w:pPr>
      <w:r w:rsidRPr="00A024D1">
        <w:rPr>
          <w:sz w:val="28"/>
          <w:szCs w:val="28"/>
        </w:rPr>
        <w:t>По взаимному соглашению Сторон, выраженному в оформленном надлежащим образом Соглашении о расторжении настоящего Соглашения.</w:t>
      </w:r>
    </w:p>
    <w:p w:rsidR="00950876" w:rsidRPr="00A024D1" w:rsidRDefault="00950876" w:rsidP="00950876">
      <w:pPr>
        <w:pStyle w:val="11"/>
        <w:numPr>
          <w:ilvl w:val="1"/>
          <w:numId w:val="6"/>
        </w:numPr>
        <w:shd w:val="clear" w:color="auto" w:fill="auto"/>
        <w:spacing w:before="0" w:after="0" w:line="322" w:lineRule="exact"/>
        <w:ind w:left="20" w:right="20" w:firstLine="520"/>
        <w:jc w:val="both"/>
        <w:rPr>
          <w:sz w:val="28"/>
          <w:szCs w:val="28"/>
        </w:rPr>
      </w:pPr>
      <w:r w:rsidRPr="00A024D1">
        <w:rPr>
          <w:sz w:val="28"/>
          <w:szCs w:val="28"/>
        </w:rPr>
        <w:t>В одностороннем порядке настоящее Соглашения расторгается в случае:</w:t>
      </w:r>
    </w:p>
    <w:p w:rsidR="00950876" w:rsidRPr="00A024D1" w:rsidRDefault="00950876" w:rsidP="00950876">
      <w:pPr>
        <w:pStyle w:val="11"/>
        <w:numPr>
          <w:ilvl w:val="0"/>
          <w:numId w:val="7"/>
        </w:numPr>
        <w:shd w:val="clear" w:color="auto" w:fill="auto"/>
        <w:spacing w:before="0" w:after="0" w:line="322" w:lineRule="exact"/>
        <w:ind w:left="20" w:right="20" w:firstLine="520"/>
        <w:jc w:val="both"/>
        <w:rPr>
          <w:sz w:val="28"/>
          <w:szCs w:val="28"/>
        </w:rPr>
      </w:pPr>
      <w:r w:rsidRPr="00A024D1">
        <w:rPr>
          <w:sz w:val="28"/>
          <w:szCs w:val="28"/>
        </w:rPr>
        <w:t>изменения действующего законодательства Российской Федерации, Белгородской области, в связи с которым выполнение условий настоящего Соглашения Сторонами становится невозможным;</w:t>
      </w:r>
    </w:p>
    <w:p w:rsidR="00950876" w:rsidRPr="00A024D1" w:rsidRDefault="00950876" w:rsidP="00950876">
      <w:pPr>
        <w:pStyle w:val="11"/>
        <w:numPr>
          <w:ilvl w:val="0"/>
          <w:numId w:val="7"/>
        </w:numPr>
        <w:shd w:val="clear" w:color="auto" w:fill="auto"/>
        <w:spacing w:before="0" w:after="0" w:line="322" w:lineRule="exact"/>
        <w:ind w:left="20" w:right="20" w:firstLine="520"/>
        <w:jc w:val="both"/>
        <w:rPr>
          <w:sz w:val="28"/>
          <w:szCs w:val="28"/>
        </w:rPr>
      </w:pPr>
      <w:r w:rsidRPr="00A024D1">
        <w:rPr>
          <w:sz w:val="28"/>
          <w:szCs w:val="28"/>
        </w:rPr>
        <w:t>неисполнения или ненадлежащего исполнения одной из Сторон своих обязательств в соответствии с настоящим Соглашением;</w:t>
      </w:r>
    </w:p>
    <w:p w:rsidR="00950876" w:rsidRPr="00A024D1" w:rsidRDefault="00950876" w:rsidP="00950876">
      <w:pPr>
        <w:pStyle w:val="11"/>
        <w:shd w:val="clear" w:color="auto" w:fill="auto"/>
        <w:spacing w:before="0" w:after="0" w:line="322" w:lineRule="exact"/>
        <w:ind w:left="20" w:firstLine="547"/>
        <w:jc w:val="both"/>
        <w:rPr>
          <w:sz w:val="28"/>
          <w:szCs w:val="28"/>
        </w:rPr>
      </w:pPr>
      <w:r w:rsidRPr="00A024D1">
        <w:rPr>
          <w:sz w:val="28"/>
          <w:szCs w:val="28"/>
        </w:rPr>
        <w:t>- по причине объективно сложившихся условий, в результате которых становится невозможным либо крайне обременительным для одной или для обеих Сторон;</w:t>
      </w:r>
    </w:p>
    <w:p w:rsidR="00950876" w:rsidRPr="00A024D1" w:rsidRDefault="00950876" w:rsidP="00950876">
      <w:pPr>
        <w:pStyle w:val="11"/>
        <w:shd w:val="clear" w:color="auto" w:fill="auto"/>
        <w:spacing w:before="0" w:after="0" w:line="322" w:lineRule="exact"/>
        <w:ind w:left="20" w:firstLine="540"/>
        <w:jc w:val="both"/>
        <w:rPr>
          <w:sz w:val="28"/>
          <w:szCs w:val="28"/>
        </w:rPr>
      </w:pPr>
      <w:r w:rsidRPr="00A024D1">
        <w:rPr>
          <w:sz w:val="28"/>
          <w:szCs w:val="28"/>
        </w:rPr>
        <w:t>- в судебном порядке на основании решения суда.</w:t>
      </w:r>
    </w:p>
    <w:p w:rsidR="00950876" w:rsidRDefault="00950876" w:rsidP="00950876">
      <w:pPr>
        <w:pStyle w:val="11"/>
        <w:numPr>
          <w:ilvl w:val="1"/>
          <w:numId w:val="6"/>
        </w:numPr>
        <w:shd w:val="clear" w:color="auto" w:fill="auto"/>
        <w:tabs>
          <w:tab w:val="left" w:pos="1342"/>
        </w:tabs>
        <w:spacing w:before="0" w:after="0" w:line="322" w:lineRule="exact"/>
        <w:ind w:left="23" w:right="23" w:firstLine="539"/>
        <w:jc w:val="both"/>
        <w:rPr>
          <w:sz w:val="28"/>
          <w:szCs w:val="28"/>
        </w:rPr>
      </w:pPr>
      <w:r w:rsidRPr="00A024D1">
        <w:rPr>
          <w:sz w:val="28"/>
          <w:szCs w:val="28"/>
        </w:rPr>
        <w:t>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50876" w:rsidRDefault="00950876" w:rsidP="0098516F">
      <w:pPr>
        <w:pStyle w:val="11"/>
        <w:shd w:val="clear" w:color="auto" w:fill="auto"/>
        <w:tabs>
          <w:tab w:val="left" w:pos="1342"/>
        </w:tabs>
        <w:spacing w:before="0" w:after="0" w:line="322" w:lineRule="exact"/>
        <w:ind w:right="23"/>
        <w:jc w:val="both"/>
        <w:rPr>
          <w:sz w:val="28"/>
          <w:szCs w:val="28"/>
        </w:rPr>
      </w:pPr>
    </w:p>
    <w:p w:rsidR="00D7696A" w:rsidRDefault="00D7696A" w:rsidP="0098516F">
      <w:pPr>
        <w:pStyle w:val="11"/>
        <w:shd w:val="clear" w:color="auto" w:fill="auto"/>
        <w:tabs>
          <w:tab w:val="left" w:pos="1342"/>
        </w:tabs>
        <w:spacing w:before="0" w:after="0" w:line="322" w:lineRule="exact"/>
        <w:ind w:right="23"/>
        <w:jc w:val="both"/>
        <w:rPr>
          <w:sz w:val="28"/>
          <w:szCs w:val="28"/>
        </w:rPr>
      </w:pPr>
    </w:p>
    <w:p w:rsidR="0098516F" w:rsidRPr="00A024D1" w:rsidRDefault="0098516F" w:rsidP="0098516F">
      <w:pPr>
        <w:pStyle w:val="11"/>
        <w:shd w:val="clear" w:color="auto" w:fill="auto"/>
        <w:tabs>
          <w:tab w:val="left" w:pos="1342"/>
        </w:tabs>
        <w:spacing w:before="0" w:after="0" w:line="322" w:lineRule="exact"/>
        <w:ind w:right="23"/>
        <w:jc w:val="both"/>
        <w:rPr>
          <w:sz w:val="28"/>
          <w:szCs w:val="28"/>
        </w:rPr>
      </w:pPr>
    </w:p>
    <w:p w:rsidR="00950876" w:rsidRPr="00A024D1" w:rsidRDefault="00950876" w:rsidP="00950876">
      <w:pPr>
        <w:pStyle w:val="13"/>
        <w:numPr>
          <w:ilvl w:val="0"/>
          <w:numId w:val="6"/>
        </w:numPr>
        <w:shd w:val="clear" w:color="auto" w:fill="auto"/>
        <w:tabs>
          <w:tab w:val="left" w:pos="3331"/>
        </w:tabs>
        <w:spacing w:before="0" w:after="0" w:line="240" w:lineRule="exact"/>
        <w:ind w:left="2999"/>
        <w:rPr>
          <w:sz w:val="28"/>
          <w:szCs w:val="28"/>
        </w:rPr>
      </w:pPr>
      <w:bookmarkStart w:id="8" w:name="bookmark7"/>
      <w:r w:rsidRPr="00A024D1">
        <w:rPr>
          <w:sz w:val="28"/>
          <w:szCs w:val="28"/>
        </w:rPr>
        <w:lastRenderedPageBreak/>
        <w:t>Ответственность Сторон</w:t>
      </w:r>
      <w:bookmarkEnd w:id="8"/>
    </w:p>
    <w:p w:rsidR="00950876" w:rsidRPr="00A024D1" w:rsidRDefault="00950876" w:rsidP="00950876">
      <w:pPr>
        <w:pStyle w:val="11"/>
        <w:numPr>
          <w:ilvl w:val="1"/>
          <w:numId w:val="6"/>
        </w:numPr>
        <w:shd w:val="clear" w:color="auto" w:fill="auto"/>
        <w:tabs>
          <w:tab w:val="left" w:pos="1342"/>
        </w:tabs>
        <w:spacing w:before="0" w:after="0" w:line="322" w:lineRule="exact"/>
        <w:ind w:left="23" w:right="23" w:firstLine="697"/>
        <w:jc w:val="both"/>
        <w:rPr>
          <w:sz w:val="28"/>
          <w:szCs w:val="28"/>
        </w:rPr>
      </w:pPr>
      <w:r w:rsidRPr="00A024D1">
        <w:rPr>
          <w:sz w:val="28"/>
          <w:szCs w:val="28"/>
        </w:rPr>
        <w:t>Стороны и должностные лица Района и Городского поселения несут ответственность за ненадлежащее исполнение обязанностей, предусмотренных настоящим Соглашением в соответствии с законодательством Российской Федерации.</w:t>
      </w:r>
    </w:p>
    <w:p w:rsidR="00950876" w:rsidRPr="00A024D1" w:rsidRDefault="00950876" w:rsidP="00950876">
      <w:pPr>
        <w:pStyle w:val="11"/>
        <w:shd w:val="clear" w:color="auto" w:fill="auto"/>
        <w:tabs>
          <w:tab w:val="left" w:pos="1342"/>
        </w:tabs>
        <w:spacing w:before="0" w:after="0" w:line="322" w:lineRule="exact"/>
        <w:ind w:left="23" w:right="23"/>
        <w:jc w:val="both"/>
        <w:rPr>
          <w:sz w:val="28"/>
          <w:szCs w:val="28"/>
        </w:rPr>
      </w:pPr>
    </w:p>
    <w:p w:rsidR="00950876" w:rsidRPr="00A024D1" w:rsidRDefault="00950876" w:rsidP="00950876">
      <w:pPr>
        <w:pStyle w:val="13"/>
        <w:numPr>
          <w:ilvl w:val="0"/>
          <w:numId w:val="6"/>
        </w:numPr>
        <w:shd w:val="clear" w:color="auto" w:fill="auto"/>
        <w:tabs>
          <w:tab w:val="left" w:pos="3051"/>
        </w:tabs>
        <w:spacing w:before="0" w:after="0" w:line="240" w:lineRule="exact"/>
        <w:ind w:left="2722"/>
        <w:rPr>
          <w:sz w:val="28"/>
          <w:szCs w:val="28"/>
        </w:rPr>
      </w:pPr>
      <w:bookmarkStart w:id="9" w:name="bookmark8"/>
      <w:r w:rsidRPr="00A024D1">
        <w:rPr>
          <w:sz w:val="28"/>
          <w:szCs w:val="28"/>
        </w:rPr>
        <w:t>Заключительные положения</w:t>
      </w:r>
      <w:bookmarkEnd w:id="9"/>
    </w:p>
    <w:p w:rsidR="00950876" w:rsidRPr="00A024D1" w:rsidRDefault="00950876" w:rsidP="00950876">
      <w:pPr>
        <w:pStyle w:val="11"/>
        <w:numPr>
          <w:ilvl w:val="1"/>
          <w:numId w:val="6"/>
        </w:numPr>
        <w:shd w:val="clear" w:color="auto" w:fill="auto"/>
        <w:tabs>
          <w:tab w:val="left" w:pos="1134"/>
        </w:tabs>
        <w:spacing w:before="0" w:after="0" w:line="322" w:lineRule="exact"/>
        <w:ind w:left="20" w:right="20" w:firstLine="540"/>
        <w:jc w:val="both"/>
        <w:rPr>
          <w:sz w:val="28"/>
          <w:szCs w:val="28"/>
        </w:rPr>
      </w:pPr>
      <w:r w:rsidRPr="00A024D1">
        <w:rPr>
          <w:sz w:val="28"/>
          <w:szCs w:val="28"/>
        </w:rPr>
        <w:t>По вопросам, не урегулированным в настоящем Соглашении, Стороны руководствуются действующим законодательством Российской Федерации и Белгородской области.</w:t>
      </w:r>
    </w:p>
    <w:p w:rsidR="00950876" w:rsidRPr="00A024D1" w:rsidRDefault="00950876" w:rsidP="00950876">
      <w:pPr>
        <w:pStyle w:val="11"/>
        <w:numPr>
          <w:ilvl w:val="1"/>
          <w:numId w:val="6"/>
        </w:numPr>
        <w:shd w:val="clear" w:color="auto" w:fill="auto"/>
        <w:tabs>
          <w:tab w:val="left" w:pos="1134"/>
        </w:tabs>
        <w:spacing w:before="0" w:after="0" w:line="322" w:lineRule="exact"/>
        <w:ind w:left="20" w:right="20" w:firstLine="540"/>
        <w:jc w:val="both"/>
        <w:rPr>
          <w:sz w:val="28"/>
          <w:szCs w:val="28"/>
        </w:rPr>
      </w:pPr>
      <w:r w:rsidRPr="00A024D1">
        <w:rPr>
          <w:sz w:val="28"/>
          <w:szCs w:val="28"/>
        </w:rPr>
        <w:t>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950876" w:rsidRPr="00A024D1" w:rsidRDefault="00950876" w:rsidP="00950876">
      <w:pPr>
        <w:pStyle w:val="11"/>
        <w:numPr>
          <w:ilvl w:val="1"/>
          <w:numId w:val="6"/>
        </w:numPr>
        <w:shd w:val="clear" w:color="auto" w:fill="auto"/>
        <w:tabs>
          <w:tab w:val="left" w:pos="1134"/>
        </w:tabs>
        <w:spacing w:before="0" w:after="0" w:line="322" w:lineRule="exact"/>
        <w:ind w:left="20" w:right="20" w:firstLine="540"/>
        <w:jc w:val="both"/>
        <w:rPr>
          <w:sz w:val="28"/>
          <w:szCs w:val="28"/>
        </w:rPr>
      </w:pPr>
      <w:r w:rsidRPr="00A024D1">
        <w:rPr>
          <w:sz w:val="28"/>
          <w:szCs w:val="28"/>
        </w:rPr>
        <w:t>Все уведомления, заявления и сообщения направляются Сторонами в письменной форме.</w:t>
      </w:r>
    </w:p>
    <w:p w:rsidR="00950876" w:rsidRPr="00A024D1" w:rsidRDefault="00950876" w:rsidP="00950876">
      <w:pPr>
        <w:pStyle w:val="11"/>
        <w:numPr>
          <w:ilvl w:val="1"/>
          <w:numId w:val="6"/>
        </w:numPr>
        <w:shd w:val="clear" w:color="auto" w:fill="auto"/>
        <w:tabs>
          <w:tab w:val="left" w:pos="1134"/>
        </w:tabs>
        <w:spacing w:before="0" w:after="0" w:line="322" w:lineRule="exact"/>
        <w:ind w:left="20" w:right="20" w:firstLine="540"/>
        <w:jc w:val="both"/>
        <w:rPr>
          <w:sz w:val="28"/>
          <w:szCs w:val="28"/>
        </w:rPr>
      </w:pPr>
      <w:r w:rsidRPr="00A024D1">
        <w:rPr>
          <w:sz w:val="28"/>
          <w:szCs w:val="28"/>
        </w:rPr>
        <w:t>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50876" w:rsidRPr="0098516F" w:rsidRDefault="00950876" w:rsidP="0098516F">
      <w:pPr>
        <w:pStyle w:val="11"/>
        <w:numPr>
          <w:ilvl w:val="1"/>
          <w:numId w:val="6"/>
        </w:numPr>
        <w:shd w:val="clear" w:color="auto" w:fill="auto"/>
        <w:tabs>
          <w:tab w:val="left" w:pos="1134"/>
        </w:tabs>
        <w:spacing w:before="0" w:after="0" w:line="322" w:lineRule="exact"/>
        <w:ind w:left="20" w:right="20" w:firstLine="540"/>
        <w:jc w:val="both"/>
        <w:rPr>
          <w:sz w:val="28"/>
          <w:szCs w:val="28"/>
        </w:rPr>
      </w:pPr>
      <w:r w:rsidRPr="00A024D1">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950876" w:rsidRPr="00A024D1" w:rsidRDefault="00950876" w:rsidP="00950876">
      <w:pPr>
        <w:pStyle w:val="13"/>
        <w:numPr>
          <w:ilvl w:val="0"/>
          <w:numId w:val="6"/>
        </w:numPr>
        <w:shd w:val="clear" w:color="auto" w:fill="auto"/>
        <w:tabs>
          <w:tab w:val="left" w:pos="3331"/>
        </w:tabs>
        <w:spacing w:before="0" w:after="0" w:line="240" w:lineRule="exact"/>
        <w:ind w:left="3000"/>
        <w:rPr>
          <w:sz w:val="28"/>
          <w:szCs w:val="28"/>
        </w:rPr>
      </w:pPr>
      <w:bookmarkStart w:id="10" w:name="bookmark9"/>
      <w:r w:rsidRPr="00A024D1">
        <w:rPr>
          <w:sz w:val="28"/>
          <w:szCs w:val="28"/>
        </w:rPr>
        <w:t>Реквизиты и подписи Сторон</w:t>
      </w:r>
      <w:bookmarkEnd w:id="10"/>
    </w:p>
    <w:p w:rsidR="00950876" w:rsidRPr="00A024D1" w:rsidRDefault="00950876" w:rsidP="00950876">
      <w:pPr>
        <w:pStyle w:val="13"/>
        <w:shd w:val="clear" w:color="auto" w:fill="auto"/>
        <w:tabs>
          <w:tab w:val="left" w:pos="3331"/>
        </w:tabs>
        <w:spacing w:before="0" w:after="0" w:line="240" w:lineRule="exact"/>
        <w:ind w:left="3000"/>
        <w:rPr>
          <w:b w:val="0"/>
          <w:sz w:val="28"/>
          <w:szCs w:val="28"/>
        </w:rPr>
      </w:pPr>
    </w:p>
    <w:tbl>
      <w:tblPr>
        <w:tblW w:w="9889" w:type="dxa"/>
        <w:tblLook w:val="01E0"/>
      </w:tblPr>
      <w:tblGrid>
        <w:gridCol w:w="4786"/>
        <w:gridCol w:w="5103"/>
      </w:tblGrid>
      <w:tr w:rsidR="00950876" w:rsidRPr="00A024D1" w:rsidTr="00D7696A">
        <w:trPr>
          <w:trHeight w:val="6060"/>
        </w:trPr>
        <w:tc>
          <w:tcPr>
            <w:tcW w:w="4786" w:type="dxa"/>
          </w:tcPr>
          <w:p w:rsidR="00950876" w:rsidRPr="00A024D1" w:rsidRDefault="0098516F" w:rsidP="00B61B8A">
            <w:pPr>
              <w:rPr>
                <w:b/>
                <w:sz w:val="28"/>
                <w:szCs w:val="28"/>
              </w:rPr>
            </w:pPr>
            <w:r>
              <w:rPr>
                <w:b/>
                <w:sz w:val="28"/>
                <w:szCs w:val="28"/>
              </w:rPr>
              <w:t>Администрация муниципального района «Корочанский р</w:t>
            </w:r>
            <w:r w:rsidR="00950876" w:rsidRPr="00A024D1">
              <w:rPr>
                <w:b/>
                <w:sz w:val="28"/>
                <w:szCs w:val="28"/>
              </w:rPr>
              <w:t>айон»</w:t>
            </w:r>
          </w:p>
          <w:p w:rsidR="0098516F" w:rsidRDefault="0098516F" w:rsidP="0098516F">
            <w:pPr>
              <w:rPr>
                <w:color w:val="000000"/>
                <w:sz w:val="27"/>
                <w:szCs w:val="27"/>
              </w:rPr>
            </w:pPr>
            <w:r>
              <w:rPr>
                <w:color w:val="000000"/>
                <w:sz w:val="27"/>
                <w:szCs w:val="27"/>
              </w:rPr>
              <w:t xml:space="preserve">309210, Белгородская область, </w:t>
            </w:r>
          </w:p>
          <w:p w:rsidR="0098516F" w:rsidRDefault="0098516F" w:rsidP="0098516F">
            <w:pPr>
              <w:rPr>
                <w:color w:val="000000"/>
                <w:sz w:val="27"/>
                <w:szCs w:val="27"/>
              </w:rPr>
            </w:pPr>
            <w:r>
              <w:rPr>
                <w:color w:val="000000"/>
                <w:sz w:val="27"/>
                <w:szCs w:val="27"/>
              </w:rPr>
              <w:t>г. Короча</w:t>
            </w:r>
            <w:proofErr w:type="gramStart"/>
            <w:r>
              <w:rPr>
                <w:color w:val="000000"/>
                <w:sz w:val="27"/>
                <w:szCs w:val="27"/>
              </w:rPr>
              <w:t xml:space="preserve">., </w:t>
            </w:r>
            <w:proofErr w:type="gramEnd"/>
            <w:r>
              <w:rPr>
                <w:color w:val="000000"/>
                <w:sz w:val="27"/>
                <w:szCs w:val="27"/>
              </w:rPr>
              <w:t xml:space="preserve">пл. Васильева, 28 УФК </w:t>
            </w:r>
          </w:p>
          <w:p w:rsidR="0098516F" w:rsidRDefault="0098516F" w:rsidP="0098516F">
            <w:pPr>
              <w:rPr>
                <w:color w:val="000000"/>
                <w:sz w:val="27"/>
                <w:szCs w:val="27"/>
              </w:rPr>
            </w:pPr>
            <w:r>
              <w:rPr>
                <w:color w:val="000000"/>
                <w:sz w:val="27"/>
                <w:szCs w:val="27"/>
              </w:rPr>
              <w:t xml:space="preserve">по Белгородской области </w:t>
            </w:r>
          </w:p>
          <w:p w:rsidR="0098516F" w:rsidRDefault="0098516F" w:rsidP="0098516F">
            <w:pPr>
              <w:rPr>
                <w:color w:val="000000"/>
                <w:sz w:val="27"/>
                <w:szCs w:val="27"/>
              </w:rPr>
            </w:pPr>
            <w:r>
              <w:rPr>
                <w:color w:val="000000"/>
                <w:sz w:val="27"/>
                <w:szCs w:val="27"/>
              </w:rPr>
              <w:t xml:space="preserve">ИНН 3110002415, КПП 311001001 КФБП Корочанского района </w:t>
            </w:r>
          </w:p>
          <w:p w:rsidR="0098516F" w:rsidRDefault="0098516F" w:rsidP="0098516F">
            <w:pPr>
              <w:rPr>
                <w:color w:val="000000"/>
                <w:sz w:val="27"/>
                <w:szCs w:val="27"/>
              </w:rPr>
            </w:pPr>
            <w:proofErr w:type="spellStart"/>
            <w:proofErr w:type="gramStart"/>
            <w:r>
              <w:rPr>
                <w:color w:val="000000"/>
                <w:sz w:val="27"/>
                <w:szCs w:val="27"/>
              </w:rPr>
              <w:t>р</w:t>
            </w:r>
            <w:proofErr w:type="spellEnd"/>
            <w:proofErr w:type="gramEnd"/>
            <w:r>
              <w:rPr>
                <w:color w:val="000000"/>
                <w:sz w:val="27"/>
                <w:szCs w:val="27"/>
              </w:rPr>
              <w:t xml:space="preserve">/с 40204810300000000029 в отделении Белгород г. Белгород </w:t>
            </w:r>
          </w:p>
          <w:p w:rsidR="0098516F" w:rsidRDefault="0098516F" w:rsidP="0098516F">
            <w:pPr>
              <w:rPr>
                <w:color w:val="000000"/>
                <w:sz w:val="27"/>
                <w:szCs w:val="27"/>
              </w:rPr>
            </w:pPr>
            <w:r>
              <w:rPr>
                <w:color w:val="000000"/>
                <w:sz w:val="27"/>
                <w:szCs w:val="27"/>
              </w:rPr>
              <w:t xml:space="preserve">БИК 041403001 л/с 02263006040 </w:t>
            </w:r>
          </w:p>
          <w:p w:rsidR="0098516F" w:rsidRDefault="0098516F" w:rsidP="0098516F">
            <w:pPr>
              <w:rPr>
                <w:color w:val="000000"/>
                <w:sz w:val="27"/>
                <w:szCs w:val="27"/>
              </w:rPr>
            </w:pPr>
            <w:r>
              <w:rPr>
                <w:color w:val="000000"/>
                <w:sz w:val="27"/>
                <w:szCs w:val="27"/>
              </w:rPr>
              <w:t xml:space="preserve">ОГРН 1023101336422 </w:t>
            </w:r>
          </w:p>
          <w:p w:rsidR="0098516F" w:rsidRDefault="0098516F" w:rsidP="0098516F">
            <w:pPr>
              <w:rPr>
                <w:color w:val="000000"/>
                <w:sz w:val="27"/>
                <w:szCs w:val="27"/>
              </w:rPr>
            </w:pPr>
            <w:r>
              <w:rPr>
                <w:color w:val="000000"/>
                <w:sz w:val="27"/>
                <w:szCs w:val="27"/>
              </w:rPr>
              <w:t xml:space="preserve">тел.(8 47 231)55292 </w:t>
            </w:r>
          </w:p>
          <w:p w:rsidR="0098516F" w:rsidRDefault="0098516F" w:rsidP="0098516F">
            <w:pPr>
              <w:rPr>
                <w:color w:val="000000"/>
                <w:sz w:val="27"/>
                <w:szCs w:val="27"/>
              </w:rPr>
            </w:pPr>
            <w:r>
              <w:rPr>
                <w:color w:val="000000"/>
                <w:sz w:val="27"/>
                <w:szCs w:val="27"/>
              </w:rPr>
              <w:t>ОКПО 04023067 ОКТМО 14640101000</w:t>
            </w:r>
          </w:p>
          <w:p w:rsidR="00D7696A" w:rsidRPr="00D7696A" w:rsidRDefault="00D7696A" w:rsidP="0098516F">
            <w:pPr>
              <w:rPr>
                <w:color w:val="000000"/>
                <w:sz w:val="28"/>
                <w:szCs w:val="28"/>
              </w:rPr>
            </w:pPr>
          </w:p>
          <w:p w:rsidR="0098516F" w:rsidRPr="0098516F" w:rsidRDefault="0098516F" w:rsidP="0098516F">
            <w:pPr>
              <w:rPr>
                <w:b/>
                <w:color w:val="000000"/>
                <w:sz w:val="27"/>
                <w:szCs w:val="27"/>
              </w:rPr>
            </w:pPr>
            <w:r w:rsidRPr="0098516F">
              <w:rPr>
                <w:b/>
                <w:color w:val="000000"/>
                <w:sz w:val="27"/>
                <w:szCs w:val="27"/>
              </w:rPr>
              <w:t xml:space="preserve">Глава администрации </w:t>
            </w:r>
          </w:p>
          <w:p w:rsidR="0098516F" w:rsidRDefault="0098516F" w:rsidP="0098516F">
            <w:pPr>
              <w:rPr>
                <w:b/>
                <w:color w:val="000000"/>
                <w:sz w:val="27"/>
                <w:szCs w:val="27"/>
              </w:rPr>
            </w:pPr>
            <w:r w:rsidRPr="0098516F">
              <w:rPr>
                <w:b/>
                <w:color w:val="000000"/>
                <w:sz w:val="27"/>
                <w:szCs w:val="27"/>
              </w:rPr>
              <w:t>Корочанского района</w:t>
            </w:r>
          </w:p>
          <w:p w:rsidR="00D7696A" w:rsidRPr="0098516F" w:rsidRDefault="00D7696A" w:rsidP="0098516F">
            <w:pPr>
              <w:rPr>
                <w:b/>
                <w:color w:val="000000"/>
                <w:sz w:val="27"/>
                <w:szCs w:val="27"/>
              </w:rPr>
            </w:pPr>
          </w:p>
          <w:p w:rsidR="0098516F" w:rsidRPr="0098516F" w:rsidRDefault="0098516F" w:rsidP="0098516F">
            <w:pPr>
              <w:rPr>
                <w:color w:val="000000"/>
                <w:sz w:val="27"/>
                <w:szCs w:val="27"/>
              </w:rPr>
            </w:pPr>
          </w:p>
          <w:p w:rsidR="00950876" w:rsidRPr="00A024D1" w:rsidRDefault="00950876" w:rsidP="0098516F">
            <w:pPr>
              <w:rPr>
                <w:sz w:val="28"/>
                <w:szCs w:val="28"/>
              </w:rPr>
            </w:pPr>
            <w:r w:rsidRPr="00A024D1">
              <w:rPr>
                <w:sz w:val="28"/>
                <w:szCs w:val="28"/>
              </w:rPr>
              <w:t xml:space="preserve">_________________ </w:t>
            </w:r>
            <w:r w:rsidRPr="00A024D1">
              <w:rPr>
                <w:b/>
                <w:sz w:val="28"/>
                <w:szCs w:val="28"/>
              </w:rPr>
              <w:t>Н.В. Нестеров</w:t>
            </w:r>
            <w:r w:rsidRPr="00A024D1">
              <w:rPr>
                <w:sz w:val="28"/>
                <w:szCs w:val="28"/>
              </w:rPr>
              <w:t xml:space="preserve"> </w:t>
            </w:r>
          </w:p>
          <w:p w:rsidR="00950876" w:rsidRPr="00A024D1" w:rsidRDefault="00950876" w:rsidP="00B61B8A">
            <w:pPr>
              <w:rPr>
                <w:sz w:val="28"/>
                <w:szCs w:val="28"/>
              </w:rPr>
            </w:pPr>
            <w:r w:rsidRPr="00A024D1">
              <w:rPr>
                <w:sz w:val="28"/>
                <w:szCs w:val="28"/>
              </w:rPr>
              <w:t>м.п.</w:t>
            </w:r>
          </w:p>
        </w:tc>
        <w:tc>
          <w:tcPr>
            <w:tcW w:w="5103" w:type="dxa"/>
          </w:tcPr>
          <w:p w:rsidR="00D7696A" w:rsidRDefault="00D7696A" w:rsidP="00B61B8A">
            <w:pPr>
              <w:rPr>
                <w:b/>
                <w:sz w:val="28"/>
                <w:szCs w:val="28"/>
              </w:rPr>
            </w:pPr>
            <w:r>
              <w:rPr>
                <w:b/>
                <w:sz w:val="28"/>
                <w:szCs w:val="28"/>
              </w:rPr>
              <w:t xml:space="preserve">Городское поселение </w:t>
            </w:r>
          </w:p>
          <w:p w:rsidR="0098516F" w:rsidRPr="00D7696A" w:rsidRDefault="00D7696A" w:rsidP="00B61B8A">
            <w:pPr>
              <w:rPr>
                <w:b/>
                <w:sz w:val="28"/>
                <w:szCs w:val="28"/>
              </w:rPr>
            </w:pPr>
            <w:r>
              <w:rPr>
                <w:b/>
                <w:sz w:val="28"/>
                <w:szCs w:val="28"/>
              </w:rPr>
              <w:t>«Город Короча»</w:t>
            </w:r>
          </w:p>
          <w:p w:rsidR="0098516F" w:rsidRDefault="0098516F" w:rsidP="00B61B8A">
            <w:pPr>
              <w:rPr>
                <w:color w:val="000000"/>
                <w:sz w:val="27"/>
                <w:szCs w:val="27"/>
              </w:rPr>
            </w:pPr>
            <w:r>
              <w:rPr>
                <w:color w:val="000000"/>
                <w:sz w:val="27"/>
                <w:szCs w:val="27"/>
              </w:rPr>
              <w:t xml:space="preserve">309210, Белгородская область, </w:t>
            </w:r>
          </w:p>
          <w:p w:rsidR="0098516F" w:rsidRDefault="0098516F" w:rsidP="00B61B8A">
            <w:pPr>
              <w:rPr>
                <w:color w:val="000000"/>
                <w:sz w:val="27"/>
                <w:szCs w:val="27"/>
              </w:rPr>
            </w:pPr>
            <w:r>
              <w:rPr>
                <w:color w:val="000000"/>
                <w:sz w:val="27"/>
                <w:szCs w:val="27"/>
              </w:rPr>
              <w:t>г. Короча пл</w:t>
            </w:r>
            <w:proofErr w:type="gramStart"/>
            <w:r>
              <w:rPr>
                <w:color w:val="000000"/>
                <w:sz w:val="27"/>
                <w:szCs w:val="27"/>
              </w:rPr>
              <w:t>.В</w:t>
            </w:r>
            <w:proofErr w:type="gramEnd"/>
            <w:r>
              <w:rPr>
                <w:color w:val="000000"/>
                <w:sz w:val="27"/>
                <w:szCs w:val="27"/>
              </w:rPr>
              <w:t xml:space="preserve">асильева,18 УФК </w:t>
            </w:r>
          </w:p>
          <w:p w:rsidR="0098516F" w:rsidRDefault="0098516F" w:rsidP="00B61B8A">
            <w:pPr>
              <w:rPr>
                <w:color w:val="000000"/>
                <w:sz w:val="27"/>
                <w:szCs w:val="27"/>
              </w:rPr>
            </w:pPr>
            <w:r>
              <w:rPr>
                <w:color w:val="000000"/>
                <w:sz w:val="27"/>
                <w:szCs w:val="27"/>
              </w:rPr>
              <w:t xml:space="preserve">по Белгородской обл. </w:t>
            </w:r>
          </w:p>
          <w:p w:rsidR="00D7696A" w:rsidRDefault="0098516F" w:rsidP="00B61B8A">
            <w:pPr>
              <w:rPr>
                <w:color w:val="000000"/>
                <w:sz w:val="27"/>
                <w:szCs w:val="27"/>
              </w:rPr>
            </w:pPr>
            <w:r>
              <w:rPr>
                <w:color w:val="000000"/>
                <w:sz w:val="27"/>
                <w:szCs w:val="27"/>
              </w:rPr>
              <w:t xml:space="preserve">ИНН 3110009210, КПП 311001001 </w:t>
            </w:r>
          </w:p>
          <w:p w:rsidR="0098516F" w:rsidRDefault="0098516F" w:rsidP="00B61B8A">
            <w:pPr>
              <w:rPr>
                <w:color w:val="000000"/>
                <w:sz w:val="27"/>
                <w:szCs w:val="27"/>
              </w:rPr>
            </w:pPr>
            <w:r>
              <w:rPr>
                <w:color w:val="000000"/>
                <w:sz w:val="27"/>
                <w:szCs w:val="27"/>
              </w:rPr>
              <w:t>КФБП Корочанского района</w:t>
            </w:r>
          </w:p>
          <w:p w:rsidR="00D7696A" w:rsidRDefault="0098516F" w:rsidP="00B61B8A">
            <w:pPr>
              <w:rPr>
                <w:color w:val="000000"/>
                <w:sz w:val="27"/>
                <w:szCs w:val="27"/>
              </w:rPr>
            </w:pPr>
            <w:proofErr w:type="spellStart"/>
            <w:proofErr w:type="gramStart"/>
            <w:r>
              <w:rPr>
                <w:color w:val="000000"/>
                <w:sz w:val="27"/>
                <w:szCs w:val="27"/>
              </w:rPr>
              <w:t>р</w:t>
            </w:r>
            <w:proofErr w:type="spellEnd"/>
            <w:proofErr w:type="gramEnd"/>
            <w:r>
              <w:rPr>
                <w:color w:val="000000"/>
                <w:sz w:val="27"/>
                <w:szCs w:val="27"/>
              </w:rPr>
              <w:t xml:space="preserve">/с 40204810000000000060 </w:t>
            </w:r>
          </w:p>
          <w:p w:rsidR="0098516F" w:rsidRDefault="0098516F" w:rsidP="00B61B8A">
            <w:pPr>
              <w:rPr>
                <w:color w:val="000000"/>
                <w:sz w:val="27"/>
                <w:szCs w:val="27"/>
              </w:rPr>
            </w:pPr>
            <w:r>
              <w:rPr>
                <w:color w:val="000000"/>
                <w:sz w:val="27"/>
                <w:szCs w:val="27"/>
              </w:rPr>
              <w:t xml:space="preserve">в отделении Белгород </w:t>
            </w:r>
            <w:proofErr w:type="gramStart"/>
            <w:r>
              <w:rPr>
                <w:color w:val="000000"/>
                <w:sz w:val="27"/>
                <w:szCs w:val="27"/>
              </w:rPr>
              <w:t>г</w:t>
            </w:r>
            <w:proofErr w:type="gramEnd"/>
            <w:r>
              <w:rPr>
                <w:color w:val="000000"/>
                <w:sz w:val="27"/>
                <w:szCs w:val="27"/>
              </w:rPr>
              <w:t xml:space="preserve">. Белгород </w:t>
            </w:r>
          </w:p>
          <w:p w:rsidR="0098516F" w:rsidRDefault="0098516F" w:rsidP="00B61B8A">
            <w:pPr>
              <w:rPr>
                <w:color w:val="000000"/>
                <w:sz w:val="27"/>
                <w:szCs w:val="27"/>
              </w:rPr>
            </w:pPr>
            <w:r>
              <w:rPr>
                <w:color w:val="000000"/>
                <w:sz w:val="27"/>
                <w:szCs w:val="27"/>
              </w:rPr>
              <w:t xml:space="preserve">ОКВЭД 75.11.32 БИК 041403001 </w:t>
            </w:r>
          </w:p>
          <w:p w:rsidR="0098516F" w:rsidRDefault="0098516F" w:rsidP="00B61B8A">
            <w:pPr>
              <w:rPr>
                <w:color w:val="000000"/>
                <w:sz w:val="27"/>
                <w:szCs w:val="27"/>
              </w:rPr>
            </w:pPr>
            <w:proofErr w:type="gramStart"/>
            <w:r>
              <w:rPr>
                <w:color w:val="000000"/>
                <w:sz w:val="27"/>
                <w:szCs w:val="27"/>
              </w:rPr>
              <w:t>л</w:t>
            </w:r>
            <w:proofErr w:type="gramEnd"/>
            <w:r>
              <w:rPr>
                <w:color w:val="000000"/>
                <w:sz w:val="27"/>
                <w:szCs w:val="27"/>
              </w:rPr>
              <w:t xml:space="preserve">/с 02263006270 ОГРН 1063120002945 тел.8(47231)5-55-52 </w:t>
            </w:r>
          </w:p>
          <w:p w:rsidR="00950876" w:rsidRPr="00A024D1" w:rsidRDefault="0098516F" w:rsidP="00B61B8A">
            <w:pPr>
              <w:rPr>
                <w:sz w:val="28"/>
                <w:szCs w:val="28"/>
              </w:rPr>
            </w:pPr>
            <w:r>
              <w:rPr>
                <w:color w:val="000000"/>
                <w:sz w:val="27"/>
                <w:szCs w:val="27"/>
              </w:rPr>
              <w:t xml:space="preserve">ОКПО 22248676 ОКТМО 14640101 </w:t>
            </w:r>
          </w:p>
          <w:p w:rsidR="00950876" w:rsidRPr="00A024D1" w:rsidRDefault="00950876" w:rsidP="00B61B8A">
            <w:pPr>
              <w:jc w:val="both"/>
              <w:rPr>
                <w:sz w:val="28"/>
                <w:szCs w:val="28"/>
              </w:rPr>
            </w:pPr>
          </w:p>
          <w:p w:rsidR="0098516F" w:rsidRPr="0098516F" w:rsidRDefault="0098516F" w:rsidP="00B61B8A">
            <w:pPr>
              <w:jc w:val="both"/>
              <w:rPr>
                <w:b/>
                <w:sz w:val="27"/>
                <w:szCs w:val="27"/>
              </w:rPr>
            </w:pPr>
            <w:r w:rsidRPr="0098516F">
              <w:rPr>
                <w:b/>
                <w:sz w:val="27"/>
                <w:szCs w:val="27"/>
              </w:rPr>
              <w:t>Председателя городского собрания</w:t>
            </w:r>
          </w:p>
          <w:p w:rsidR="00D7696A" w:rsidRDefault="0098516F" w:rsidP="00B61B8A">
            <w:pPr>
              <w:jc w:val="both"/>
              <w:rPr>
                <w:b/>
                <w:sz w:val="27"/>
                <w:szCs w:val="27"/>
              </w:rPr>
            </w:pPr>
            <w:r w:rsidRPr="0098516F">
              <w:rPr>
                <w:b/>
                <w:sz w:val="27"/>
                <w:szCs w:val="27"/>
              </w:rPr>
              <w:t xml:space="preserve">городского поселения </w:t>
            </w:r>
          </w:p>
          <w:p w:rsidR="0098516F" w:rsidRPr="0098516F" w:rsidRDefault="0098516F" w:rsidP="00B61B8A">
            <w:pPr>
              <w:jc w:val="both"/>
              <w:rPr>
                <w:b/>
                <w:sz w:val="27"/>
                <w:szCs w:val="27"/>
              </w:rPr>
            </w:pPr>
            <w:r w:rsidRPr="0098516F">
              <w:rPr>
                <w:b/>
                <w:sz w:val="27"/>
                <w:szCs w:val="27"/>
              </w:rPr>
              <w:t>«Город Короча»</w:t>
            </w:r>
            <w:r w:rsidR="00950876" w:rsidRPr="0098516F">
              <w:rPr>
                <w:b/>
                <w:sz w:val="27"/>
                <w:szCs w:val="27"/>
              </w:rPr>
              <w:t xml:space="preserve">      </w:t>
            </w:r>
          </w:p>
          <w:p w:rsidR="0098516F" w:rsidRDefault="00950876" w:rsidP="00B61B8A">
            <w:pPr>
              <w:jc w:val="both"/>
              <w:rPr>
                <w:sz w:val="28"/>
                <w:szCs w:val="28"/>
              </w:rPr>
            </w:pPr>
            <w:r w:rsidRPr="00A024D1">
              <w:rPr>
                <w:sz w:val="28"/>
                <w:szCs w:val="28"/>
              </w:rPr>
              <w:t xml:space="preserve">   </w:t>
            </w:r>
          </w:p>
          <w:p w:rsidR="00950876" w:rsidRPr="00A024D1" w:rsidRDefault="00950876" w:rsidP="00B61B8A">
            <w:pPr>
              <w:jc w:val="both"/>
              <w:rPr>
                <w:sz w:val="28"/>
                <w:szCs w:val="28"/>
              </w:rPr>
            </w:pPr>
            <w:r w:rsidRPr="00A024D1">
              <w:rPr>
                <w:sz w:val="28"/>
                <w:szCs w:val="28"/>
              </w:rPr>
              <w:t xml:space="preserve">___________ </w:t>
            </w:r>
            <w:r w:rsidRPr="00A024D1">
              <w:rPr>
                <w:b/>
                <w:sz w:val="28"/>
                <w:szCs w:val="28"/>
              </w:rPr>
              <w:t>В.И. Конопляный</w:t>
            </w:r>
            <w:r w:rsidRPr="00A024D1">
              <w:rPr>
                <w:sz w:val="28"/>
                <w:szCs w:val="28"/>
              </w:rPr>
              <w:t xml:space="preserve"> </w:t>
            </w:r>
          </w:p>
          <w:p w:rsidR="00950876" w:rsidRPr="00A024D1" w:rsidRDefault="00950876" w:rsidP="00B61B8A">
            <w:pPr>
              <w:rPr>
                <w:sz w:val="28"/>
                <w:szCs w:val="28"/>
              </w:rPr>
            </w:pPr>
            <w:r w:rsidRPr="00A024D1">
              <w:rPr>
                <w:sz w:val="28"/>
                <w:szCs w:val="28"/>
              </w:rPr>
              <w:t xml:space="preserve">                 м.п.</w:t>
            </w:r>
          </w:p>
        </w:tc>
      </w:tr>
    </w:tbl>
    <w:p w:rsidR="00950876" w:rsidRPr="00A024D1" w:rsidRDefault="00950876" w:rsidP="00950876">
      <w:pPr>
        <w:ind w:left="4820"/>
        <w:contextualSpacing/>
        <w:jc w:val="center"/>
        <w:rPr>
          <w:sz w:val="28"/>
          <w:szCs w:val="28"/>
        </w:rPr>
      </w:pPr>
      <w:r w:rsidRPr="00A024D1">
        <w:rPr>
          <w:sz w:val="28"/>
          <w:szCs w:val="28"/>
        </w:rPr>
        <w:br w:type="page"/>
      </w:r>
      <w:r w:rsidRPr="00A024D1">
        <w:rPr>
          <w:sz w:val="28"/>
          <w:szCs w:val="28"/>
        </w:rPr>
        <w:lastRenderedPageBreak/>
        <w:t>Приложение № 2</w:t>
      </w:r>
    </w:p>
    <w:p w:rsidR="00950876" w:rsidRPr="00A024D1" w:rsidRDefault="007F69F1" w:rsidP="007F69F1">
      <w:pPr>
        <w:contextualSpacing/>
        <w:rPr>
          <w:sz w:val="28"/>
          <w:szCs w:val="28"/>
        </w:rPr>
      </w:pPr>
      <w:r>
        <w:rPr>
          <w:sz w:val="28"/>
          <w:szCs w:val="28"/>
        </w:rPr>
        <w:t xml:space="preserve">                                                                    </w:t>
      </w:r>
      <w:r w:rsidR="00950876" w:rsidRPr="00A024D1">
        <w:rPr>
          <w:sz w:val="28"/>
          <w:szCs w:val="28"/>
        </w:rPr>
        <w:t>к решению Муниципального совета</w:t>
      </w:r>
    </w:p>
    <w:p w:rsidR="00950876" w:rsidRPr="00A024D1" w:rsidRDefault="00950876" w:rsidP="00950876">
      <w:pPr>
        <w:ind w:left="4820"/>
        <w:contextualSpacing/>
        <w:jc w:val="center"/>
        <w:rPr>
          <w:sz w:val="28"/>
          <w:szCs w:val="28"/>
        </w:rPr>
      </w:pPr>
      <w:r w:rsidRPr="00A024D1">
        <w:rPr>
          <w:sz w:val="28"/>
          <w:szCs w:val="28"/>
        </w:rPr>
        <w:t>Корочанского района</w:t>
      </w:r>
    </w:p>
    <w:p w:rsidR="007F69F1" w:rsidRPr="00950876" w:rsidRDefault="007F69F1" w:rsidP="007F69F1">
      <w:pPr>
        <w:contextualSpacing/>
        <w:jc w:val="center"/>
        <w:rPr>
          <w:sz w:val="28"/>
          <w:szCs w:val="28"/>
        </w:rPr>
      </w:pPr>
      <w:r>
        <w:rPr>
          <w:sz w:val="28"/>
          <w:szCs w:val="28"/>
        </w:rPr>
        <w:t xml:space="preserve">                                                                  о</w:t>
      </w:r>
      <w:r w:rsidRPr="00950876">
        <w:rPr>
          <w:sz w:val="28"/>
          <w:szCs w:val="28"/>
        </w:rPr>
        <w:t>т</w:t>
      </w:r>
      <w:r>
        <w:rPr>
          <w:sz w:val="28"/>
          <w:szCs w:val="28"/>
        </w:rPr>
        <w:t xml:space="preserve"> 20 декабря </w:t>
      </w:r>
      <w:r w:rsidRPr="00950876">
        <w:rPr>
          <w:sz w:val="28"/>
          <w:szCs w:val="28"/>
        </w:rPr>
        <w:t xml:space="preserve"> </w:t>
      </w:r>
      <w:r>
        <w:rPr>
          <w:sz w:val="28"/>
          <w:szCs w:val="28"/>
        </w:rPr>
        <w:t>2019 года №</w:t>
      </w:r>
      <w:proofErr w:type="gramStart"/>
      <w:r>
        <w:rPr>
          <w:sz w:val="28"/>
          <w:szCs w:val="28"/>
        </w:rPr>
        <w:t>Р</w:t>
      </w:r>
      <w:proofErr w:type="gramEnd"/>
      <w:r>
        <w:rPr>
          <w:sz w:val="28"/>
          <w:szCs w:val="28"/>
        </w:rPr>
        <w:t>/185-14-3</w:t>
      </w:r>
    </w:p>
    <w:p w:rsidR="00950876" w:rsidRPr="00A024D1" w:rsidRDefault="00950876" w:rsidP="00950876">
      <w:pPr>
        <w:contextualSpacing/>
        <w:jc w:val="center"/>
        <w:rPr>
          <w:b/>
          <w:sz w:val="28"/>
          <w:szCs w:val="28"/>
        </w:rPr>
      </w:pPr>
    </w:p>
    <w:p w:rsidR="00950876" w:rsidRPr="00A024D1" w:rsidRDefault="00950876" w:rsidP="00950876">
      <w:pPr>
        <w:ind w:firstLine="709"/>
        <w:jc w:val="center"/>
        <w:rPr>
          <w:b/>
          <w:sz w:val="28"/>
          <w:szCs w:val="28"/>
        </w:rPr>
      </w:pPr>
      <w:r w:rsidRPr="00A024D1">
        <w:rPr>
          <w:b/>
          <w:sz w:val="28"/>
          <w:szCs w:val="28"/>
        </w:rPr>
        <w:t xml:space="preserve">Порядок и условия предоставления межбюджетных трансфертов, предоставляемых из бюджета городского поселения «Город Короча» муниципального района «Корочанский район» Белгородской области бюджету муниципального района «Корочанский район» Белгородской области на осуществление полномочий городского поселения по осуществлению муниципального земельного </w:t>
      </w:r>
      <w:proofErr w:type="gramStart"/>
      <w:r w:rsidRPr="00A024D1">
        <w:rPr>
          <w:b/>
          <w:sz w:val="28"/>
          <w:szCs w:val="28"/>
        </w:rPr>
        <w:t>контроля за</w:t>
      </w:r>
      <w:proofErr w:type="gramEnd"/>
      <w:r w:rsidRPr="00A024D1">
        <w:rPr>
          <w:b/>
          <w:sz w:val="28"/>
          <w:szCs w:val="28"/>
        </w:rPr>
        <w:t xml:space="preserve"> использованием земель на территории городского поселения</w:t>
      </w:r>
      <w:r>
        <w:rPr>
          <w:b/>
          <w:sz w:val="28"/>
          <w:szCs w:val="28"/>
        </w:rPr>
        <w:t xml:space="preserve">                  </w:t>
      </w:r>
      <w:r w:rsidRPr="00A024D1">
        <w:rPr>
          <w:b/>
          <w:sz w:val="28"/>
          <w:szCs w:val="28"/>
        </w:rPr>
        <w:t xml:space="preserve"> «</w:t>
      </w:r>
      <w:r>
        <w:rPr>
          <w:b/>
          <w:sz w:val="28"/>
          <w:szCs w:val="28"/>
        </w:rPr>
        <w:t>Г</w:t>
      </w:r>
      <w:r w:rsidRPr="00A024D1">
        <w:rPr>
          <w:b/>
          <w:sz w:val="28"/>
          <w:szCs w:val="28"/>
        </w:rPr>
        <w:t>ород Короча»</w:t>
      </w:r>
    </w:p>
    <w:p w:rsidR="00950876" w:rsidRPr="00A024D1" w:rsidRDefault="00950876" w:rsidP="00950876">
      <w:pPr>
        <w:ind w:firstLine="709"/>
        <w:jc w:val="center"/>
        <w:rPr>
          <w:b/>
          <w:sz w:val="28"/>
          <w:szCs w:val="28"/>
        </w:rPr>
      </w:pPr>
    </w:p>
    <w:p w:rsidR="00950876" w:rsidRPr="00A024D1" w:rsidRDefault="00950876" w:rsidP="00950876">
      <w:pPr>
        <w:pStyle w:val="ab"/>
        <w:numPr>
          <w:ilvl w:val="0"/>
          <w:numId w:val="8"/>
        </w:numPr>
        <w:tabs>
          <w:tab w:val="left" w:pos="851"/>
          <w:tab w:val="left" w:pos="993"/>
        </w:tabs>
        <w:ind w:left="0" w:firstLine="709"/>
        <w:jc w:val="both"/>
        <w:rPr>
          <w:sz w:val="28"/>
          <w:szCs w:val="28"/>
        </w:rPr>
      </w:pPr>
      <w:proofErr w:type="gramStart"/>
      <w:r w:rsidRPr="00A024D1">
        <w:rPr>
          <w:sz w:val="28"/>
          <w:szCs w:val="28"/>
        </w:rPr>
        <w:t>Настоящий Порядок устанавливает процедуру определения ежегодного объема межбюджетных трансфертов, предоставляемых из бюджета городского поселения «Город Короча» муниципального района «Корочанский район» Белгородской области (далее - Городское поселение) бюджету муниципального района «Корочанский район» Белгородской области на осуществление полномочий Городского поселения по осуществлению муниципального земельного контроля за использованием земель, расположенных на территории городского поселения «Город Короча».</w:t>
      </w:r>
      <w:proofErr w:type="gramEnd"/>
    </w:p>
    <w:p w:rsidR="00950876" w:rsidRPr="00A024D1" w:rsidRDefault="00950876" w:rsidP="00950876">
      <w:pPr>
        <w:pStyle w:val="ab"/>
        <w:numPr>
          <w:ilvl w:val="0"/>
          <w:numId w:val="8"/>
        </w:numPr>
        <w:tabs>
          <w:tab w:val="left" w:pos="851"/>
          <w:tab w:val="left" w:pos="993"/>
        </w:tabs>
        <w:ind w:left="0" w:firstLine="709"/>
        <w:jc w:val="both"/>
        <w:rPr>
          <w:sz w:val="28"/>
          <w:szCs w:val="28"/>
        </w:rPr>
      </w:pPr>
      <w:r w:rsidRPr="00A024D1">
        <w:rPr>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Корочанского района и администрацией городского поселения «Город Короча», входящего в состав муниципального района «Корочанский район» Белгородской области.</w:t>
      </w:r>
    </w:p>
    <w:p w:rsidR="00950876" w:rsidRPr="00A024D1" w:rsidRDefault="00950876" w:rsidP="00950876">
      <w:pPr>
        <w:pStyle w:val="ab"/>
        <w:numPr>
          <w:ilvl w:val="0"/>
          <w:numId w:val="8"/>
        </w:numPr>
        <w:tabs>
          <w:tab w:val="left" w:pos="851"/>
          <w:tab w:val="left" w:pos="993"/>
        </w:tabs>
        <w:ind w:left="0" w:firstLine="709"/>
        <w:jc w:val="both"/>
        <w:rPr>
          <w:sz w:val="28"/>
          <w:szCs w:val="28"/>
        </w:rPr>
      </w:pPr>
      <w:r w:rsidRPr="00A024D1">
        <w:rPr>
          <w:sz w:val="28"/>
          <w:szCs w:val="28"/>
        </w:rPr>
        <w:t xml:space="preserve">Размер межбюджетных трансфертов определяется в соответствии с Методикой расчета' межбюджетных трансфертов, предоставляемых из бюджетов Городского поселения бюджету муниципального района «Корочанский район» Белгородской области на осуществление, полномочий поселения по осуществлению муниципального земельного; </w:t>
      </w:r>
      <w:proofErr w:type="gramStart"/>
      <w:r w:rsidRPr="00A024D1">
        <w:rPr>
          <w:sz w:val="28"/>
          <w:szCs w:val="28"/>
        </w:rPr>
        <w:t>контроля за</w:t>
      </w:r>
      <w:proofErr w:type="gramEnd"/>
      <w:r w:rsidRPr="00A024D1">
        <w:rPr>
          <w:sz w:val="28"/>
          <w:szCs w:val="28"/>
        </w:rPr>
        <w:t xml:space="preserve"> использованием земель.</w:t>
      </w:r>
    </w:p>
    <w:p w:rsidR="00950876" w:rsidRPr="00A024D1" w:rsidRDefault="00950876" w:rsidP="00950876">
      <w:pPr>
        <w:pStyle w:val="ab"/>
        <w:numPr>
          <w:ilvl w:val="0"/>
          <w:numId w:val="8"/>
        </w:numPr>
        <w:tabs>
          <w:tab w:val="left" w:pos="851"/>
          <w:tab w:val="left" w:pos="993"/>
        </w:tabs>
        <w:ind w:left="0" w:firstLine="709"/>
        <w:jc w:val="both"/>
        <w:rPr>
          <w:sz w:val="28"/>
          <w:szCs w:val="28"/>
        </w:rPr>
      </w:pPr>
      <w:r w:rsidRPr="00A024D1">
        <w:rPr>
          <w:sz w:val="28"/>
          <w:szCs w:val="28"/>
        </w:rPr>
        <w:t>Межбюджетные трансферты перечисляются из бюджета Городского поселения в бюджет муниципального района.</w:t>
      </w:r>
    </w:p>
    <w:p w:rsidR="00950876" w:rsidRPr="00A024D1" w:rsidRDefault="00950876" w:rsidP="00950876">
      <w:pPr>
        <w:pStyle w:val="ab"/>
        <w:numPr>
          <w:ilvl w:val="0"/>
          <w:numId w:val="8"/>
        </w:numPr>
        <w:tabs>
          <w:tab w:val="left" w:pos="851"/>
          <w:tab w:val="left" w:pos="993"/>
        </w:tabs>
        <w:ind w:left="0" w:firstLine="709"/>
        <w:jc w:val="both"/>
        <w:rPr>
          <w:sz w:val="28"/>
          <w:szCs w:val="28"/>
        </w:rPr>
      </w:pPr>
      <w:r w:rsidRPr="00A024D1">
        <w:rPr>
          <w:sz w:val="28"/>
          <w:szCs w:val="28"/>
        </w:rPr>
        <w:t>Администрация Корочанского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950876" w:rsidRPr="00A024D1" w:rsidRDefault="00950876" w:rsidP="00950876">
      <w:pPr>
        <w:pStyle w:val="ab"/>
        <w:numPr>
          <w:ilvl w:val="0"/>
          <w:numId w:val="8"/>
        </w:numPr>
        <w:tabs>
          <w:tab w:val="left" w:pos="851"/>
          <w:tab w:val="left" w:pos="993"/>
        </w:tabs>
        <w:ind w:left="0" w:firstLine="709"/>
        <w:jc w:val="both"/>
        <w:rPr>
          <w:sz w:val="28"/>
          <w:szCs w:val="28"/>
        </w:rPr>
      </w:pPr>
      <w:r w:rsidRPr="00A024D1">
        <w:rPr>
          <w:sz w:val="28"/>
          <w:szCs w:val="28"/>
        </w:rPr>
        <w:t>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Городского поселения.</w:t>
      </w:r>
    </w:p>
    <w:p w:rsidR="00950876" w:rsidRPr="00A024D1" w:rsidRDefault="00950876" w:rsidP="00950876">
      <w:pPr>
        <w:pStyle w:val="ab"/>
        <w:numPr>
          <w:ilvl w:val="0"/>
          <w:numId w:val="8"/>
        </w:numPr>
        <w:tabs>
          <w:tab w:val="left" w:pos="851"/>
          <w:tab w:val="left" w:pos="993"/>
        </w:tabs>
        <w:ind w:left="0" w:firstLine="709"/>
        <w:jc w:val="both"/>
        <w:rPr>
          <w:sz w:val="28"/>
          <w:szCs w:val="28"/>
        </w:rPr>
      </w:pPr>
      <w:r w:rsidRPr="00A024D1">
        <w:rPr>
          <w:sz w:val="28"/>
          <w:szCs w:val="28"/>
        </w:rPr>
        <w:t xml:space="preserve">В случае невыполнения администрацией Городского поселения обязательств по предоставлению межбюджетных трансфертов в бюджет муниципального района, администрация Корочанского района приостанавливает на срок до 1 месяца, а по окончании указанного срока прекращает исполнение полномочий, по осуществлению муниципального </w:t>
      </w:r>
      <w:r w:rsidRPr="00A024D1">
        <w:rPr>
          <w:sz w:val="28"/>
          <w:szCs w:val="28"/>
        </w:rPr>
        <w:lastRenderedPageBreak/>
        <w:t xml:space="preserve">земельного </w:t>
      </w:r>
      <w:proofErr w:type="gramStart"/>
      <w:r w:rsidRPr="00A024D1">
        <w:rPr>
          <w:sz w:val="28"/>
          <w:szCs w:val="28"/>
        </w:rPr>
        <w:t>контроля за</w:t>
      </w:r>
      <w:proofErr w:type="gramEnd"/>
      <w:r w:rsidRPr="00A024D1">
        <w:rPr>
          <w:sz w:val="28"/>
          <w:szCs w:val="28"/>
        </w:rPr>
        <w:t xml:space="preserve"> использованием земель, при непредставлении финансовых средств (межбюджетных трансфертов) из бюджета Городского поселения.</w:t>
      </w:r>
    </w:p>
    <w:p w:rsidR="00950876" w:rsidRPr="00A024D1" w:rsidRDefault="00950876" w:rsidP="00950876">
      <w:pPr>
        <w:spacing w:after="200" w:line="276" w:lineRule="auto"/>
        <w:rPr>
          <w:b/>
          <w:sz w:val="28"/>
          <w:szCs w:val="28"/>
        </w:rPr>
      </w:pPr>
    </w:p>
    <w:p w:rsidR="00950876" w:rsidRPr="00A024D1" w:rsidRDefault="00950876" w:rsidP="00950876">
      <w:pPr>
        <w:ind w:left="4820"/>
        <w:contextualSpacing/>
        <w:jc w:val="center"/>
        <w:rPr>
          <w:sz w:val="28"/>
          <w:szCs w:val="28"/>
        </w:rPr>
      </w:pPr>
      <w:r>
        <w:rPr>
          <w:sz w:val="28"/>
          <w:szCs w:val="28"/>
        </w:rPr>
        <w:br w:type="page"/>
      </w:r>
      <w:r w:rsidRPr="00A024D1">
        <w:rPr>
          <w:sz w:val="28"/>
          <w:szCs w:val="28"/>
        </w:rPr>
        <w:lastRenderedPageBreak/>
        <w:t>Приложение № 3</w:t>
      </w:r>
    </w:p>
    <w:p w:rsidR="00950876" w:rsidRPr="00A024D1" w:rsidRDefault="00950876" w:rsidP="00950876">
      <w:pPr>
        <w:ind w:left="4820"/>
        <w:contextualSpacing/>
        <w:jc w:val="center"/>
        <w:rPr>
          <w:sz w:val="28"/>
          <w:szCs w:val="28"/>
        </w:rPr>
      </w:pPr>
      <w:r w:rsidRPr="00A024D1">
        <w:rPr>
          <w:sz w:val="28"/>
          <w:szCs w:val="28"/>
        </w:rPr>
        <w:t>к решению Муниципального совета</w:t>
      </w:r>
    </w:p>
    <w:p w:rsidR="00950876" w:rsidRPr="00A024D1" w:rsidRDefault="00950876" w:rsidP="00950876">
      <w:pPr>
        <w:ind w:left="4820"/>
        <w:contextualSpacing/>
        <w:jc w:val="center"/>
        <w:rPr>
          <w:sz w:val="28"/>
          <w:szCs w:val="28"/>
        </w:rPr>
      </w:pPr>
      <w:r w:rsidRPr="00A024D1">
        <w:rPr>
          <w:sz w:val="28"/>
          <w:szCs w:val="28"/>
        </w:rPr>
        <w:t>Корочанского района</w:t>
      </w:r>
    </w:p>
    <w:p w:rsidR="007F69F1" w:rsidRPr="00950876" w:rsidRDefault="007F69F1" w:rsidP="007F69F1">
      <w:pPr>
        <w:contextualSpacing/>
        <w:jc w:val="center"/>
        <w:rPr>
          <w:sz w:val="28"/>
          <w:szCs w:val="28"/>
        </w:rPr>
      </w:pPr>
      <w:r>
        <w:rPr>
          <w:sz w:val="28"/>
          <w:szCs w:val="28"/>
        </w:rPr>
        <w:t xml:space="preserve">                                                                     о</w:t>
      </w:r>
      <w:r w:rsidRPr="00950876">
        <w:rPr>
          <w:sz w:val="28"/>
          <w:szCs w:val="28"/>
        </w:rPr>
        <w:t>т</w:t>
      </w:r>
      <w:r>
        <w:rPr>
          <w:sz w:val="28"/>
          <w:szCs w:val="28"/>
        </w:rPr>
        <w:t xml:space="preserve"> 20 декабря </w:t>
      </w:r>
      <w:r w:rsidRPr="00950876">
        <w:rPr>
          <w:sz w:val="28"/>
          <w:szCs w:val="28"/>
        </w:rPr>
        <w:t xml:space="preserve"> </w:t>
      </w:r>
      <w:r>
        <w:rPr>
          <w:sz w:val="28"/>
          <w:szCs w:val="28"/>
        </w:rPr>
        <w:t>2019 года №</w:t>
      </w:r>
      <w:proofErr w:type="gramStart"/>
      <w:r>
        <w:rPr>
          <w:sz w:val="28"/>
          <w:szCs w:val="28"/>
        </w:rPr>
        <w:t>Р</w:t>
      </w:r>
      <w:proofErr w:type="gramEnd"/>
      <w:r>
        <w:rPr>
          <w:sz w:val="28"/>
          <w:szCs w:val="28"/>
        </w:rPr>
        <w:t>/185-14-3</w:t>
      </w:r>
    </w:p>
    <w:p w:rsidR="00950876" w:rsidRPr="00A024D1" w:rsidRDefault="00950876" w:rsidP="00950876">
      <w:pPr>
        <w:rPr>
          <w:b/>
          <w:bCs/>
          <w:color w:val="000000"/>
          <w:sz w:val="28"/>
          <w:szCs w:val="28"/>
        </w:rPr>
      </w:pPr>
    </w:p>
    <w:p w:rsidR="00950876" w:rsidRPr="00A024D1" w:rsidRDefault="00950876" w:rsidP="00950876">
      <w:pPr>
        <w:jc w:val="center"/>
        <w:rPr>
          <w:b/>
          <w:bCs/>
          <w:color w:val="000000"/>
          <w:sz w:val="28"/>
          <w:szCs w:val="28"/>
        </w:rPr>
      </w:pPr>
      <w:r w:rsidRPr="00355244">
        <w:rPr>
          <w:b/>
          <w:bCs/>
          <w:color w:val="000000"/>
          <w:sz w:val="28"/>
          <w:szCs w:val="28"/>
        </w:rPr>
        <w:t xml:space="preserve">Методика расчета межбюджетных трансфертов, предоставляемых из бюджетов городского поселения «Город Короча» муниципального района «Корочанский район» Белгородской области бюджету муниципального района «Корочанский район» Белгородской области на осуществление полномочий городского поселения по осуществлению муниципального земельного </w:t>
      </w:r>
      <w:proofErr w:type="gramStart"/>
      <w:r w:rsidRPr="00355244">
        <w:rPr>
          <w:b/>
          <w:bCs/>
          <w:color w:val="000000"/>
          <w:sz w:val="28"/>
          <w:szCs w:val="28"/>
        </w:rPr>
        <w:t>контроля за</w:t>
      </w:r>
      <w:proofErr w:type="gramEnd"/>
      <w:r w:rsidRPr="00355244">
        <w:rPr>
          <w:b/>
          <w:bCs/>
          <w:color w:val="000000"/>
          <w:sz w:val="28"/>
          <w:szCs w:val="28"/>
        </w:rPr>
        <w:t xml:space="preserve"> использованием земель, расположенных на территории городского поселения «Город Короча»</w:t>
      </w:r>
    </w:p>
    <w:p w:rsidR="00950876" w:rsidRPr="00355244" w:rsidRDefault="00950876" w:rsidP="00950876">
      <w:pPr>
        <w:jc w:val="center"/>
        <w:rPr>
          <w:sz w:val="28"/>
          <w:szCs w:val="28"/>
        </w:rPr>
      </w:pPr>
    </w:p>
    <w:p w:rsidR="00950876" w:rsidRPr="00355244" w:rsidRDefault="00950876" w:rsidP="00950876">
      <w:pPr>
        <w:ind w:firstLine="709"/>
        <w:rPr>
          <w:sz w:val="28"/>
          <w:szCs w:val="28"/>
        </w:rPr>
      </w:pPr>
      <w:r w:rsidRPr="00355244">
        <w:rPr>
          <w:color w:val="000000"/>
          <w:sz w:val="28"/>
          <w:szCs w:val="28"/>
        </w:rPr>
        <w:t>Объем материальных затрат на осуществление полномочия по муниципальному земельному контролю за использованием земель, рассчитывается по формуле:</w:t>
      </w:r>
    </w:p>
    <w:p w:rsidR="00950876" w:rsidRPr="00A024D1" w:rsidRDefault="00950876" w:rsidP="00950876">
      <w:pPr>
        <w:ind w:firstLine="709"/>
        <w:rPr>
          <w:b/>
          <w:bCs/>
          <w:color w:val="000000"/>
          <w:sz w:val="28"/>
          <w:szCs w:val="28"/>
        </w:rPr>
      </w:pPr>
      <w:proofErr w:type="gramStart"/>
      <w:r w:rsidRPr="00355244">
        <w:rPr>
          <w:color w:val="000000"/>
          <w:sz w:val="28"/>
          <w:szCs w:val="28"/>
          <w:lang w:val="en-US" w:eastAsia="en-US"/>
        </w:rPr>
        <w:t>S</w:t>
      </w:r>
      <w:r w:rsidRPr="00355244">
        <w:rPr>
          <w:color w:val="000000"/>
          <w:sz w:val="28"/>
          <w:szCs w:val="28"/>
          <w:lang w:eastAsia="en-US"/>
        </w:rPr>
        <w:t xml:space="preserve"> </w:t>
      </w:r>
      <w:proofErr w:type="spellStart"/>
      <w:r w:rsidRPr="00355244">
        <w:rPr>
          <w:b/>
          <w:bCs/>
          <w:color w:val="000000"/>
          <w:sz w:val="28"/>
          <w:szCs w:val="28"/>
        </w:rPr>
        <w:t>мз</w:t>
      </w:r>
      <w:proofErr w:type="spellEnd"/>
      <w:r w:rsidRPr="00355244">
        <w:rPr>
          <w:b/>
          <w:bCs/>
          <w:color w:val="000000"/>
          <w:sz w:val="28"/>
          <w:szCs w:val="28"/>
        </w:rPr>
        <w:t>.</w:t>
      </w:r>
      <w:proofErr w:type="gramEnd"/>
      <w:r w:rsidRPr="00355244">
        <w:rPr>
          <w:b/>
          <w:bCs/>
          <w:color w:val="000000"/>
          <w:sz w:val="28"/>
          <w:szCs w:val="28"/>
        </w:rPr>
        <w:t xml:space="preserve"> = (Пб + </w:t>
      </w:r>
      <w:proofErr w:type="spellStart"/>
      <w:r w:rsidRPr="00355244">
        <w:rPr>
          <w:b/>
          <w:bCs/>
          <w:color w:val="000000"/>
          <w:sz w:val="28"/>
          <w:szCs w:val="28"/>
        </w:rPr>
        <w:t>Пк</w:t>
      </w:r>
      <w:proofErr w:type="spellEnd"/>
      <w:r w:rsidRPr="00355244">
        <w:rPr>
          <w:b/>
          <w:bCs/>
          <w:color w:val="000000"/>
          <w:sz w:val="28"/>
          <w:szCs w:val="28"/>
        </w:rPr>
        <w:t xml:space="preserve">) </w:t>
      </w:r>
      <w:proofErr w:type="spellStart"/>
      <w:r w:rsidRPr="00355244">
        <w:rPr>
          <w:b/>
          <w:bCs/>
          <w:color w:val="000000"/>
          <w:sz w:val="28"/>
          <w:szCs w:val="28"/>
        </w:rPr>
        <w:t>х</w:t>
      </w:r>
      <w:proofErr w:type="spellEnd"/>
      <w:r w:rsidRPr="00355244">
        <w:rPr>
          <w:b/>
          <w:bCs/>
          <w:color w:val="000000"/>
          <w:sz w:val="28"/>
          <w:szCs w:val="28"/>
        </w:rPr>
        <w:t xml:space="preserve"> Км/</w:t>
      </w:r>
      <w:proofErr w:type="spellStart"/>
      <w:r w:rsidRPr="00355244">
        <w:rPr>
          <w:b/>
          <w:bCs/>
          <w:color w:val="000000"/>
          <w:sz w:val="28"/>
          <w:szCs w:val="28"/>
        </w:rPr>
        <w:t>Кп</w:t>
      </w:r>
      <w:proofErr w:type="spellEnd"/>
      <w:r w:rsidRPr="00355244">
        <w:rPr>
          <w:b/>
          <w:bCs/>
          <w:color w:val="000000"/>
          <w:sz w:val="28"/>
          <w:szCs w:val="28"/>
        </w:rPr>
        <w:t xml:space="preserve"> </w:t>
      </w:r>
    </w:p>
    <w:p w:rsidR="00950876" w:rsidRPr="00355244" w:rsidRDefault="00950876" w:rsidP="00950876">
      <w:pPr>
        <w:ind w:firstLine="709"/>
        <w:rPr>
          <w:sz w:val="28"/>
          <w:szCs w:val="28"/>
        </w:rPr>
      </w:pPr>
      <w:r w:rsidRPr="00355244">
        <w:rPr>
          <w:color w:val="000000"/>
          <w:sz w:val="28"/>
          <w:szCs w:val="28"/>
        </w:rPr>
        <w:t xml:space="preserve">где: </w:t>
      </w:r>
      <w:r w:rsidRPr="00355244">
        <w:rPr>
          <w:color w:val="000000"/>
          <w:sz w:val="28"/>
          <w:szCs w:val="28"/>
          <w:lang w:val="en-US" w:eastAsia="en-US"/>
        </w:rPr>
        <w:t>S</w:t>
      </w:r>
      <w:r w:rsidRPr="00355244">
        <w:rPr>
          <w:color w:val="000000"/>
          <w:sz w:val="28"/>
          <w:szCs w:val="28"/>
          <w:lang w:eastAsia="en-US"/>
        </w:rPr>
        <w:t xml:space="preserve"> </w:t>
      </w:r>
      <w:proofErr w:type="spellStart"/>
      <w:r w:rsidRPr="00355244">
        <w:rPr>
          <w:color w:val="000000"/>
          <w:sz w:val="28"/>
          <w:szCs w:val="28"/>
        </w:rPr>
        <w:t>мз</w:t>
      </w:r>
      <w:proofErr w:type="spellEnd"/>
      <w:r w:rsidRPr="00355244">
        <w:rPr>
          <w:color w:val="000000"/>
          <w:sz w:val="28"/>
          <w:szCs w:val="28"/>
        </w:rPr>
        <w:t>. - материальные затраты;</w:t>
      </w:r>
    </w:p>
    <w:p w:rsidR="00950876" w:rsidRPr="00355244" w:rsidRDefault="00950876" w:rsidP="00950876">
      <w:pPr>
        <w:ind w:firstLine="709"/>
        <w:rPr>
          <w:sz w:val="28"/>
          <w:szCs w:val="28"/>
        </w:rPr>
      </w:pPr>
      <w:r w:rsidRPr="00355244">
        <w:rPr>
          <w:color w:val="000000"/>
          <w:sz w:val="28"/>
          <w:szCs w:val="28"/>
        </w:rPr>
        <w:t>Пб - месячная потребность в бумаге;</w:t>
      </w:r>
    </w:p>
    <w:p w:rsidR="00950876" w:rsidRPr="00355244" w:rsidRDefault="00950876" w:rsidP="00950876">
      <w:pPr>
        <w:ind w:firstLine="709"/>
        <w:rPr>
          <w:sz w:val="28"/>
          <w:szCs w:val="28"/>
        </w:rPr>
      </w:pPr>
      <w:proofErr w:type="spellStart"/>
      <w:r w:rsidRPr="00355244">
        <w:rPr>
          <w:color w:val="000000"/>
          <w:sz w:val="28"/>
          <w:szCs w:val="28"/>
        </w:rPr>
        <w:t>Пк</w:t>
      </w:r>
      <w:proofErr w:type="spellEnd"/>
      <w:r w:rsidRPr="00355244">
        <w:rPr>
          <w:color w:val="000000"/>
          <w:sz w:val="28"/>
          <w:szCs w:val="28"/>
        </w:rPr>
        <w:t xml:space="preserve"> - месячная потребность в канцелярских товарах.</w:t>
      </w:r>
    </w:p>
    <w:p w:rsidR="00950876" w:rsidRPr="007F69F1" w:rsidRDefault="00950876" w:rsidP="007F69F1">
      <w:pPr>
        <w:ind w:firstLine="709"/>
        <w:rPr>
          <w:sz w:val="28"/>
          <w:szCs w:val="28"/>
        </w:rPr>
        <w:sectPr w:rsidR="00950876" w:rsidRPr="007F69F1" w:rsidSect="00876EBD">
          <w:headerReference w:type="default" r:id="rId8"/>
          <w:pgSz w:w="11906" w:h="16838"/>
          <w:pgMar w:top="284" w:right="850" w:bottom="426" w:left="1701" w:header="708" w:footer="708" w:gutter="0"/>
          <w:pgNumType w:start="1"/>
          <w:cols w:space="708"/>
          <w:titlePg/>
          <w:docGrid w:linePitch="360"/>
        </w:sectPr>
      </w:pPr>
      <w:r w:rsidRPr="00355244">
        <w:rPr>
          <w:b/>
          <w:bCs/>
          <w:color w:val="000000"/>
          <w:sz w:val="28"/>
          <w:szCs w:val="28"/>
        </w:rPr>
        <w:t xml:space="preserve">Итого: </w:t>
      </w:r>
      <w:r w:rsidRPr="00355244">
        <w:rPr>
          <w:b/>
          <w:bCs/>
          <w:color w:val="000000"/>
          <w:sz w:val="28"/>
          <w:szCs w:val="28"/>
          <w:lang w:val="en-US" w:eastAsia="en-US"/>
        </w:rPr>
        <w:t>S</w:t>
      </w:r>
      <w:r w:rsidRPr="00355244">
        <w:rPr>
          <w:b/>
          <w:bCs/>
          <w:color w:val="000000"/>
          <w:sz w:val="28"/>
          <w:szCs w:val="28"/>
          <w:lang w:eastAsia="en-US"/>
        </w:rPr>
        <w:t xml:space="preserve"> </w:t>
      </w:r>
      <w:proofErr w:type="spellStart"/>
      <w:r w:rsidRPr="00355244">
        <w:rPr>
          <w:b/>
          <w:bCs/>
          <w:color w:val="000000"/>
          <w:sz w:val="28"/>
          <w:szCs w:val="28"/>
        </w:rPr>
        <w:t>мз</w:t>
      </w:r>
      <w:proofErr w:type="spellEnd"/>
      <w:r w:rsidRPr="00355244">
        <w:rPr>
          <w:b/>
          <w:bCs/>
          <w:color w:val="000000"/>
          <w:sz w:val="28"/>
          <w:szCs w:val="28"/>
        </w:rPr>
        <w:t xml:space="preserve"> = (62</w:t>
      </w:r>
      <w:proofErr w:type="gramStart"/>
      <w:r w:rsidRPr="00355244">
        <w:rPr>
          <w:b/>
          <w:bCs/>
          <w:color w:val="000000"/>
          <w:sz w:val="28"/>
          <w:szCs w:val="28"/>
        </w:rPr>
        <w:t>,4</w:t>
      </w:r>
      <w:proofErr w:type="gramEnd"/>
      <w:r w:rsidRPr="00355244">
        <w:rPr>
          <w:b/>
          <w:bCs/>
          <w:color w:val="000000"/>
          <w:sz w:val="28"/>
          <w:szCs w:val="28"/>
        </w:rPr>
        <w:t>+21)*12=1000 руб.</w:t>
      </w:r>
    </w:p>
    <w:p w:rsidR="00F76E5C" w:rsidRDefault="00F76E5C" w:rsidP="00F82A96">
      <w:pPr>
        <w:spacing w:after="200" w:line="276" w:lineRule="auto"/>
        <w:rPr>
          <w:sz w:val="28"/>
          <w:szCs w:val="28"/>
        </w:rPr>
      </w:pPr>
    </w:p>
    <w:sectPr w:rsidR="00F76E5C" w:rsidSect="009321FE">
      <w:pgSz w:w="11906" w:h="16838"/>
      <w:pgMar w:top="540" w:right="9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28" w:rsidRDefault="00416528">
      <w:r>
        <w:separator/>
      </w:r>
    </w:p>
  </w:endnote>
  <w:endnote w:type="continuationSeparator" w:id="0">
    <w:p w:rsidR="00416528" w:rsidRDefault="0041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28" w:rsidRDefault="00416528">
      <w:r>
        <w:separator/>
      </w:r>
    </w:p>
  </w:footnote>
  <w:footnote w:type="continuationSeparator" w:id="0">
    <w:p w:rsidR="00416528" w:rsidRDefault="00416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1C" w:rsidRDefault="00626191">
    <w:pPr>
      <w:pStyle w:val="a9"/>
      <w:jc w:val="center"/>
    </w:pPr>
    <w:r>
      <w:fldChar w:fldCharType="begin"/>
    </w:r>
    <w:r w:rsidR="00950876">
      <w:instrText>PAGE   \* MERGEFORMAT</w:instrText>
    </w:r>
    <w:r>
      <w:fldChar w:fldCharType="separate"/>
    </w:r>
    <w:r w:rsidR="0023337A">
      <w:rPr>
        <w:noProof/>
      </w:rPr>
      <w:t>10</w:t>
    </w:r>
    <w:r>
      <w:fldChar w:fldCharType="end"/>
    </w:r>
  </w:p>
  <w:p w:rsidR="00BA433D" w:rsidRDefault="004165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F9C"/>
    <w:multiLevelType w:val="multilevel"/>
    <w:tmpl w:val="D5FEE8D4"/>
    <w:lvl w:ilvl="0">
      <w:start w:val="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3A5177"/>
    <w:multiLevelType w:val="hybridMultilevel"/>
    <w:tmpl w:val="2974B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E15945"/>
    <w:multiLevelType w:val="multilevel"/>
    <w:tmpl w:val="8696CA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A2D2C8C"/>
    <w:multiLevelType w:val="multilevel"/>
    <w:tmpl w:val="9746FE42"/>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D831F8"/>
    <w:multiLevelType w:val="multilevel"/>
    <w:tmpl w:val="8AD2FD16"/>
    <w:lvl w:ilvl="0">
      <w:start w:val="1"/>
      <w:numFmt w:val="bullet"/>
      <w:lvlText w:val="-"/>
      <w:lvlJc w:val="left"/>
      <w:rPr>
        <w:rFonts w:ascii="Times New Roman" w:eastAsia="Times New Roman" w:hAnsi="Times New Roman"/>
        <w:b w:val="0"/>
        <w:i w:val="0"/>
        <w:smallCaps w:val="0"/>
        <w:strike w:val="0"/>
        <w:color w:val="000000"/>
        <w:spacing w:val="6"/>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E0D37D8"/>
    <w:multiLevelType w:val="multilevel"/>
    <w:tmpl w:val="294257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28"/>
    <w:rsid w:val="00080912"/>
    <w:rsid w:val="000C04C5"/>
    <w:rsid w:val="000D50DF"/>
    <w:rsid w:val="000E2FF4"/>
    <w:rsid w:val="000F6115"/>
    <w:rsid w:val="00101F07"/>
    <w:rsid w:val="00116010"/>
    <w:rsid w:val="0014486F"/>
    <w:rsid w:val="00154491"/>
    <w:rsid w:val="001913F8"/>
    <w:rsid w:val="001B0E00"/>
    <w:rsid w:val="001E1F5F"/>
    <w:rsid w:val="002226DF"/>
    <w:rsid w:val="0023337A"/>
    <w:rsid w:val="00234814"/>
    <w:rsid w:val="00251356"/>
    <w:rsid w:val="00252626"/>
    <w:rsid w:val="00270624"/>
    <w:rsid w:val="00271812"/>
    <w:rsid w:val="00287E69"/>
    <w:rsid w:val="002905F0"/>
    <w:rsid w:val="002C33D7"/>
    <w:rsid w:val="002C37BA"/>
    <w:rsid w:val="002C735D"/>
    <w:rsid w:val="002E40D3"/>
    <w:rsid w:val="00314F93"/>
    <w:rsid w:val="00321E25"/>
    <w:rsid w:val="003312E0"/>
    <w:rsid w:val="003671D6"/>
    <w:rsid w:val="00374DE4"/>
    <w:rsid w:val="0038612D"/>
    <w:rsid w:val="003D59E6"/>
    <w:rsid w:val="003F004E"/>
    <w:rsid w:val="003F0F8D"/>
    <w:rsid w:val="00402C5F"/>
    <w:rsid w:val="004128D8"/>
    <w:rsid w:val="00416528"/>
    <w:rsid w:val="0042397D"/>
    <w:rsid w:val="0044723E"/>
    <w:rsid w:val="00486C14"/>
    <w:rsid w:val="004933A3"/>
    <w:rsid w:val="004A535D"/>
    <w:rsid w:val="004C01D3"/>
    <w:rsid w:val="004C1C8D"/>
    <w:rsid w:val="004D4A4C"/>
    <w:rsid w:val="004D7328"/>
    <w:rsid w:val="004E3433"/>
    <w:rsid w:val="004F31C2"/>
    <w:rsid w:val="00504AC0"/>
    <w:rsid w:val="005305C8"/>
    <w:rsid w:val="00531294"/>
    <w:rsid w:val="005445EB"/>
    <w:rsid w:val="00585AAA"/>
    <w:rsid w:val="0058685D"/>
    <w:rsid w:val="00596AF1"/>
    <w:rsid w:val="005B65B8"/>
    <w:rsid w:val="005C12D4"/>
    <w:rsid w:val="005C504E"/>
    <w:rsid w:val="005E6A74"/>
    <w:rsid w:val="00600047"/>
    <w:rsid w:val="00600D92"/>
    <w:rsid w:val="006135D0"/>
    <w:rsid w:val="006224C2"/>
    <w:rsid w:val="00623829"/>
    <w:rsid w:val="00626191"/>
    <w:rsid w:val="0062781A"/>
    <w:rsid w:val="00643533"/>
    <w:rsid w:val="006622AC"/>
    <w:rsid w:val="00683FAD"/>
    <w:rsid w:val="006B1438"/>
    <w:rsid w:val="006B1DB4"/>
    <w:rsid w:val="006D00B1"/>
    <w:rsid w:val="006D4039"/>
    <w:rsid w:val="006F6997"/>
    <w:rsid w:val="006F72DC"/>
    <w:rsid w:val="00706573"/>
    <w:rsid w:val="007228C1"/>
    <w:rsid w:val="007400A3"/>
    <w:rsid w:val="00775065"/>
    <w:rsid w:val="00784948"/>
    <w:rsid w:val="007951B9"/>
    <w:rsid w:val="007B123B"/>
    <w:rsid w:val="007C062F"/>
    <w:rsid w:val="007C4A85"/>
    <w:rsid w:val="007D0765"/>
    <w:rsid w:val="007E4114"/>
    <w:rsid w:val="007F0102"/>
    <w:rsid w:val="007F2265"/>
    <w:rsid w:val="007F2647"/>
    <w:rsid w:val="007F4557"/>
    <w:rsid w:val="007F69F1"/>
    <w:rsid w:val="00802AA0"/>
    <w:rsid w:val="008248E3"/>
    <w:rsid w:val="0083384F"/>
    <w:rsid w:val="00834E9F"/>
    <w:rsid w:val="008417DF"/>
    <w:rsid w:val="00867C0B"/>
    <w:rsid w:val="0087411A"/>
    <w:rsid w:val="00876EBD"/>
    <w:rsid w:val="008D1673"/>
    <w:rsid w:val="008E339E"/>
    <w:rsid w:val="008F3165"/>
    <w:rsid w:val="008F5541"/>
    <w:rsid w:val="009321FE"/>
    <w:rsid w:val="00950876"/>
    <w:rsid w:val="0095244B"/>
    <w:rsid w:val="0098516F"/>
    <w:rsid w:val="009C4144"/>
    <w:rsid w:val="00A31DD5"/>
    <w:rsid w:val="00A43B3D"/>
    <w:rsid w:val="00A44AA7"/>
    <w:rsid w:val="00A613F7"/>
    <w:rsid w:val="00A9387C"/>
    <w:rsid w:val="00AB7E4D"/>
    <w:rsid w:val="00AD0095"/>
    <w:rsid w:val="00AF2845"/>
    <w:rsid w:val="00AF5858"/>
    <w:rsid w:val="00B3346D"/>
    <w:rsid w:val="00B54961"/>
    <w:rsid w:val="00BA2EBC"/>
    <w:rsid w:val="00BB55DD"/>
    <w:rsid w:val="00BC7ABC"/>
    <w:rsid w:val="00C06FFC"/>
    <w:rsid w:val="00C106B3"/>
    <w:rsid w:val="00C17193"/>
    <w:rsid w:val="00C20EC6"/>
    <w:rsid w:val="00C54F71"/>
    <w:rsid w:val="00CA6AFD"/>
    <w:rsid w:val="00CA6D84"/>
    <w:rsid w:val="00CB316D"/>
    <w:rsid w:val="00CB337A"/>
    <w:rsid w:val="00CB5320"/>
    <w:rsid w:val="00CC187F"/>
    <w:rsid w:val="00D578B3"/>
    <w:rsid w:val="00D63DD0"/>
    <w:rsid w:val="00D712AF"/>
    <w:rsid w:val="00D7696A"/>
    <w:rsid w:val="00D816FC"/>
    <w:rsid w:val="00D85AF4"/>
    <w:rsid w:val="00DB5C29"/>
    <w:rsid w:val="00DB5D40"/>
    <w:rsid w:val="00DB725F"/>
    <w:rsid w:val="00DC3C23"/>
    <w:rsid w:val="00DF0A1F"/>
    <w:rsid w:val="00E03964"/>
    <w:rsid w:val="00E20658"/>
    <w:rsid w:val="00E21128"/>
    <w:rsid w:val="00E466CF"/>
    <w:rsid w:val="00E61233"/>
    <w:rsid w:val="00ED0B91"/>
    <w:rsid w:val="00ED53AE"/>
    <w:rsid w:val="00F16310"/>
    <w:rsid w:val="00F20263"/>
    <w:rsid w:val="00F54A32"/>
    <w:rsid w:val="00F7585B"/>
    <w:rsid w:val="00F76E5C"/>
    <w:rsid w:val="00F82A96"/>
    <w:rsid w:val="00FA75A0"/>
    <w:rsid w:val="00FB5E2F"/>
    <w:rsid w:val="00FC55BC"/>
    <w:rsid w:val="00FE4A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B9"/>
    <w:rPr>
      <w:sz w:val="24"/>
      <w:szCs w:val="24"/>
    </w:rPr>
  </w:style>
  <w:style w:type="paragraph" w:styleId="1">
    <w:name w:val="heading 1"/>
    <w:basedOn w:val="a"/>
    <w:next w:val="a"/>
    <w:link w:val="10"/>
    <w:uiPriority w:val="99"/>
    <w:qFormat/>
    <w:rsid w:val="007951B9"/>
    <w:pPr>
      <w:keepNext/>
      <w:ind w:left="-600" w:right="-259"/>
      <w:jc w:val="center"/>
      <w:outlineLvl w:val="0"/>
    </w:pPr>
    <w:rPr>
      <w:rFonts w:ascii="Cambria" w:hAnsi="Cambria"/>
      <w:b/>
      <w:bCs/>
      <w:kern w:val="32"/>
      <w:sz w:val="32"/>
      <w:szCs w:val="32"/>
      <w:lang/>
    </w:rPr>
  </w:style>
  <w:style w:type="paragraph" w:styleId="2">
    <w:name w:val="heading 2"/>
    <w:basedOn w:val="a"/>
    <w:next w:val="a"/>
    <w:link w:val="20"/>
    <w:uiPriority w:val="99"/>
    <w:qFormat/>
    <w:rsid w:val="007951B9"/>
    <w:pPr>
      <w:keepNext/>
      <w:ind w:left="-600" w:right="-259"/>
      <w:jc w:val="center"/>
      <w:outlineLvl w:val="1"/>
    </w:pPr>
    <w:rPr>
      <w:rFonts w:ascii="Cambria" w:hAnsi="Cambria"/>
      <w:b/>
      <w:bCs/>
      <w:i/>
      <w:iCs/>
      <w:sz w:val="28"/>
      <w:szCs w:val="28"/>
      <w:lang/>
    </w:rPr>
  </w:style>
  <w:style w:type="paragraph" w:styleId="3">
    <w:name w:val="heading 3"/>
    <w:basedOn w:val="a"/>
    <w:next w:val="a"/>
    <w:link w:val="30"/>
    <w:uiPriority w:val="99"/>
    <w:qFormat/>
    <w:rsid w:val="002905F0"/>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51B9"/>
    <w:rPr>
      <w:rFonts w:ascii="Cambria" w:hAnsi="Cambria" w:cs="Cambria"/>
      <w:b/>
      <w:bCs/>
      <w:kern w:val="32"/>
      <w:sz w:val="32"/>
      <w:szCs w:val="32"/>
    </w:rPr>
  </w:style>
  <w:style w:type="character" w:customStyle="1" w:styleId="20">
    <w:name w:val="Заголовок 2 Знак"/>
    <w:link w:val="2"/>
    <w:uiPriority w:val="99"/>
    <w:semiHidden/>
    <w:locked/>
    <w:rsid w:val="007951B9"/>
    <w:rPr>
      <w:rFonts w:ascii="Cambria" w:hAnsi="Cambria" w:cs="Cambria"/>
      <w:b/>
      <w:bCs/>
      <w:i/>
      <w:iCs/>
      <w:sz w:val="28"/>
      <w:szCs w:val="28"/>
    </w:rPr>
  </w:style>
  <w:style w:type="character" w:customStyle="1" w:styleId="30">
    <w:name w:val="Заголовок 3 Знак"/>
    <w:link w:val="3"/>
    <w:uiPriority w:val="99"/>
    <w:semiHidden/>
    <w:locked/>
    <w:rsid w:val="007951B9"/>
    <w:rPr>
      <w:rFonts w:ascii="Cambria" w:hAnsi="Cambria" w:cs="Cambria"/>
      <w:b/>
      <w:bCs/>
      <w:sz w:val="26"/>
      <w:szCs w:val="26"/>
    </w:rPr>
  </w:style>
  <w:style w:type="paragraph" w:styleId="a3">
    <w:name w:val="Balloon Text"/>
    <w:basedOn w:val="a"/>
    <w:link w:val="a4"/>
    <w:uiPriority w:val="99"/>
    <w:semiHidden/>
    <w:rsid w:val="002C33D7"/>
    <w:rPr>
      <w:rFonts w:ascii="Tahoma" w:hAnsi="Tahoma"/>
      <w:sz w:val="16"/>
      <w:szCs w:val="16"/>
      <w:lang/>
    </w:rPr>
  </w:style>
  <w:style w:type="character" w:customStyle="1" w:styleId="a4">
    <w:name w:val="Текст выноски Знак"/>
    <w:link w:val="a3"/>
    <w:uiPriority w:val="99"/>
    <w:semiHidden/>
    <w:locked/>
    <w:rsid w:val="007951B9"/>
    <w:rPr>
      <w:rFonts w:ascii="Tahoma" w:hAnsi="Tahoma" w:cs="Tahoma"/>
      <w:sz w:val="16"/>
      <w:szCs w:val="16"/>
    </w:rPr>
  </w:style>
  <w:style w:type="character" w:styleId="a5">
    <w:name w:val="Hyperlink"/>
    <w:uiPriority w:val="99"/>
    <w:rsid w:val="00A9387C"/>
    <w:rPr>
      <w:rFonts w:cs="Times New Roman"/>
      <w:color w:val="0000FF"/>
      <w:u w:val="single"/>
    </w:rPr>
  </w:style>
  <w:style w:type="table" w:styleId="a6">
    <w:name w:val="Table Grid"/>
    <w:basedOn w:val="a1"/>
    <w:uiPriority w:val="59"/>
    <w:rsid w:val="00F75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locked/>
    <w:rsid w:val="00A31DD5"/>
    <w:pPr>
      <w:jc w:val="center"/>
    </w:pPr>
    <w:rPr>
      <w:rFonts w:ascii="Arial" w:hAnsi="Arial"/>
      <w:b/>
      <w:bCs/>
      <w:lang/>
    </w:rPr>
  </w:style>
  <w:style w:type="character" w:customStyle="1" w:styleId="a8">
    <w:name w:val="Название Знак"/>
    <w:link w:val="a7"/>
    <w:uiPriority w:val="99"/>
    <w:locked/>
    <w:rsid w:val="00A31DD5"/>
    <w:rPr>
      <w:rFonts w:ascii="Arial" w:hAnsi="Arial" w:cs="Arial"/>
      <w:b/>
      <w:bCs/>
      <w:sz w:val="24"/>
      <w:szCs w:val="24"/>
    </w:rPr>
  </w:style>
  <w:style w:type="paragraph" w:customStyle="1" w:styleId="ConsPlusNormal">
    <w:name w:val="ConsPlusNormal"/>
    <w:rsid w:val="00950876"/>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950876"/>
    <w:pPr>
      <w:widowControl w:val="0"/>
      <w:tabs>
        <w:tab w:val="center" w:pos="4677"/>
        <w:tab w:val="right" w:pos="9355"/>
      </w:tabs>
      <w:autoSpaceDE w:val="0"/>
      <w:autoSpaceDN w:val="0"/>
      <w:adjustRightInd w:val="0"/>
    </w:pPr>
    <w:rPr>
      <w:sz w:val="20"/>
      <w:szCs w:val="20"/>
      <w:lang/>
    </w:rPr>
  </w:style>
  <w:style w:type="character" w:customStyle="1" w:styleId="aa">
    <w:name w:val="Верхний колонтитул Знак"/>
    <w:link w:val="a9"/>
    <w:uiPriority w:val="99"/>
    <w:rsid w:val="00950876"/>
    <w:rPr>
      <w:sz w:val="20"/>
      <w:szCs w:val="20"/>
    </w:rPr>
  </w:style>
  <w:style w:type="paragraph" w:styleId="ab">
    <w:name w:val="List Paragraph"/>
    <w:basedOn w:val="a"/>
    <w:uiPriority w:val="34"/>
    <w:qFormat/>
    <w:rsid w:val="00950876"/>
    <w:pPr>
      <w:widowControl w:val="0"/>
      <w:autoSpaceDE w:val="0"/>
      <w:autoSpaceDN w:val="0"/>
      <w:adjustRightInd w:val="0"/>
      <w:ind w:left="720"/>
      <w:contextualSpacing/>
    </w:pPr>
    <w:rPr>
      <w:sz w:val="20"/>
      <w:szCs w:val="20"/>
    </w:rPr>
  </w:style>
  <w:style w:type="character" w:customStyle="1" w:styleId="ac">
    <w:name w:val="Основной текст_"/>
    <w:link w:val="11"/>
    <w:locked/>
    <w:rsid w:val="00950876"/>
    <w:rPr>
      <w:spacing w:val="6"/>
      <w:shd w:val="clear" w:color="auto" w:fill="FFFFFF"/>
    </w:rPr>
  </w:style>
  <w:style w:type="paragraph" w:customStyle="1" w:styleId="11">
    <w:name w:val="Основной текст1"/>
    <w:basedOn w:val="a"/>
    <w:link w:val="ac"/>
    <w:rsid w:val="00950876"/>
    <w:pPr>
      <w:widowControl w:val="0"/>
      <w:shd w:val="clear" w:color="auto" w:fill="FFFFFF"/>
      <w:spacing w:before="600" w:after="1020" w:line="240" w:lineRule="atLeast"/>
    </w:pPr>
    <w:rPr>
      <w:spacing w:val="6"/>
      <w:sz w:val="20"/>
      <w:szCs w:val="20"/>
      <w:lang/>
    </w:rPr>
  </w:style>
  <w:style w:type="character" w:customStyle="1" w:styleId="12">
    <w:name w:val="Заголовок №1_"/>
    <w:link w:val="13"/>
    <w:locked/>
    <w:rsid w:val="00950876"/>
    <w:rPr>
      <w:b/>
      <w:bCs/>
      <w:spacing w:val="7"/>
      <w:shd w:val="clear" w:color="auto" w:fill="FFFFFF"/>
    </w:rPr>
  </w:style>
  <w:style w:type="paragraph" w:customStyle="1" w:styleId="13">
    <w:name w:val="Заголовок №1"/>
    <w:basedOn w:val="a"/>
    <w:link w:val="12"/>
    <w:rsid w:val="00950876"/>
    <w:pPr>
      <w:widowControl w:val="0"/>
      <w:shd w:val="clear" w:color="auto" w:fill="FFFFFF"/>
      <w:spacing w:before="420" w:after="300" w:line="240" w:lineRule="atLeast"/>
      <w:jc w:val="both"/>
      <w:outlineLvl w:val="0"/>
    </w:pPr>
    <w:rPr>
      <w:b/>
      <w:bCs/>
      <w:spacing w:val="7"/>
      <w:sz w:val="20"/>
      <w:szCs w:val="20"/>
      <w:lang/>
    </w:rPr>
  </w:style>
  <w:style w:type="character" w:customStyle="1" w:styleId="21">
    <w:name w:val="Основной текст (2)_"/>
    <w:link w:val="22"/>
    <w:locked/>
    <w:rsid w:val="00950876"/>
    <w:rPr>
      <w:b/>
      <w:bCs/>
      <w:spacing w:val="7"/>
      <w:shd w:val="clear" w:color="auto" w:fill="FFFFFF"/>
    </w:rPr>
  </w:style>
  <w:style w:type="paragraph" w:customStyle="1" w:styleId="22">
    <w:name w:val="Основной текст (2)"/>
    <w:basedOn w:val="a"/>
    <w:link w:val="21"/>
    <w:rsid w:val="00950876"/>
    <w:pPr>
      <w:widowControl w:val="0"/>
      <w:shd w:val="clear" w:color="auto" w:fill="FFFFFF"/>
      <w:spacing w:after="120" w:line="240" w:lineRule="atLeast"/>
    </w:pPr>
    <w:rPr>
      <w:b/>
      <w:bCs/>
      <w:spacing w:val="7"/>
      <w:sz w:val="20"/>
      <w:szCs w:val="20"/>
      <w:lang/>
    </w:rPr>
  </w:style>
  <w:style w:type="paragraph" w:styleId="ad">
    <w:name w:val="Body Text"/>
    <w:basedOn w:val="a"/>
    <w:link w:val="ae"/>
    <w:rsid w:val="00950876"/>
    <w:pPr>
      <w:jc w:val="both"/>
    </w:pPr>
    <w:rPr>
      <w:sz w:val="28"/>
      <w:szCs w:val="20"/>
      <w:lang/>
    </w:rPr>
  </w:style>
  <w:style w:type="character" w:customStyle="1" w:styleId="ae">
    <w:name w:val="Основной текст Знак"/>
    <w:link w:val="ad"/>
    <w:rsid w:val="00950876"/>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5211">
      <w:bodyDiv w:val="1"/>
      <w:marLeft w:val="0"/>
      <w:marRight w:val="0"/>
      <w:marTop w:val="0"/>
      <w:marBottom w:val="0"/>
      <w:divBdr>
        <w:top w:val="none" w:sz="0" w:space="0" w:color="auto"/>
        <w:left w:val="none" w:sz="0" w:space="0" w:color="auto"/>
        <w:bottom w:val="none" w:sz="0" w:space="0" w:color="auto"/>
        <w:right w:val="none" w:sz="0" w:space="0" w:color="auto"/>
      </w:divBdr>
    </w:div>
    <w:div w:id="15953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р-на, г. Короча</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Общий отдел</dc:creator>
  <cp:lastModifiedBy>Admin</cp:lastModifiedBy>
  <cp:revision>12</cp:revision>
  <cp:lastPrinted>2019-12-27T10:22:00Z</cp:lastPrinted>
  <dcterms:created xsi:type="dcterms:W3CDTF">2019-12-19T11:06:00Z</dcterms:created>
  <dcterms:modified xsi:type="dcterms:W3CDTF">2019-12-27T10:22:00Z</dcterms:modified>
</cp:coreProperties>
</file>