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4F3" w:rsidRPr="00085BE4" w:rsidRDefault="006154F3" w:rsidP="00085BE4">
      <w:pPr>
        <w:tabs>
          <w:tab w:val="left" w:pos="5220"/>
        </w:tabs>
        <w:spacing w:after="0" w:line="240" w:lineRule="auto"/>
        <w:ind w:firstLine="720"/>
        <w:jc w:val="center"/>
        <w:rPr>
          <w:rFonts w:ascii="Times New Roman" w:hAnsi="Times New Roman"/>
          <w:b/>
          <w:sz w:val="28"/>
          <w:szCs w:val="28"/>
        </w:rPr>
      </w:pPr>
      <w:r w:rsidRPr="00085BE4">
        <w:rPr>
          <w:rFonts w:ascii="Times New Roman" w:hAnsi="Times New Roman"/>
          <w:b/>
          <w:sz w:val="28"/>
          <w:szCs w:val="28"/>
        </w:rPr>
        <w:t>Прокуратурой Корочанского района проведена проверка исполнения бюджетного законодательства</w:t>
      </w:r>
    </w:p>
    <w:p w:rsidR="006154F3" w:rsidRDefault="006154F3" w:rsidP="00D54FC6">
      <w:pPr>
        <w:tabs>
          <w:tab w:val="left" w:pos="5220"/>
        </w:tabs>
        <w:spacing w:after="0" w:line="240" w:lineRule="auto"/>
        <w:ind w:firstLine="720"/>
        <w:jc w:val="both"/>
        <w:rPr>
          <w:rFonts w:ascii="Times New Roman" w:hAnsi="Times New Roman"/>
          <w:sz w:val="28"/>
          <w:szCs w:val="28"/>
        </w:rPr>
      </w:pPr>
    </w:p>
    <w:p w:rsidR="006154F3" w:rsidRDefault="006154F3" w:rsidP="00D54FC6">
      <w:pPr>
        <w:tabs>
          <w:tab w:val="left" w:pos="5220"/>
        </w:tabs>
        <w:spacing w:after="0" w:line="240" w:lineRule="auto"/>
        <w:ind w:firstLine="720"/>
        <w:jc w:val="both"/>
        <w:rPr>
          <w:rFonts w:ascii="Times New Roman" w:hAnsi="Times New Roman"/>
          <w:sz w:val="28"/>
          <w:szCs w:val="28"/>
        </w:rPr>
      </w:pPr>
      <w:r w:rsidRPr="00E60AE6">
        <w:rPr>
          <w:rFonts w:ascii="Times New Roman" w:hAnsi="Times New Roman"/>
          <w:sz w:val="28"/>
          <w:szCs w:val="28"/>
        </w:rPr>
        <w:t>Прокуратурой Корочанского района проведена проверка исполнения бюджетного законодательства, законодательства об обеспечении доступа к информации о деятельности органов местного самоуправления, в ходе которой установлены нарушения федерального законодательства.</w:t>
      </w:r>
    </w:p>
    <w:p w:rsidR="006154F3" w:rsidRDefault="006154F3" w:rsidP="000F5F7D">
      <w:pPr>
        <w:tabs>
          <w:tab w:val="left" w:pos="5220"/>
        </w:tabs>
        <w:spacing w:after="0" w:line="240" w:lineRule="auto"/>
        <w:ind w:firstLine="720"/>
        <w:jc w:val="both"/>
        <w:rPr>
          <w:rFonts w:ascii="Times New Roman" w:hAnsi="Times New Roman"/>
          <w:sz w:val="28"/>
          <w:szCs w:val="28"/>
        </w:rPr>
      </w:pPr>
      <w:r w:rsidRPr="00E60AE6">
        <w:rPr>
          <w:rFonts w:ascii="Times New Roman" w:hAnsi="Times New Roman"/>
          <w:sz w:val="28"/>
          <w:szCs w:val="28"/>
        </w:rPr>
        <w:t>Согласно ст. 36 Бюджетного Кодекса Российской Федерации (далее – БК РФ) одним из основных принципов прозрачности (открытости) который означает 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представительных органов муниципальных образований, обязательную открытость для общества и средств массовой информации проектов бюджетов, внесенных в представительные органы муниципальных образований, процедур рассмотрения и принятия решений по проектам бюджетов.</w:t>
      </w:r>
    </w:p>
    <w:p w:rsidR="006154F3" w:rsidRDefault="006154F3" w:rsidP="000F5F7D">
      <w:pPr>
        <w:tabs>
          <w:tab w:val="left" w:pos="5220"/>
        </w:tabs>
        <w:spacing w:after="0" w:line="240" w:lineRule="auto"/>
        <w:ind w:firstLine="720"/>
        <w:jc w:val="both"/>
        <w:rPr>
          <w:rFonts w:ascii="Times New Roman" w:hAnsi="Times New Roman"/>
          <w:sz w:val="28"/>
          <w:szCs w:val="28"/>
        </w:rPr>
      </w:pPr>
      <w:r w:rsidRPr="00E60AE6">
        <w:rPr>
          <w:rFonts w:ascii="Times New Roman" w:hAnsi="Times New Roman"/>
          <w:sz w:val="28"/>
          <w:szCs w:val="28"/>
        </w:rPr>
        <w:t>Вместе с тем, в нарушение вышеуказанных требований законодательства, органами местного самоуправления Поповского сельского поселения по состоянию на 31.01.2022  года решение земского собрания «Об утверждении отчета об исполнении бюджета муниципального образования за 2020 год» на странице сельского поселения официального сайта администрации муниципального района «Корочанский район» - http: // www.korocha.ru. не опубликовано, в информационной сети Интернет не размещено.</w:t>
      </w:r>
    </w:p>
    <w:p w:rsidR="006154F3" w:rsidRPr="000F5F7D" w:rsidRDefault="006154F3" w:rsidP="000F5F7D">
      <w:pPr>
        <w:tabs>
          <w:tab w:val="left" w:pos="5220"/>
        </w:tabs>
        <w:spacing w:after="0" w:line="240" w:lineRule="auto"/>
        <w:ind w:firstLine="720"/>
        <w:jc w:val="both"/>
        <w:rPr>
          <w:rFonts w:ascii="Times New Roman" w:hAnsi="Times New Roman"/>
          <w:sz w:val="28"/>
          <w:szCs w:val="28"/>
        </w:rPr>
      </w:pPr>
      <w:r w:rsidRPr="000F5F7D">
        <w:rPr>
          <w:rFonts w:ascii="Times New Roman" w:hAnsi="Times New Roman"/>
          <w:sz w:val="28"/>
          <w:szCs w:val="28"/>
        </w:rPr>
        <w:t xml:space="preserve">По факту выявленных нарушений прокуратурой района </w:t>
      </w:r>
      <w:r>
        <w:rPr>
          <w:rFonts w:ascii="Times New Roman" w:hAnsi="Times New Roman"/>
          <w:sz w:val="28"/>
          <w:szCs w:val="28"/>
        </w:rPr>
        <w:t xml:space="preserve">в адрес главы </w:t>
      </w:r>
      <w:r w:rsidRPr="00E60AE6">
        <w:rPr>
          <w:rFonts w:ascii="Times New Roman" w:hAnsi="Times New Roman"/>
          <w:sz w:val="28"/>
          <w:szCs w:val="28"/>
        </w:rPr>
        <w:t xml:space="preserve">Поповского сельского поселения </w:t>
      </w:r>
      <w:r>
        <w:rPr>
          <w:rFonts w:ascii="Times New Roman" w:hAnsi="Times New Roman"/>
          <w:sz w:val="28"/>
          <w:szCs w:val="28"/>
        </w:rPr>
        <w:t>внесено представление, которое находится на рассмотрении.</w:t>
      </w:r>
    </w:p>
    <w:p w:rsidR="006154F3" w:rsidRDefault="006154F3" w:rsidP="00D54FC6">
      <w:pPr>
        <w:tabs>
          <w:tab w:val="left" w:pos="5220"/>
        </w:tabs>
        <w:spacing w:after="0" w:line="240" w:lineRule="auto"/>
        <w:ind w:firstLine="720"/>
        <w:jc w:val="both"/>
        <w:rPr>
          <w:rFonts w:ascii="Times New Roman" w:hAnsi="Times New Roman"/>
          <w:sz w:val="28"/>
          <w:szCs w:val="28"/>
        </w:rPr>
      </w:pPr>
    </w:p>
    <w:p w:rsidR="006154F3" w:rsidRDefault="006154F3" w:rsidP="00D54FC6">
      <w:pPr>
        <w:tabs>
          <w:tab w:val="left" w:pos="5220"/>
        </w:tabs>
        <w:spacing w:after="0" w:line="240" w:lineRule="auto"/>
        <w:ind w:firstLine="720"/>
        <w:jc w:val="both"/>
        <w:rPr>
          <w:rFonts w:ascii="Times New Roman" w:hAnsi="Times New Roman"/>
          <w:sz w:val="28"/>
          <w:szCs w:val="28"/>
        </w:rPr>
      </w:pPr>
    </w:p>
    <w:p w:rsidR="006154F3" w:rsidRPr="00D54FC6" w:rsidRDefault="006154F3" w:rsidP="00D54FC6">
      <w:pPr>
        <w:tabs>
          <w:tab w:val="left" w:pos="5220"/>
        </w:tabs>
        <w:spacing w:after="0" w:line="240" w:lineRule="auto"/>
        <w:ind w:firstLine="720"/>
        <w:jc w:val="both"/>
        <w:rPr>
          <w:rFonts w:ascii="Times New Roman" w:hAnsi="Times New Roman"/>
          <w:sz w:val="28"/>
          <w:szCs w:val="28"/>
        </w:rPr>
      </w:pPr>
    </w:p>
    <w:p w:rsidR="006154F3" w:rsidRPr="00085BE4" w:rsidRDefault="006154F3" w:rsidP="000F5F7D">
      <w:pPr>
        <w:tabs>
          <w:tab w:val="left" w:pos="5220"/>
        </w:tabs>
        <w:spacing w:after="0" w:line="240" w:lineRule="auto"/>
        <w:jc w:val="both"/>
        <w:rPr>
          <w:rFonts w:ascii="Times New Roman" w:hAnsi="Times New Roman"/>
          <w:b/>
          <w:sz w:val="28"/>
          <w:szCs w:val="28"/>
        </w:rPr>
      </w:pPr>
      <w:r w:rsidRPr="00085BE4">
        <w:rPr>
          <w:rFonts w:ascii="Times New Roman" w:hAnsi="Times New Roman"/>
          <w:b/>
          <w:sz w:val="28"/>
          <w:szCs w:val="28"/>
        </w:rPr>
        <w:t xml:space="preserve">Прокурор Корочанского района </w:t>
      </w:r>
    </w:p>
    <w:p w:rsidR="006154F3" w:rsidRPr="00085BE4" w:rsidRDefault="006154F3" w:rsidP="000F5F7D">
      <w:pPr>
        <w:tabs>
          <w:tab w:val="left" w:pos="5220"/>
        </w:tabs>
        <w:spacing w:after="0" w:line="240" w:lineRule="auto"/>
        <w:jc w:val="both"/>
        <w:rPr>
          <w:rFonts w:ascii="Times New Roman" w:hAnsi="Times New Roman"/>
          <w:b/>
          <w:sz w:val="28"/>
          <w:szCs w:val="28"/>
        </w:rPr>
      </w:pPr>
      <w:r w:rsidRPr="00085BE4">
        <w:rPr>
          <w:rFonts w:ascii="Times New Roman" w:hAnsi="Times New Roman"/>
          <w:b/>
          <w:sz w:val="28"/>
          <w:szCs w:val="28"/>
        </w:rPr>
        <w:t xml:space="preserve">старший советник юстиции                                   </w:t>
      </w:r>
      <w:r>
        <w:rPr>
          <w:rFonts w:ascii="Times New Roman" w:hAnsi="Times New Roman"/>
          <w:b/>
          <w:sz w:val="28"/>
          <w:szCs w:val="28"/>
        </w:rPr>
        <w:t xml:space="preserve">       </w:t>
      </w:r>
      <w:r w:rsidRPr="00085BE4">
        <w:rPr>
          <w:rFonts w:ascii="Times New Roman" w:hAnsi="Times New Roman"/>
          <w:b/>
          <w:sz w:val="28"/>
          <w:szCs w:val="28"/>
        </w:rPr>
        <w:t xml:space="preserve">       М.М. Федоров</w:t>
      </w:r>
    </w:p>
    <w:p w:rsidR="006154F3" w:rsidRDefault="006154F3" w:rsidP="00BC39B3">
      <w:pPr>
        <w:pStyle w:val="BodyTextIndent"/>
        <w:spacing w:line="16" w:lineRule="atLeast"/>
        <w:ind w:firstLine="0"/>
        <w:rPr>
          <w:sz w:val="20"/>
        </w:rPr>
      </w:pPr>
    </w:p>
    <w:sectPr w:rsidR="006154F3" w:rsidSect="00D54FC6">
      <w:pgSz w:w="11906" w:h="16838"/>
      <w:pgMar w:top="113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20AA"/>
    <w:rsid w:val="00015197"/>
    <w:rsid w:val="000773F0"/>
    <w:rsid w:val="00085BE4"/>
    <w:rsid w:val="000E433A"/>
    <w:rsid w:val="000F5F7D"/>
    <w:rsid w:val="001B41DE"/>
    <w:rsid w:val="001B4BDD"/>
    <w:rsid w:val="00211928"/>
    <w:rsid w:val="00240436"/>
    <w:rsid w:val="002A05A5"/>
    <w:rsid w:val="00305FDA"/>
    <w:rsid w:val="00324F81"/>
    <w:rsid w:val="00327BE8"/>
    <w:rsid w:val="0038723E"/>
    <w:rsid w:val="003B70E9"/>
    <w:rsid w:val="00456E09"/>
    <w:rsid w:val="00475768"/>
    <w:rsid w:val="005E7620"/>
    <w:rsid w:val="00607065"/>
    <w:rsid w:val="006125A1"/>
    <w:rsid w:val="006154F3"/>
    <w:rsid w:val="00643DD7"/>
    <w:rsid w:val="007352FD"/>
    <w:rsid w:val="007824A7"/>
    <w:rsid w:val="00783496"/>
    <w:rsid w:val="007A5284"/>
    <w:rsid w:val="00813210"/>
    <w:rsid w:val="008643E6"/>
    <w:rsid w:val="0092629B"/>
    <w:rsid w:val="009B4B98"/>
    <w:rsid w:val="00A22B9E"/>
    <w:rsid w:val="00A279B0"/>
    <w:rsid w:val="00AC20AA"/>
    <w:rsid w:val="00AF6451"/>
    <w:rsid w:val="00B22BC1"/>
    <w:rsid w:val="00B55551"/>
    <w:rsid w:val="00B673A7"/>
    <w:rsid w:val="00BC39B3"/>
    <w:rsid w:val="00C13B76"/>
    <w:rsid w:val="00C57C41"/>
    <w:rsid w:val="00D54FC6"/>
    <w:rsid w:val="00DA6281"/>
    <w:rsid w:val="00E27271"/>
    <w:rsid w:val="00E60AE6"/>
    <w:rsid w:val="00E7734B"/>
    <w:rsid w:val="00EF2355"/>
    <w:rsid w:val="00F23FA4"/>
    <w:rsid w:val="00F754C3"/>
    <w:rsid w:val="00FD07CA"/>
    <w:rsid w:val="00FE7A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4A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7824A7"/>
    <w:rPr>
      <w:rFonts w:cs="Times New Roman"/>
      <w:b/>
      <w:bCs/>
    </w:rPr>
  </w:style>
  <w:style w:type="paragraph" w:styleId="NormalWeb">
    <w:name w:val="Normal (Web)"/>
    <w:basedOn w:val="Normal"/>
    <w:uiPriority w:val="99"/>
    <w:rsid w:val="007824A7"/>
    <w:pPr>
      <w:spacing w:before="100" w:beforeAutospacing="1" w:after="100" w:afterAutospacing="1" w:line="240" w:lineRule="auto"/>
    </w:pPr>
    <w:rPr>
      <w:rFonts w:ascii="Times New Roman" w:eastAsia="Times New Roman" w:hAnsi="Times New Roman"/>
      <w:sz w:val="24"/>
      <w:szCs w:val="24"/>
      <w:lang w:eastAsia="ru-RU"/>
    </w:rPr>
  </w:style>
  <w:style w:type="paragraph" w:styleId="BodyTextIndent">
    <w:name w:val="Body Text Indent"/>
    <w:basedOn w:val="Normal"/>
    <w:link w:val="BodyTextIndentChar"/>
    <w:uiPriority w:val="99"/>
    <w:rsid w:val="00211928"/>
    <w:pPr>
      <w:spacing w:after="0" w:line="240" w:lineRule="auto"/>
      <w:ind w:firstLine="709"/>
      <w:jc w:val="both"/>
    </w:pPr>
    <w:rPr>
      <w:rFonts w:ascii="Times New Roman" w:eastAsia="Times New Roman" w:hAnsi="Times New Roman"/>
      <w:sz w:val="28"/>
      <w:szCs w:val="20"/>
      <w:lang w:eastAsia="ru-RU"/>
    </w:rPr>
  </w:style>
  <w:style w:type="character" w:customStyle="1" w:styleId="BodyTextIndentChar">
    <w:name w:val="Body Text Indent Char"/>
    <w:basedOn w:val="DefaultParagraphFont"/>
    <w:link w:val="BodyTextIndent"/>
    <w:uiPriority w:val="99"/>
    <w:locked/>
    <w:rsid w:val="00211928"/>
    <w:rPr>
      <w:rFonts w:ascii="Times New Roman" w:hAnsi="Times New Roman" w:cs="Times New Roman"/>
      <w:sz w:val="20"/>
      <w:szCs w:val="20"/>
      <w:lang w:eastAsia="ru-RU"/>
    </w:rPr>
  </w:style>
  <w:style w:type="character" w:styleId="Hyperlink">
    <w:name w:val="Hyperlink"/>
    <w:basedOn w:val="DefaultParagraphFont"/>
    <w:uiPriority w:val="99"/>
    <w:rsid w:val="00211928"/>
    <w:rPr>
      <w:rFonts w:cs="Times New Roman"/>
      <w:color w:val="0000FF"/>
      <w:u w:val="single"/>
    </w:rPr>
  </w:style>
  <w:style w:type="paragraph" w:styleId="NoSpacing">
    <w:name w:val="No Spacing"/>
    <w:uiPriority w:val="99"/>
    <w:qFormat/>
    <w:rsid w:val="00EF235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50834807">
      <w:marLeft w:val="0"/>
      <w:marRight w:val="0"/>
      <w:marTop w:val="0"/>
      <w:marBottom w:val="0"/>
      <w:divBdr>
        <w:top w:val="none" w:sz="0" w:space="0" w:color="auto"/>
        <w:left w:val="none" w:sz="0" w:space="0" w:color="auto"/>
        <w:bottom w:val="none" w:sz="0" w:space="0" w:color="auto"/>
        <w:right w:val="none" w:sz="0" w:space="0" w:color="auto"/>
      </w:divBdr>
    </w:div>
    <w:div w:id="13508348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1</Pages>
  <Words>258</Words>
  <Characters>1474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Admin</cp:lastModifiedBy>
  <cp:revision>12</cp:revision>
  <cp:lastPrinted>2021-10-28T15:29:00Z</cp:lastPrinted>
  <dcterms:created xsi:type="dcterms:W3CDTF">2021-01-13T11:37:00Z</dcterms:created>
  <dcterms:modified xsi:type="dcterms:W3CDTF">2022-02-28T14:02:00Z</dcterms:modified>
</cp:coreProperties>
</file>