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B4" w:rsidRDefault="00C26CB4" w:rsidP="00C66AD3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AD3">
        <w:rPr>
          <w:rFonts w:ascii="Times New Roman" w:hAnsi="Times New Roman" w:cs="Times New Roman"/>
          <w:b/>
          <w:sz w:val="28"/>
          <w:szCs w:val="28"/>
        </w:rPr>
        <w:t>Архангельская деревня Зехнова официально признана одной из самых красивых в России</w:t>
      </w:r>
    </w:p>
    <w:p w:rsidR="00C26CB4" w:rsidRPr="00C66AD3" w:rsidRDefault="00C26CB4" w:rsidP="00C66AD3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C26CB4" w:rsidRPr="00C66AD3" w:rsidRDefault="00C26CB4" w:rsidP="00C66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ab/>
      </w:r>
      <w:r w:rsidRPr="00C66AD3">
        <w:rPr>
          <w:rFonts w:ascii="Times New Roman" w:hAnsi="Times New Roman" w:cs="Times New Roman"/>
          <w:kern w:val="0"/>
          <w:sz w:val="28"/>
          <w:szCs w:val="28"/>
        </w:rPr>
        <w:t xml:space="preserve">Деревня Зехнова в Кенозерском национальном парке, ведущая историю с </w:t>
      </w:r>
      <w:r w:rsidRPr="00C66AD3">
        <w:rPr>
          <w:rFonts w:ascii="Times New Roman" w:hAnsi="Times New Roman" w:cs="Times New Roman"/>
          <w:kern w:val="0"/>
          <w:sz w:val="28"/>
          <w:szCs w:val="28"/>
          <w:lang w:val="en-US"/>
        </w:rPr>
        <w:t>XVI</w:t>
      </w:r>
      <w:r w:rsidRPr="00C66AD3">
        <w:rPr>
          <w:rFonts w:ascii="Times New Roman" w:hAnsi="Times New Roman" w:cs="Times New Roman"/>
          <w:kern w:val="0"/>
          <w:sz w:val="28"/>
          <w:szCs w:val="28"/>
        </w:rPr>
        <w:t xml:space="preserve"> века, официально вошла в список самых красивых и привлекательных для туристов. Памятный знак в честь официального признания торжественно установили участники совместной экспедиции Ассоциации самых красивых деревень и городков России и Россельхозбанка </w:t>
      </w:r>
      <w:hyperlink r:id="rId4" w:history="1">
        <w:r w:rsidRPr="00C66AD3">
          <w:rPr>
            <w:rStyle w:val="Hyperlink"/>
            <w:rFonts w:ascii="Times New Roman" w:hAnsi="Times New Roman"/>
            <w:color w:val="auto"/>
            <w:kern w:val="0"/>
            <w:sz w:val="28"/>
            <w:szCs w:val="28"/>
          </w:rPr>
          <w:t>«Русский Север 2.0»</w:t>
        </w:r>
      </w:hyperlink>
      <w:r w:rsidRPr="00C66AD3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  <w:bookmarkStart w:id="0" w:name="_GoBack"/>
      <w:bookmarkEnd w:id="0"/>
    </w:p>
    <w:p w:rsidR="00C26CB4" w:rsidRPr="00C66AD3" w:rsidRDefault="00C26CB4" w:rsidP="00C66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AD3">
        <w:rPr>
          <w:rFonts w:ascii="Times New Roman" w:hAnsi="Times New Roman" w:cs="Times New Roman"/>
          <w:sz w:val="28"/>
          <w:szCs w:val="28"/>
        </w:rPr>
        <w:t xml:space="preserve">Деревня Зехнова расположена в одном из самых живописных заливов Кенозера, уходящем узким плесом в глубину лесов. Свое название она предположительно получила от имени одного из первых христиан на Кенозере – Зеха. Это единственная на Русском Севере деревня, которая ни разу не перестраивалась на протяжении почти пяти веков. Благодаря этому здесь сохраняется уникальное пространственное решение: деревня организована тремя «концами» (улицами), окна всех домов смотрят строго на часовню Иоанна Богослова, находящуюся на стыке «концов», и лишь крайние дома смотрят окнами на озеро. </w:t>
      </w:r>
    </w:p>
    <w:p w:rsidR="00C26CB4" w:rsidRPr="00C66AD3" w:rsidRDefault="00C26CB4" w:rsidP="00C66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AD3">
        <w:rPr>
          <w:rFonts w:ascii="Times New Roman" w:hAnsi="Times New Roman" w:cs="Times New Roman"/>
          <w:sz w:val="28"/>
          <w:szCs w:val="28"/>
        </w:rPr>
        <w:t>Кенозерский парк, в котором расположена деревня Зехнова, включен в предварительный список культурного наследия ЮНЕСКО.</w:t>
      </w:r>
    </w:p>
    <w:p w:rsidR="00C26CB4" w:rsidRPr="00C66AD3" w:rsidRDefault="00C26CB4" w:rsidP="00C66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6AD3">
        <w:rPr>
          <w:rFonts w:ascii="Times New Roman" w:eastAsia="Times New Roman" w:hAnsi="Times New Roman" w:cs="Times New Roman"/>
          <w:sz w:val="28"/>
          <w:szCs w:val="28"/>
        </w:rPr>
        <w:t xml:space="preserve">«Во вторник была подписана хартия о включении Каргополя в список самых красивых городков и деревень. А сегодня мы проводим инаугурацию деревни Зехнова. Это повод для радости и гордости. Это живописное место, которое является одним из наиболее древних поселений в Кенозерском национальном парке, уходя корнями в </w:t>
      </w:r>
      <w:r w:rsidRPr="00C66AD3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Pr="00C66AD3">
        <w:rPr>
          <w:rFonts w:ascii="Times New Roman" w:eastAsia="Times New Roman" w:hAnsi="Times New Roman" w:cs="Times New Roman"/>
          <w:sz w:val="28"/>
          <w:szCs w:val="28"/>
        </w:rPr>
        <w:t xml:space="preserve"> век. Опыт показывает, что включение в список самых красивых населенных пунктов заметно способствует росту туризма. Поэтому есть все основания полагать, что в деревню Зехнова увеличится поток туристов, желающих прикоснуться к истории и культуре Русского Севера, насладиться нетронутой природой. Мы очень рады, что туристический бизнес развивается в самых разных уголках России, в том числе в Архангельской области, и готовы всесторонне этому содействовать. Архангельская область – среди лидеров по числу самых красивых деревень в России», – отметил директор Архангельского филиала Россельхозбанка Дмитрий Костылев. </w:t>
      </w:r>
    </w:p>
    <w:p w:rsidR="00C26CB4" w:rsidRPr="00C66AD3" w:rsidRDefault="00C26CB4" w:rsidP="00C66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6AD3">
        <w:rPr>
          <w:rFonts w:ascii="Times New Roman" w:eastAsia="Times New Roman" w:hAnsi="Times New Roman" w:cs="Times New Roman"/>
          <w:sz w:val="28"/>
          <w:szCs w:val="28"/>
        </w:rPr>
        <w:t>«Это одна из самых древних деревень на берегах Кенозера, колыбель местной эпической традиции и место концентрации памятников архитектуры. Кенозерским национальным парком здесь восстановлена действующая водяная мельница, отреставрирована часовня Иоанна Богослова XVIII века, где находятся самые древние «небеса» на Кенозере. В этом году мы создали в Зехновой центр деревенского гостеприимства, а в следующем году откроем гостевой дом и экспозиционное пространство в старинном отреставрированном здании. Несмотря на то, что в Зехновой на постоянной основе проживает не так много людей, эта деревня очень любима туристами. Ежегодно её посещает более 1500 человек», — сказала начальник службы развития Кенозерского национального парка Александра Яковлева.</w:t>
      </w:r>
    </w:p>
    <w:p w:rsidR="00C26CB4" w:rsidRPr="00C66AD3" w:rsidRDefault="00C26CB4" w:rsidP="00C66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AD3">
        <w:rPr>
          <w:rFonts w:ascii="Times New Roman" w:hAnsi="Times New Roman" w:cs="Times New Roman"/>
          <w:sz w:val="28"/>
          <w:szCs w:val="28"/>
        </w:rPr>
        <w:t>Покровитель зехновцев Иоанн Богослов, по убеждению местных жителей, хранит деревню от пожара. Целиком деревянная, она не горела никогда. Рядом с часовней – стройные высокие ели, называемые местными и туристами Святой рощей. В ней – старинные обрядовые кресты, точного возраста которых никто не знает. В низине можно увидеть восстановленную водяную мельницу19 века, стоящую на ручье с чистой родниковой водой. Все строения в Зехновой полностью аутентичны.</w:t>
      </w:r>
    </w:p>
    <w:p w:rsidR="00C26CB4" w:rsidRPr="00C66AD3" w:rsidRDefault="00C26CB4" w:rsidP="00C66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AD3">
        <w:rPr>
          <w:rFonts w:ascii="Times New Roman" w:hAnsi="Times New Roman" w:cs="Times New Roman"/>
          <w:sz w:val="28"/>
          <w:szCs w:val="28"/>
        </w:rPr>
        <w:t>В деревне Зехнова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AD3">
        <w:rPr>
          <w:rFonts w:ascii="Times New Roman" w:hAnsi="Times New Roman" w:cs="Times New Roman"/>
          <w:sz w:val="28"/>
          <w:szCs w:val="28"/>
        </w:rPr>
        <w:t>люди круглогодично проживают в четырех домах. Зехнову можно смело отнести к самым эффективным сельским туристическим кластерам – ежегодно её посещают до полутора тысяч человек, путешествующих по Кенозерскому национальному парку. В 2021 году в Зехновой откроется «Дом мельника Абрамова», который станет экспозиционным пространством для гостей.</w:t>
      </w:r>
    </w:p>
    <w:p w:rsidR="00C26CB4" w:rsidRPr="00C66AD3" w:rsidRDefault="00C26CB4" w:rsidP="00C66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AD3">
        <w:rPr>
          <w:rFonts w:ascii="Times New Roman" w:hAnsi="Times New Roman" w:cs="Times New Roman"/>
          <w:sz w:val="28"/>
          <w:szCs w:val="28"/>
        </w:rPr>
        <w:t>В Зехновой успешно функционирует уникальный Центр сельского гостеприимства «Модельное сельское подворье», в которое в этом году была специально приглашена семья фермеров Вороновых (муж, жена и двое детей). Они заехали сюда со всем имуществом, сельскохозяйственным инвентарем, скотом и организовали настоящее «реалити-шоу» для туристов, вживую демонстрируя им крестьянские быт и культуру прошлого века в антуражах старинного дома.</w:t>
      </w:r>
    </w:p>
    <w:p w:rsidR="00C26CB4" w:rsidRPr="00C66AD3" w:rsidRDefault="00C26CB4" w:rsidP="00C66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6AD3">
        <w:rPr>
          <w:rFonts w:ascii="Times New Roman" w:eastAsia="Times New Roman" w:hAnsi="Times New Roman" w:cs="Times New Roman"/>
          <w:sz w:val="28"/>
          <w:szCs w:val="28"/>
        </w:rPr>
        <w:t>По правилам Ассоциации, решение о внесении деревни или села в список самых красивых принимается на основании их соответствия ряду критериев, среди которых: и</w:t>
      </w:r>
      <w:r w:rsidRPr="00C66AD3">
        <w:rPr>
          <w:rFonts w:ascii="Times New Roman" w:hAnsi="Times New Roman" w:cs="Times New Roman"/>
          <w:sz w:val="28"/>
          <w:szCs w:val="28"/>
        </w:rPr>
        <w:t xml:space="preserve">сторико-культурные (в частности, наличие памятников культурного и природного наследия и сохранение традиционных архитектурных объектов), наличие необходимой туристической инфраструктуры и возможности для развития традиционных промыслов и новых видов предпринимательской деятельности, а также благоприятной экологии. </w:t>
      </w:r>
    </w:p>
    <w:p w:rsidR="00C26CB4" w:rsidRPr="00C66AD3" w:rsidRDefault="00C26CB4" w:rsidP="00C66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6AD3">
        <w:rPr>
          <w:rFonts w:ascii="Times New Roman" w:eastAsia="Times New Roman" w:hAnsi="Times New Roman" w:cs="Times New Roman"/>
          <w:sz w:val="28"/>
          <w:szCs w:val="28"/>
        </w:rPr>
        <w:t xml:space="preserve">Экспедиция «Русский север 2.0» выехала из Москвы 18 сентября. За 19 дней ее участники проедут маршрут длиной более 5 тысяч километров и посетят более 30 сел, деревень и экопоселений, которые могут стать новыми точками притяжения для путешественников из России и других стран. </w:t>
      </w:r>
    </w:p>
    <w:p w:rsidR="00C26CB4" w:rsidRPr="00C66AD3" w:rsidRDefault="00C26CB4" w:rsidP="00C66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6AD3">
        <w:rPr>
          <w:rFonts w:ascii="Times New Roman" w:eastAsia="Times New Roman" w:hAnsi="Times New Roman" w:cs="Times New Roman"/>
          <w:sz w:val="28"/>
          <w:szCs w:val="28"/>
        </w:rPr>
        <w:t>Архангельская область – самый протяженный этап экспедиции. Ранее команда участников уже побывала в образцовом селе Вятское в Ярославской области и приняла в Ассоциацию самых красивых село Ферапонтово в Вологодской области и город Каргополь в Архангельской. После Архангельской области экспедиция продолжится в Кировской области.</w:t>
      </w:r>
    </w:p>
    <w:p w:rsidR="00C26CB4" w:rsidRPr="00C66AD3" w:rsidRDefault="00C26CB4" w:rsidP="00C66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6AD3">
        <w:rPr>
          <w:rFonts w:ascii="Times New Roman" w:eastAsia="Times New Roman" w:hAnsi="Times New Roman" w:cs="Times New Roman"/>
          <w:sz w:val="28"/>
          <w:szCs w:val="28"/>
        </w:rPr>
        <w:t xml:space="preserve">Основная задача участников экспедиции – на собственном примере доказать, что Русский Север – это интересное туристическое направление, а существующая инфраструктура деревень и небольших поселений предоставляет все условия для комфортного отдыха и постоянного проживания. Итогом путешествия станут новые маршруты на карте страны, которые должны способствовать развитию внутреннего туризма и привлечь путешественников из-за рубежа. </w:t>
      </w:r>
    </w:p>
    <w:p w:rsidR="00C26CB4" w:rsidRPr="00C66AD3" w:rsidRDefault="00C26CB4" w:rsidP="00C66AD3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rFonts w:ascii="Times New Roman" w:hAnsi="Times New Roman" w:cs="Times New Roman"/>
          <w:i/>
          <w:iCs/>
          <w:kern w:val="2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iCs/>
          <w:kern w:val="2"/>
          <w:sz w:val="28"/>
          <w:szCs w:val="28"/>
          <w:u w:color="000000"/>
        </w:rPr>
        <w:tab/>
      </w:r>
      <w:r w:rsidRPr="00C66AD3">
        <w:rPr>
          <w:rFonts w:ascii="Times New Roman" w:hAnsi="Times New Roman" w:cs="Times New Roman"/>
          <w:i/>
          <w:iCs/>
          <w:kern w:val="2"/>
          <w:sz w:val="28"/>
          <w:szCs w:val="28"/>
          <w:u w:color="000000"/>
        </w:rPr>
        <w:t xml:space="preserve"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p w:rsidR="00C26CB4" w:rsidRPr="00C66AD3" w:rsidRDefault="00C26CB4" w:rsidP="00C66AD3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u w:color="000000"/>
        </w:rPr>
        <w:tab/>
      </w:r>
      <w:r w:rsidRPr="00C66AD3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u w:color="000000"/>
        </w:rPr>
        <w:t>Ассоциация самых красивых деревень и городков России (АСКДР) создана в 2014 году для развития сельских населенных пунктов с богатым культурным и природным наследием, а также для создания новых рабочих мест через популяризацию сельского туризма и поддержки традиционных ремесел. В 2018 году деревни-члены АСКДР из Архангельской, Новгородской, Псковской и Ярославской областей, Республик Бурятия и Карелия вошли в состав международной Федерации самых красивых деревень Земли наряду с поселениями из Франции, Италии, Канады и Японии.</w:t>
      </w:r>
    </w:p>
    <w:sectPr w:rsidR="00C26CB4" w:rsidRPr="00C66AD3" w:rsidSect="00C66AD3">
      <w:pgSz w:w="11906" w:h="16838"/>
      <w:pgMar w:top="540" w:right="991" w:bottom="180" w:left="993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386"/>
    <w:rsid w:val="0006647F"/>
    <w:rsid w:val="00127D0B"/>
    <w:rsid w:val="00186864"/>
    <w:rsid w:val="00200B1C"/>
    <w:rsid w:val="00235386"/>
    <w:rsid w:val="0026215D"/>
    <w:rsid w:val="00323878"/>
    <w:rsid w:val="00392FC4"/>
    <w:rsid w:val="003C0856"/>
    <w:rsid w:val="00477CBD"/>
    <w:rsid w:val="004B466D"/>
    <w:rsid w:val="00500B22"/>
    <w:rsid w:val="00506FB8"/>
    <w:rsid w:val="005D2530"/>
    <w:rsid w:val="006E6CC3"/>
    <w:rsid w:val="00785148"/>
    <w:rsid w:val="007C50A4"/>
    <w:rsid w:val="007F21CD"/>
    <w:rsid w:val="00801148"/>
    <w:rsid w:val="009041A3"/>
    <w:rsid w:val="0097392E"/>
    <w:rsid w:val="009C18C0"/>
    <w:rsid w:val="009D2F3E"/>
    <w:rsid w:val="00A070C4"/>
    <w:rsid w:val="00A20545"/>
    <w:rsid w:val="00A55662"/>
    <w:rsid w:val="00B308EE"/>
    <w:rsid w:val="00B441FD"/>
    <w:rsid w:val="00C21558"/>
    <w:rsid w:val="00C26CB4"/>
    <w:rsid w:val="00C60CB4"/>
    <w:rsid w:val="00C66AD3"/>
    <w:rsid w:val="00CC2C28"/>
    <w:rsid w:val="00CD3E9A"/>
    <w:rsid w:val="00CF3D15"/>
    <w:rsid w:val="00D205D4"/>
    <w:rsid w:val="00D425EB"/>
    <w:rsid w:val="00D67741"/>
    <w:rsid w:val="00D81A04"/>
    <w:rsid w:val="00D92471"/>
    <w:rsid w:val="00D93DCE"/>
    <w:rsid w:val="00E75B8E"/>
    <w:rsid w:val="00EB1B2F"/>
    <w:rsid w:val="00F349E8"/>
    <w:rsid w:val="00F416A1"/>
    <w:rsid w:val="00F6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C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00" w:lineRule="atLeast"/>
    </w:pPr>
    <w:rPr>
      <w:rFonts w:ascii="Arial" w:eastAsia="Arial Unicode MS" w:hAnsi="Arial" w:cs="Arial Unicode MS"/>
      <w:color w:val="000000"/>
      <w:kern w:val="2"/>
      <w:sz w:val="36"/>
      <w:szCs w:val="36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о умолчанию"/>
    <w:uiPriority w:val="99"/>
    <w:rsid w:val="007F21C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F21CD"/>
    <w:rPr>
      <w:rFonts w:cs="Times New Roman"/>
      <w:color w:val="3C3E44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rsid w:val="007F2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F2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21C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924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471"/>
    <w:rPr>
      <w:rFonts w:ascii="Segoe UI" w:eastAsia="Arial Unicode MS" w:hAnsi="Segoe UI" w:cs="Segoe UI"/>
      <w:color w:val="000000"/>
      <w:kern w:val="2"/>
      <w:sz w:val="18"/>
      <w:szCs w:val="18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8;&#1091;&#1089;&#1089;&#1082;&#1080;&#1081;&#1089;&#1077;&#1074;&#1077;&#1088;20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971</Words>
  <Characters>5537</Characters>
  <Application>Microsoft Office Outlook</Application>
  <DocSecurity>0</DocSecurity>
  <Lines>0</Lines>
  <Paragraphs>0</Paragraphs>
  <ScaleCrop>false</ScaleCrop>
  <Company>RSHB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Полина Эдуардовна</dc:creator>
  <cp:keywords/>
  <dc:description/>
  <cp:lastModifiedBy>Admin</cp:lastModifiedBy>
  <cp:revision>8</cp:revision>
  <cp:lastPrinted>2020-09-24T07:17:00Z</cp:lastPrinted>
  <dcterms:created xsi:type="dcterms:W3CDTF">2020-09-24T14:45:00Z</dcterms:created>
  <dcterms:modified xsi:type="dcterms:W3CDTF">2020-10-08T12:05:00Z</dcterms:modified>
</cp:coreProperties>
</file>