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DB" w:rsidRDefault="00392B7A" w:rsidP="00392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62DB">
        <w:rPr>
          <w:rFonts w:ascii="Times New Roman" w:hAnsi="Times New Roman" w:cs="Times New Roman"/>
          <w:b/>
          <w:sz w:val="28"/>
          <w:szCs w:val="28"/>
        </w:rPr>
        <w:t xml:space="preserve">Правительством Российской Федерации введены </w:t>
      </w:r>
      <w:proofErr w:type="gramEnd"/>
    </w:p>
    <w:p w:rsidR="00392B7A" w:rsidRPr="009562DB" w:rsidRDefault="00392B7A" w:rsidP="00392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DB">
        <w:rPr>
          <w:rFonts w:ascii="Times New Roman" w:hAnsi="Times New Roman" w:cs="Times New Roman"/>
          <w:b/>
          <w:sz w:val="28"/>
          <w:szCs w:val="28"/>
        </w:rPr>
        <w:t>дополнительные меры поддержки безработных граждан</w:t>
      </w:r>
    </w:p>
    <w:p w:rsidR="00392B7A" w:rsidRPr="009562DB" w:rsidRDefault="00392B7A" w:rsidP="00392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B7A" w:rsidRPr="00392B7A" w:rsidRDefault="00392B7A" w:rsidP="0039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7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июня 2020 года № 844 внесены изменения в постановление Правительства РФ от 27.03.2020 года </w:t>
      </w:r>
      <w:r w:rsidR="009562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2B7A">
        <w:rPr>
          <w:rFonts w:ascii="Times New Roman" w:hAnsi="Times New Roman" w:cs="Times New Roman"/>
          <w:sz w:val="28"/>
          <w:szCs w:val="28"/>
        </w:rPr>
        <w:t>№ 346 «О размерах минимальной и максимальной величин пособ</w:t>
      </w:r>
      <w:r w:rsidR="009562DB">
        <w:rPr>
          <w:rFonts w:ascii="Times New Roman" w:hAnsi="Times New Roman" w:cs="Times New Roman"/>
          <w:sz w:val="28"/>
          <w:szCs w:val="28"/>
        </w:rPr>
        <w:t>ия по безработице на 2020 год».</w:t>
      </w:r>
    </w:p>
    <w:p w:rsidR="00392B7A" w:rsidRPr="00392B7A" w:rsidRDefault="00392B7A" w:rsidP="0039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B7A">
        <w:rPr>
          <w:rFonts w:ascii="Times New Roman" w:hAnsi="Times New Roman" w:cs="Times New Roman"/>
          <w:sz w:val="28"/>
          <w:szCs w:val="28"/>
        </w:rPr>
        <w:t>Согласно внесенным изменениям: до 4 500 рублей увеличен минимальный размер пособия по безр</w:t>
      </w:r>
      <w:r w:rsidR="009562DB">
        <w:rPr>
          <w:rFonts w:ascii="Times New Roman" w:hAnsi="Times New Roman" w:cs="Times New Roman"/>
          <w:sz w:val="28"/>
          <w:szCs w:val="28"/>
        </w:rPr>
        <w:t xml:space="preserve">аботице за май-июль 2020 года; </w:t>
      </w:r>
      <w:r w:rsidRPr="00392B7A">
        <w:rPr>
          <w:rFonts w:ascii="Times New Roman" w:hAnsi="Times New Roman" w:cs="Times New Roman"/>
          <w:sz w:val="28"/>
          <w:szCs w:val="28"/>
        </w:rPr>
        <w:t>индивидуальным предпринимателям, прекратившим свою деятельность после 01.03.2020 года и признанным в установленном порядке безработными, пособие по безработице устанавливается в максимальном размере – 12 130 рублей (на срок, не превышающий 3 месяцев, но не позднее 1 октября 2020 года);</w:t>
      </w:r>
      <w:proofErr w:type="gramEnd"/>
      <w:r w:rsidRPr="00392B7A">
        <w:rPr>
          <w:rFonts w:ascii="Times New Roman" w:hAnsi="Times New Roman" w:cs="Times New Roman"/>
          <w:sz w:val="28"/>
          <w:szCs w:val="28"/>
        </w:rPr>
        <w:t xml:space="preserve"> расширен круг граждан с детьми до 18 лет, которые вместе с пособием по безработице должны получать выплату на каждого ребенка в размере </w:t>
      </w:r>
      <w:r w:rsidR="009562DB">
        <w:rPr>
          <w:rFonts w:ascii="Times New Roman" w:hAnsi="Times New Roman" w:cs="Times New Roman"/>
          <w:sz w:val="28"/>
          <w:szCs w:val="28"/>
        </w:rPr>
        <w:t xml:space="preserve">                3 000 рублей в месяц; </w:t>
      </w:r>
      <w:r w:rsidRPr="00392B7A">
        <w:rPr>
          <w:rFonts w:ascii="Times New Roman" w:hAnsi="Times New Roman" w:cs="Times New Roman"/>
          <w:sz w:val="28"/>
          <w:szCs w:val="28"/>
        </w:rPr>
        <w:t>на 3 месяца продлена возможность получить пособие по безработице для граждан, у которых после 1 марта 2020 года закончился период его выплат</w:t>
      </w:r>
      <w:r w:rsidR="009562DB">
        <w:rPr>
          <w:rFonts w:ascii="Times New Roman" w:hAnsi="Times New Roman" w:cs="Times New Roman"/>
          <w:sz w:val="28"/>
          <w:szCs w:val="28"/>
        </w:rPr>
        <w:t>ы.</w:t>
      </w:r>
    </w:p>
    <w:p w:rsidR="00392B7A" w:rsidRPr="00392B7A" w:rsidRDefault="00392B7A" w:rsidP="0039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7A">
        <w:rPr>
          <w:rFonts w:ascii="Times New Roman" w:hAnsi="Times New Roman" w:cs="Times New Roman"/>
          <w:sz w:val="28"/>
          <w:szCs w:val="28"/>
        </w:rPr>
        <w:t>Изменения вступили в силу 13.06.2020 года</w:t>
      </w:r>
    </w:p>
    <w:p w:rsidR="00392B7A" w:rsidRDefault="00392B7A" w:rsidP="0039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DB" w:rsidRDefault="00392B7A" w:rsidP="00956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2DB">
        <w:rPr>
          <w:rFonts w:ascii="Times New Roman" w:hAnsi="Times New Roman" w:cs="Times New Roman"/>
          <w:b/>
          <w:sz w:val="28"/>
          <w:szCs w:val="28"/>
        </w:rPr>
        <w:t>Помо</w:t>
      </w:r>
      <w:r w:rsidR="009562DB">
        <w:rPr>
          <w:rFonts w:ascii="Times New Roman" w:hAnsi="Times New Roman" w:cs="Times New Roman"/>
          <w:b/>
          <w:sz w:val="28"/>
          <w:szCs w:val="28"/>
        </w:rPr>
        <w:t xml:space="preserve">щник прокурора </w:t>
      </w:r>
    </w:p>
    <w:p w:rsidR="00392B7A" w:rsidRPr="009562DB" w:rsidRDefault="00392B7A" w:rsidP="009562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2DB">
        <w:rPr>
          <w:rFonts w:ascii="Times New Roman" w:hAnsi="Times New Roman" w:cs="Times New Roman"/>
          <w:b/>
          <w:sz w:val="28"/>
          <w:szCs w:val="28"/>
        </w:rPr>
        <w:t>Исаенко Е.С.</w:t>
      </w:r>
      <w:r w:rsidR="009562D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392B7A" w:rsidRPr="009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B1"/>
    <w:rsid w:val="0010440E"/>
    <w:rsid w:val="00392B7A"/>
    <w:rsid w:val="009562DB"/>
    <w:rsid w:val="00C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2020-07-13T08:08:00Z</dcterms:created>
  <dcterms:modified xsi:type="dcterms:W3CDTF">2020-08-05T13:56:00Z</dcterms:modified>
</cp:coreProperties>
</file>