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F7" w:rsidRDefault="008339F7" w:rsidP="008339F7">
      <w:pPr>
        <w:pStyle w:val="a7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24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9F7" w:rsidRDefault="008339F7" w:rsidP="008339F7">
      <w:pPr>
        <w:pStyle w:val="a4"/>
        <w:jc w:val="center"/>
        <w:rPr>
          <w:sz w:val="22"/>
          <w:szCs w:val="22"/>
        </w:rPr>
      </w:pPr>
      <w:r>
        <w:rPr>
          <w:b/>
          <w:spacing w:val="-1"/>
          <w:sz w:val="32"/>
        </w:rPr>
        <w:t xml:space="preserve">КОРОЧАНСКАЯ ТЕРРИТОРИАЛЬНАЯ </w:t>
      </w:r>
    </w:p>
    <w:p w:rsidR="008339F7" w:rsidRDefault="008339F7" w:rsidP="008339F7">
      <w:pPr>
        <w:pStyle w:val="a4"/>
        <w:jc w:val="center"/>
      </w:pPr>
      <w:r>
        <w:rPr>
          <w:b/>
          <w:spacing w:val="-1"/>
          <w:sz w:val="32"/>
        </w:rPr>
        <w:t>ИЗБИРАТЕЛЬНАЯ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КОМИССИЯ</w:t>
      </w:r>
      <w:r>
        <w:rPr>
          <w:b/>
          <w:spacing w:val="-77"/>
          <w:sz w:val="32"/>
        </w:rPr>
        <w:t xml:space="preserve"> </w:t>
      </w:r>
    </w:p>
    <w:p w:rsidR="008339F7" w:rsidRDefault="008339F7" w:rsidP="008339F7">
      <w:pPr>
        <w:pStyle w:val="a4"/>
        <w:jc w:val="center"/>
        <w:rPr>
          <w:szCs w:val="2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Л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Е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7"/>
        <w:gridCol w:w="3874"/>
      </w:tblGrid>
      <w:tr w:rsidR="008339F7" w:rsidRPr="002A6722" w:rsidTr="002936A7">
        <w:trPr>
          <w:trHeight w:val="310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9F7" w:rsidRPr="002A6722" w:rsidRDefault="00074E55" w:rsidP="002936A7">
            <w:pPr>
              <w:pStyle w:val="TableParagraph"/>
              <w:spacing w:line="291" w:lineRule="exact"/>
              <w:ind w:left="200"/>
              <w:rPr>
                <w:highlight w:val="white"/>
                <w:lang w:val="en-US"/>
              </w:rPr>
            </w:pPr>
            <w:r>
              <w:rPr>
                <w:rFonts w:eastAsia="Calibri"/>
                <w:spacing w:val="2"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spacing w:val="2"/>
                <w:sz w:val="28"/>
                <w:szCs w:val="28"/>
              </w:rPr>
              <w:t>3</w:t>
            </w:r>
            <w:bookmarkStart w:id="0" w:name="_GoBack"/>
            <w:bookmarkEnd w:id="0"/>
            <w:r w:rsidR="008339F7" w:rsidRPr="002A6722">
              <w:rPr>
                <w:rFonts w:eastAsia="Calibri"/>
                <w:spacing w:val="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 w:rsidR="008339F7" w:rsidRPr="002A6722">
              <w:rPr>
                <w:rFonts w:eastAsia="Calibri"/>
                <w:spacing w:val="2"/>
                <w:sz w:val="28"/>
                <w:szCs w:val="28"/>
                <w:highlight w:val="white"/>
                <w:lang w:val="en-US"/>
              </w:rPr>
              <w:t>августа</w:t>
            </w:r>
            <w:proofErr w:type="spellEnd"/>
            <w:r w:rsidR="008339F7" w:rsidRPr="002A6722">
              <w:rPr>
                <w:rFonts w:eastAsia="Calibri"/>
                <w:spacing w:val="2"/>
                <w:sz w:val="28"/>
                <w:szCs w:val="28"/>
                <w:highlight w:val="white"/>
                <w:lang w:val="en-US"/>
              </w:rPr>
              <w:t xml:space="preserve"> </w:t>
            </w:r>
            <w:r w:rsidR="008339F7" w:rsidRPr="002A6722">
              <w:rPr>
                <w:rFonts w:eastAsia="Calibri"/>
                <w:sz w:val="28"/>
                <w:szCs w:val="28"/>
                <w:highlight w:val="white"/>
                <w:lang w:val="en-US"/>
              </w:rPr>
              <w:t>2023</w:t>
            </w:r>
            <w:r w:rsidR="008339F7" w:rsidRPr="002A6722">
              <w:rPr>
                <w:rFonts w:eastAsia="Calibri"/>
                <w:spacing w:val="2"/>
                <w:sz w:val="28"/>
                <w:szCs w:val="28"/>
                <w:highlight w:val="white"/>
                <w:lang w:val="en-US"/>
              </w:rPr>
              <w:t xml:space="preserve"> </w:t>
            </w:r>
            <w:proofErr w:type="spellStart"/>
            <w:r w:rsidR="008339F7" w:rsidRPr="002A6722">
              <w:rPr>
                <w:rFonts w:eastAsia="Calibri"/>
                <w:sz w:val="28"/>
                <w:szCs w:val="28"/>
                <w:highlight w:val="white"/>
                <w:lang w:val="en-US"/>
              </w:rPr>
              <w:t>года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9F7" w:rsidRPr="002A6722" w:rsidRDefault="008339F7" w:rsidP="002936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  <w:lang w:val="en-US"/>
              </w:rPr>
            </w:pPr>
            <w:r w:rsidRPr="002A6722">
              <w:rPr>
                <w:rFonts w:eastAsia="Calibri"/>
                <w:sz w:val="28"/>
                <w:szCs w:val="28"/>
                <w:highlight w:val="white"/>
                <w:lang w:val="en-US"/>
              </w:rPr>
              <w:t>№</w:t>
            </w:r>
            <w:r w:rsidRPr="002A6722">
              <w:rPr>
                <w:rFonts w:eastAsia="Calibri"/>
                <w:spacing w:val="3"/>
                <w:sz w:val="28"/>
                <w:szCs w:val="28"/>
                <w:highlight w:val="white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highlight w:val="white"/>
                <w:lang w:val="en-US"/>
              </w:rPr>
              <w:t>30/1</w:t>
            </w:r>
            <w:r w:rsidR="00070174">
              <w:rPr>
                <w:rFonts w:eastAsia="Calibri"/>
                <w:sz w:val="28"/>
                <w:szCs w:val="28"/>
                <w:highlight w:val="white"/>
              </w:rPr>
              <w:t>88</w:t>
            </w:r>
            <w:r w:rsidRPr="002A6722">
              <w:rPr>
                <w:rFonts w:eastAsia="Calibri"/>
                <w:sz w:val="28"/>
                <w:szCs w:val="28"/>
                <w:highlight w:val="white"/>
                <w:lang w:val="en-US"/>
              </w:rPr>
              <w:t>-1</w:t>
            </w:r>
          </w:p>
        </w:tc>
      </w:tr>
    </w:tbl>
    <w:p w:rsidR="008339F7" w:rsidRDefault="008339F7" w:rsidP="008339F7">
      <w:pPr>
        <w:pStyle w:val="a5"/>
        <w:spacing w:before="9"/>
        <w:jc w:val="center"/>
        <w:rPr>
          <w:szCs w:val="24"/>
        </w:rPr>
      </w:pPr>
      <w:r>
        <w:rPr>
          <w:b/>
          <w:szCs w:val="28"/>
        </w:rPr>
        <w:t>г. Короча</w:t>
      </w:r>
    </w:p>
    <w:p w:rsidR="008339F7" w:rsidRDefault="008339F7" w:rsidP="008339F7">
      <w:pPr>
        <w:pStyle w:val="BodyText21"/>
        <w:widowControl/>
        <w:tabs>
          <w:tab w:val="left" w:pos="5954"/>
          <w:tab w:val="left" w:pos="6379"/>
        </w:tabs>
        <w:ind w:right="4536"/>
        <w:rPr>
          <w:b/>
        </w:rPr>
      </w:pPr>
    </w:p>
    <w:p w:rsidR="008339F7" w:rsidRDefault="008339F7" w:rsidP="008339F7">
      <w:pPr>
        <w:pStyle w:val="BodyText21"/>
        <w:widowControl/>
        <w:tabs>
          <w:tab w:val="left" w:pos="5954"/>
          <w:tab w:val="left" w:pos="6379"/>
        </w:tabs>
        <w:ind w:right="4536"/>
        <w:rPr>
          <w:b/>
        </w:rPr>
      </w:pPr>
      <w:r>
        <w:rPr>
          <w:b/>
        </w:rPr>
        <w:t>О назначении членом участковой избирательной комиссии избирательного участка № 637 муниципального района «</w:t>
      </w:r>
      <w:proofErr w:type="spellStart"/>
      <w:r>
        <w:rPr>
          <w:b/>
        </w:rPr>
        <w:t>Корочанский</w:t>
      </w:r>
      <w:proofErr w:type="spellEnd"/>
      <w:r>
        <w:rPr>
          <w:b/>
        </w:rPr>
        <w:t xml:space="preserve"> район» с правом решающего голоса</w:t>
      </w:r>
      <w:r w:rsidR="001515D0">
        <w:rPr>
          <w:b/>
        </w:rPr>
        <w:t xml:space="preserve"> </w:t>
      </w:r>
      <w:proofErr w:type="spellStart"/>
      <w:r w:rsidR="001515D0">
        <w:rPr>
          <w:b/>
        </w:rPr>
        <w:t>Безбенко</w:t>
      </w:r>
      <w:proofErr w:type="spellEnd"/>
      <w:r w:rsidR="001515D0">
        <w:rPr>
          <w:b/>
        </w:rPr>
        <w:t xml:space="preserve"> Надежду Ивановну</w:t>
      </w:r>
      <w:r>
        <w:rPr>
          <w:b/>
        </w:rPr>
        <w:t xml:space="preserve"> </w:t>
      </w:r>
    </w:p>
    <w:p w:rsidR="008339F7" w:rsidRDefault="008339F7" w:rsidP="008339F7">
      <w:pPr>
        <w:pStyle w:val="BodyText21"/>
        <w:widowControl/>
        <w:tabs>
          <w:tab w:val="left" w:pos="5954"/>
          <w:tab w:val="left" w:pos="6379"/>
        </w:tabs>
        <w:ind w:right="4536"/>
        <w:rPr>
          <w:b/>
        </w:rPr>
      </w:pPr>
    </w:p>
    <w:p w:rsidR="008339F7" w:rsidRDefault="00011A25" w:rsidP="008339F7">
      <w:pPr>
        <w:pStyle w:val="a4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пункта 10 статьи 24, пункта 5 статьи 27 ФЗ-67 от 12 июня 2002 года</w:t>
      </w:r>
      <w:r w:rsidR="008339F7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части 8 статьи 30, части 5 статьи 31 Избирательного кодекса Белгородской области, руководствуясь постановлением  Центральной избирательной комиссии Российской Федерации от 5 декабря 2012 года </w:t>
      </w:r>
      <w:r w:rsidR="00DD2A14">
        <w:rPr>
          <w:sz w:val="28"/>
          <w:szCs w:val="28"/>
        </w:rPr>
        <w:t xml:space="preserve"> № 152/1137- 6</w:t>
      </w:r>
      <w:r w:rsidR="008339F7">
        <w:rPr>
          <w:sz w:val="28"/>
          <w:szCs w:val="28"/>
        </w:rPr>
        <w:t xml:space="preserve">  «О порядке формирования</w:t>
      </w:r>
      <w:proofErr w:type="gramEnd"/>
      <w:r w:rsidR="008339F7">
        <w:rPr>
          <w:sz w:val="28"/>
          <w:szCs w:val="28"/>
        </w:rPr>
        <w:t xml:space="preserve"> резерва составов участковых комиссий и назначения нового члена участковой комиссии из резерва составов участковых комиссий»,</w:t>
      </w:r>
      <w:r>
        <w:rPr>
          <w:sz w:val="28"/>
          <w:szCs w:val="28"/>
        </w:rPr>
        <w:t xml:space="preserve"> рассмотрев </w:t>
      </w:r>
      <w:proofErr w:type="gramStart"/>
      <w:r>
        <w:rPr>
          <w:sz w:val="28"/>
          <w:szCs w:val="28"/>
        </w:rPr>
        <w:t xml:space="preserve">кандидатуры, зачисленные в резерв состава участковой избирательной комиссии № 637 </w:t>
      </w:r>
      <w:proofErr w:type="spellStart"/>
      <w:r>
        <w:rPr>
          <w:sz w:val="28"/>
          <w:szCs w:val="28"/>
        </w:rPr>
        <w:t>Корочанская</w:t>
      </w:r>
      <w:proofErr w:type="spellEnd"/>
      <w:r>
        <w:rPr>
          <w:sz w:val="28"/>
          <w:szCs w:val="28"/>
        </w:rPr>
        <w:t xml:space="preserve"> территориальная избирательная комиссия </w:t>
      </w:r>
      <w:r w:rsidR="008339F7">
        <w:rPr>
          <w:sz w:val="28"/>
          <w:szCs w:val="28"/>
        </w:rPr>
        <w:t xml:space="preserve"> </w:t>
      </w:r>
      <w:r w:rsidR="008339F7">
        <w:rPr>
          <w:b/>
          <w:sz w:val="28"/>
          <w:szCs w:val="28"/>
        </w:rPr>
        <w:t>постановляет</w:t>
      </w:r>
      <w:proofErr w:type="gramEnd"/>
      <w:r w:rsidR="008339F7">
        <w:rPr>
          <w:b/>
          <w:sz w:val="28"/>
          <w:szCs w:val="28"/>
        </w:rPr>
        <w:t>:</w:t>
      </w:r>
      <w:r w:rsidR="008339F7">
        <w:rPr>
          <w:sz w:val="28"/>
          <w:szCs w:val="28"/>
        </w:rPr>
        <w:t xml:space="preserve"> </w:t>
      </w:r>
    </w:p>
    <w:p w:rsidR="008339F7" w:rsidRDefault="008339F7" w:rsidP="008339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Назначить из резерва составов участковых комиссий, членом участковой избирательной коми</w:t>
      </w:r>
      <w:r w:rsidR="00011A25">
        <w:rPr>
          <w:sz w:val="28"/>
          <w:szCs w:val="28"/>
        </w:rPr>
        <w:t>ссии избирательного участка №637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с правом решающего голоса </w:t>
      </w:r>
      <w:r>
        <w:rPr>
          <w:color w:val="FF0000"/>
        </w:rPr>
        <w:t xml:space="preserve"> </w:t>
      </w:r>
      <w:proofErr w:type="spellStart"/>
      <w:r w:rsidR="00011A25">
        <w:rPr>
          <w:sz w:val="28"/>
          <w:szCs w:val="28"/>
        </w:rPr>
        <w:t>Безбенко</w:t>
      </w:r>
      <w:proofErr w:type="spellEnd"/>
      <w:r w:rsidR="00011A25">
        <w:rPr>
          <w:sz w:val="28"/>
          <w:szCs w:val="28"/>
        </w:rPr>
        <w:t xml:space="preserve"> Надежду Ивановну, 25.04.1960</w:t>
      </w:r>
      <w:r>
        <w:rPr>
          <w:sz w:val="28"/>
          <w:szCs w:val="28"/>
        </w:rPr>
        <w:t xml:space="preserve"> года рождения, предложенную для назнач</w:t>
      </w:r>
      <w:r w:rsidR="00011A25">
        <w:rPr>
          <w:sz w:val="28"/>
          <w:szCs w:val="28"/>
        </w:rPr>
        <w:t xml:space="preserve">ения в состав комиссии </w:t>
      </w:r>
      <w:r w:rsidR="00011A25" w:rsidRPr="00DA3442">
        <w:rPr>
          <w:sz w:val="28"/>
          <w:szCs w:val="28"/>
        </w:rPr>
        <w:t>КОРОЧАНСКИМ МЕСТНЫМ ОТДЕЛЕНИЕМ БЕЛГОРОДСКОГО РЕГИОНАЛЬНОГО ОТДЕЛЕНИЯ политической партии "КОММУНИСТИЧЕСКАЯ ПАРТИЯ РОССИЙСКОЙ ФЕДЕРАЦИИ"</w:t>
      </w:r>
      <w:r w:rsidR="00011A25">
        <w:rPr>
          <w:sz w:val="28"/>
          <w:szCs w:val="28"/>
        </w:rPr>
        <w:t>.</w:t>
      </w:r>
    </w:p>
    <w:p w:rsidR="008339F7" w:rsidRDefault="008339F7" w:rsidP="008339F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участко</w:t>
      </w:r>
      <w:r w:rsidR="00011A25">
        <w:rPr>
          <w:sz w:val="28"/>
          <w:szCs w:val="28"/>
        </w:rPr>
        <w:t>вую избирательную комиссию № 637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район».</w:t>
      </w:r>
    </w:p>
    <w:p w:rsidR="00011A25" w:rsidRPr="00873D34" w:rsidRDefault="00011A25" w:rsidP="00011A25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A3442">
        <w:rPr>
          <w:color w:val="000000"/>
          <w:sz w:val="28"/>
          <w:szCs w:val="28"/>
        </w:rPr>
        <w:t>. Направить настоящее постановление в Избирательную комиссию Белгородской области для размещения на странице территориальной</w:t>
      </w:r>
      <w:r w:rsidRPr="00326A77">
        <w:t xml:space="preserve"> </w:t>
      </w:r>
      <w:r w:rsidRPr="00873D34">
        <w:rPr>
          <w:sz w:val="28"/>
          <w:szCs w:val="28"/>
        </w:rPr>
        <w:t>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011A25" w:rsidRDefault="00011A25" w:rsidP="00011A25">
      <w:pPr>
        <w:pStyle w:val="ab"/>
        <w:spacing w:after="0" w:line="240" w:lineRule="auto"/>
        <w:ind w:firstLine="720"/>
      </w:pPr>
      <w:r>
        <w:rPr>
          <w:szCs w:val="28"/>
        </w:rPr>
        <w:t xml:space="preserve">4. </w:t>
      </w:r>
      <w:r>
        <w:t xml:space="preserve">Направить настоящее постановление для размещения на </w:t>
      </w:r>
      <w:r>
        <w:lastRenderedPageBreak/>
        <w:t>официальном сайте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 на странице Корочанской территориальной избирательной комиссии. </w:t>
      </w:r>
    </w:p>
    <w:p w:rsidR="00011A25" w:rsidRPr="00176841" w:rsidRDefault="00011A25" w:rsidP="00011A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6841">
        <w:rPr>
          <w:sz w:val="28"/>
          <w:szCs w:val="28"/>
        </w:rPr>
        <w:t>. </w:t>
      </w:r>
      <w:proofErr w:type="gramStart"/>
      <w:r w:rsidRPr="00176841">
        <w:rPr>
          <w:sz w:val="28"/>
          <w:szCs w:val="28"/>
        </w:rPr>
        <w:t>Контроль за</w:t>
      </w:r>
      <w:proofErr w:type="gramEnd"/>
      <w:r w:rsidRPr="00176841">
        <w:rPr>
          <w:sz w:val="28"/>
          <w:szCs w:val="28"/>
        </w:rPr>
        <w:t xml:space="preserve"> выполнением настоящего постано</w:t>
      </w:r>
      <w:r>
        <w:rPr>
          <w:sz w:val="28"/>
          <w:szCs w:val="28"/>
        </w:rPr>
        <w:t>вления возложить на секретаря</w:t>
      </w:r>
      <w:r w:rsidRPr="00176841">
        <w:rPr>
          <w:sz w:val="28"/>
          <w:szCs w:val="28"/>
        </w:rPr>
        <w:t xml:space="preserve"> Корочанской территориальной избирате</w:t>
      </w:r>
      <w:r>
        <w:rPr>
          <w:sz w:val="28"/>
          <w:szCs w:val="28"/>
        </w:rPr>
        <w:t xml:space="preserve">льной комиссии Н.С. </w:t>
      </w:r>
      <w:proofErr w:type="spellStart"/>
      <w:r>
        <w:rPr>
          <w:sz w:val="28"/>
          <w:szCs w:val="28"/>
        </w:rPr>
        <w:t>Цоцорину</w:t>
      </w:r>
      <w:proofErr w:type="spellEnd"/>
      <w:r w:rsidRPr="00176841">
        <w:rPr>
          <w:sz w:val="28"/>
          <w:szCs w:val="28"/>
        </w:rPr>
        <w:t>.</w:t>
      </w:r>
    </w:p>
    <w:p w:rsidR="00011A25" w:rsidRPr="007448CB" w:rsidRDefault="00011A25" w:rsidP="00011A2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Cs w:val="28"/>
        </w:rPr>
      </w:pPr>
    </w:p>
    <w:tbl>
      <w:tblPr>
        <w:tblW w:w="10387" w:type="dxa"/>
        <w:jc w:val="center"/>
        <w:tblLayout w:type="fixed"/>
        <w:tblLook w:val="0000" w:firstRow="0" w:lastRow="0" w:firstColumn="0" w:lastColumn="0" w:noHBand="0" w:noVBand="0"/>
      </w:tblPr>
      <w:tblGrid>
        <w:gridCol w:w="5335"/>
        <w:gridCol w:w="2039"/>
        <w:gridCol w:w="3013"/>
      </w:tblGrid>
      <w:tr w:rsidR="00011A25" w:rsidRPr="00176841" w:rsidTr="002936A7">
        <w:trPr>
          <w:trHeight w:val="920"/>
          <w:jc w:val="center"/>
        </w:trPr>
        <w:tc>
          <w:tcPr>
            <w:tcW w:w="5335" w:type="dxa"/>
            <w:vAlign w:val="bottom"/>
          </w:tcPr>
          <w:p w:rsidR="00011A25" w:rsidRPr="00685750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 w:rsidRPr="00685750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575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685750">
              <w:rPr>
                <w:b/>
                <w:sz w:val="28"/>
                <w:szCs w:val="28"/>
              </w:rPr>
              <w:t>Председатель</w:t>
            </w:r>
          </w:p>
          <w:p w:rsidR="00011A25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 w:rsidRPr="00685750">
              <w:rPr>
                <w:b/>
                <w:sz w:val="28"/>
                <w:szCs w:val="28"/>
              </w:rPr>
              <w:t xml:space="preserve">Корочанской территориальной 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11A25" w:rsidRPr="00685750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685750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039" w:type="dxa"/>
            <w:vAlign w:val="bottom"/>
          </w:tcPr>
          <w:p w:rsidR="00011A25" w:rsidRPr="00176841" w:rsidRDefault="00011A25" w:rsidP="002936A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  <w:vAlign w:val="bottom"/>
          </w:tcPr>
          <w:p w:rsidR="00011A25" w:rsidRPr="00176841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 w:rsidRPr="00176841">
              <w:rPr>
                <w:b/>
                <w:sz w:val="28"/>
                <w:szCs w:val="28"/>
              </w:rPr>
              <w:t xml:space="preserve">И.И.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76841">
              <w:rPr>
                <w:b/>
                <w:sz w:val="28"/>
                <w:szCs w:val="28"/>
              </w:rPr>
              <w:t>Масленникова</w:t>
            </w:r>
          </w:p>
        </w:tc>
      </w:tr>
      <w:tr w:rsidR="00011A25" w:rsidRPr="00176841" w:rsidTr="002936A7">
        <w:trPr>
          <w:trHeight w:val="65"/>
          <w:jc w:val="center"/>
        </w:trPr>
        <w:tc>
          <w:tcPr>
            <w:tcW w:w="5335" w:type="dxa"/>
            <w:vAlign w:val="bottom"/>
          </w:tcPr>
          <w:p w:rsidR="00011A25" w:rsidRPr="00685750" w:rsidRDefault="00011A25" w:rsidP="002936A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2039" w:type="dxa"/>
            <w:vAlign w:val="bottom"/>
          </w:tcPr>
          <w:p w:rsidR="00011A25" w:rsidRPr="00176841" w:rsidRDefault="00011A25" w:rsidP="002936A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  <w:vAlign w:val="bottom"/>
          </w:tcPr>
          <w:p w:rsidR="00011A25" w:rsidRPr="00176841" w:rsidRDefault="00011A25" w:rsidP="002936A7">
            <w:pPr>
              <w:pStyle w:val="a4"/>
              <w:rPr>
                <w:b/>
                <w:sz w:val="28"/>
                <w:szCs w:val="28"/>
              </w:rPr>
            </w:pPr>
          </w:p>
        </w:tc>
      </w:tr>
      <w:tr w:rsidR="00011A25" w:rsidRPr="00176841" w:rsidTr="002936A7">
        <w:trPr>
          <w:trHeight w:val="962"/>
          <w:jc w:val="center"/>
        </w:trPr>
        <w:tc>
          <w:tcPr>
            <w:tcW w:w="5335" w:type="dxa"/>
            <w:vAlign w:val="bottom"/>
          </w:tcPr>
          <w:p w:rsidR="00011A25" w:rsidRPr="00685750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 w:rsidRPr="00685750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 w:rsidRPr="00685750">
              <w:rPr>
                <w:b/>
                <w:sz w:val="28"/>
                <w:szCs w:val="28"/>
              </w:rPr>
              <w:t>Секретарь</w:t>
            </w:r>
          </w:p>
          <w:p w:rsidR="00011A25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 w:rsidRPr="00685750">
              <w:rPr>
                <w:b/>
                <w:sz w:val="28"/>
                <w:szCs w:val="28"/>
              </w:rPr>
              <w:t xml:space="preserve">Корочанской территориальной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011A25" w:rsidRPr="00685750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685750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039" w:type="dxa"/>
            <w:vAlign w:val="bottom"/>
          </w:tcPr>
          <w:p w:rsidR="00011A25" w:rsidRPr="00176841" w:rsidRDefault="00011A25" w:rsidP="002936A7">
            <w:pPr>
              <w:pStyle w:val="a4"/>
              <w:rPr>
                <w:b/>
                <w:sz w:val="28"/>
                <w:szCs w:val="28"/>
              </w:rPr>
            </w:pPr>
          </w:p>
        </w:tc>
        <w:tc>
          <w:tcPr>
            <w:tcW w:w="3013" w:type="dxa"/>
            <w:vAlign w:val="bottom"/>
          </w:tcPr>
          <w:p w:rsidR="00011A25" w:rsidRPr="00176841" w:rsidRDefault="00011A25" w:rsidP="002936A7">
            <w:pPr>
              <w:pStyle w:val="a4"/>
              <w:rPr>
                <w:b/>
                <w:sz w:val="28"/>
                <w:szCs w:val="28"/>
              </w:rPr>
            </w:pPr>
            <w:r w:rsidRPr="00176841">
              <w:rPr>
                <w:b/>
                <w:sz w:val="28"/>
                <w:szCs w:val="28"/>
              </w:rPr>
              <w:t xml:space="preserve">Н.С. </w:t>
            </w:r>
            <w:proofErr w:type="spellStart"/>
            <w:r w:rsidRPr="00176841">
              <w:rPr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011A25" w:rsidRDefault="00011A25"/>
    <w:sectPr w:rsidR="0001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9E"/>
    <w:rsid w:val="00011A25"/>
    <w:rsid w:val="00070174"/>
    <w:rsid w:val="00074E55"/>
    <w:rsid w:val="001515D0"/>
    <w:rsid w:val="008339F7"/>
    <w:rsid w:val="00C2559E"/>
    <w:rsid w:val="00DD2A14"/>
    <w:rsid w:val="00E34081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339F7"/>
    <w:pPr>
      <w:keepNext/>
      <w:jc w:val="both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339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9F7"/>
    <w:rPr>
      <w:color w:val="0000FF"/>
      <w:u w:val="single"/>
    </w:rPr>
  </w:style>
  <w:style w:type="paragraph" w:styleId="a4">
    <w:name w:val="No Spacing"/>
    <w:uiPriority w:val="1"/>
    <w:qFormat/>
    <w:rsid w:val="0083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339F7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39F7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BodyText21">
    <w:name w:val="Body Text 21"/>
    <w:basedOn w:val="a"/>
    <w:rsid w:val="008339F7"/>
    <w:pPr>
      <w:widowControl w:val="0"/>
      <w:jc w:val="both"/>
    </w:pPr>
    <w:rPr>
      <w:sz w:val="28"/>
    </w:rPr>
  </w:style>
  <w:style w:type="paragraph" w:styleId="a5">
    <w:name w:val="Body Text"/>
    <w:basedOn w:val="a"/>
    <w:link w:val="a6"/>
    <w:rsid w:val="008339F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3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8339F7"/>
    <w:pPr>
      <w:snapToGrid w:val="0"/>
      <w:jc w:val="center"/>
    </w:pPr>
    <w:rPr>
      <w:b/>
      <w:shadow/>
      <w:sz w:val="36"/>
    </w:rPr>
  </w:style>
  <w:style w:type="character" w:customStyle="1" w:styleId="a8">
    <w:name w:val="Подзаголовок Знак"/>
    <w:basedOn w:val="a0"/>
    <w:link w:val="a7"/>
    <w:rsid w:val="008339F7"/>
    <w:rPr>
      <w:rFonts w:ascii="Times New Roman" w:eastAsia="Times New Roman" w:hAnsi="Times New Roman" w:cs="Times New Roman"/>
      <w:b/>
      <w:shadow/>
      <w:sz w:val="36"/>
      <w:szCs w:val="20"/>
      <w:lang w:eastAsia="ru-RU"/>
    </w:rPr>
  </w:style>
  <w:style w:type="paragraph" w:customStyle="1" w:styleId="TableParagraph">
    <w:name w:val="Table Paragraph"/>
    <w:uiPriority w:val="1"/>
    <w:qFormat/>
    <w:rsid w:val="008339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39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оектный"/>
    <w:rsid w:val="00011A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339F7"/>
    <w:pPr>
      <w:keepNext/>
      <w:jc w:val="both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339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39F7"/>
    <w:rPr>
      <w:color w:val="0000FF"/>
      <w:u w:val="single"/>
    </w:rPr>
  </w:style>
  <w:style w:type="paragraph" w:styleId="a4">
    <w:name w:val="No Spacing"/>
    <w:uiPriority w:val="1"/>
    <w:qFormat/>
    <w:rsid w:val="00833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339F7"/>
    <w:rPr>
      <w:spacing w:val="1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39F7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customStyle="1" w:styleId="BodyText21">
    <w:name w:val="Body Text 21"/>
    <w:basedOn w:val="a"/>
    <w:rsid w:val="008339F7"/>
    <w:pPr>
      <w:widowControl w:val="0"/>
      <w:jc w:val="both"/>
    </w:pPr>
    <w:rPr>
      <w:sz w:val="28"/>
    </w:rPr>
  </w:style>
  <w:style w:type="paragraph" w:styleId="a5">
    <w:name w:val="Body Text"/>
    <w:basedOn w:val="a"/>
    <w:link w:val="a6"/>
    <w:rsid w:val="008339F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33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8339F7"/>
    <w:pPr>
      <w:snapToGrid w:val="0"/>
      <w:jc w:val="center"/>
    </w:pPr>
    <w:rPr>
      <w:b/>
      <w:shadow/>
      <w:sz w:val="36"/>
    </w:rPr>
  </w:style>
  <w:style w:type="character" w:customStyle="1" w:styleId="a8">
    <w:name w:val="Подзаголовок Знак"/>
    <w:basedOn w:val="a0"/>
    <w:link w:val="a7"/>
    <w:rsid w:val="008339F7"/>
    <w:rPr>
      <w:rFonts w:ascii="Times New Roman" w:eastAsia="Times New Roman" w:hAnsi="Times New Roman" w:cs="Times New Roman"/>
      <w:b/>
      <w:shadow/>
      <w:sz w:val="36"/>
      <w:szCs w:val="20"/>
      <w:lang w:eastAsia="ru-RU"/>
    </w:rPr>
  </w:style>
  <w:style w:type="paragraph" w:customStyle="1" w:styleId="TableParagraph">
    <w:name w:val="Table Paragraph"/>
    <w:uiPriority w:val="1"/>
    <w:qFormat/>
    <w:rsid w:val="008339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339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оектный"/>
    <w:rsid w:val="00011A2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Izbercom</dc:creator>
  <cp:keywords/>
  <dc:description/>
  <cp:lastModifiedBy>Izbercom</cp:lastModifiedBy>
  <cp:revision>8</cp:revision>
  <dcterms:created xsi:type="dcterms:W3CDTF">2023-08-22T10:41:00Z</dcterms:created>
  <dcterms:modified xsi:type="dcterms:W3CDTF">2023-08-24T11:48:00Z</dcterms:modified>
</cp:coreProperties>
</file>