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22D" w:rsidRPr="00372DD9" w:rsidRDefault="00CB322D" w:rsidP="00CB322D">
      <w:pPr>
        <w:suppressAutoHyphens/>
        <w:spacing w:before="0" w:after="0"/>
        <w:jc w:val="center"/>
        <w:rPr>
          <w:kern w:val="2"/>
          <w:sz w:val="28"/>
          <w:szCs w:val="28"/>
          <w:lang w:val="en-US" w:eastAsia="zh-CN"/>
        </w:rPr>
      </w:pPr>
    </w:p>
    <w:p w:rsidR="00DE2C15" w:rsidRDefault="001F787C" w:rsidP="00DE2C15">
      <w:pPr>
        <w:pStyle w:val="afc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46735" cy="59626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5E" w:rsidRDefault="00D9785E" w:rsidP="00DE2C15">
      <w:pPr>
        <w:pStyle w:val="afb"/>
        <w:jc w:val="center"/>
        <w:rPr>
          <w:rFonts w:ascii="Times New Roman" w:hAnsi="Times New Roman"/>
          <w:b/>
          <w:spacing w:val="-1"/>
          <w:sz w:val="32"/>
        </w:rPr>
      </w:pPr>
    </w:p>
    <w:p w:rsidR="00DE2C15" w:rsidRDefault="00DE2C15" w:rsidP="00DE2C15">
      <w:pPr>
        <w:pStyle w:val="afb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 xml:space="preserve">КОРОЧАНСКАЯ ТЕРРИТОРИАЛЬНАЯ </w:t>
      </w:r>
    </w:p>
    <w:p w:rsidR="00DE2C15" w:rsidRDefault="00DE2C15" w:rsidP="00DE2C15">
      <w:pPr>
        <w:pStyle w:val="afb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>ИЗБИРАТЕЛЬНАЯ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КОМИССИЯ</w:t>
      </w:r>
      <w:r>
        <w:rPr>
          <w:rFonts w:ascii="Times New Roman" w:hAnsi="Times New Roman"/>
          <w:b/>
          <w:spacing w:val="-77"/>
          <w:sz w:val="32"/>
        </w:rPr>
        <w:t xml:space="preserve"> </w:t>
      </w:r>
    </w:p>
    <w:p w:rsidR="00DE2C15" w:rsidRPr="00E91229" w:rsidRDefault="00DE2C15" w:rsidP="00DE2C15">
      <w:pPr>
        <w:pStyle w:val="afb"/>
        <w:jc w:val="center"/>
        <w:rPr>
          <w:rFonts w:ascii="Times New Roman" w:hAnsi="Times New Roman"/>
          <w:szCs w:val="28"/>
        </w:rPr>
      </w:pPr>
    </w:p>
    <w:p w:rsidR="00DE2C15" w:rsidRDefault="00DE2C15" w:rsidP="00DE2C15">
      <w:pPr>
        <w:pStyle w:val="afb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</w:p>
    <w:tbl>
      <w:tblPr>
        <w:tblStyle w:val="TableNormal"/>
        <w:tblW w:w="9241" w:type="dxa"/>
        <w:tblInd w:w="-28" w:type="dxa"/>
        <w:tblLayout w:type="fixed"/>
        <w:tblLook w:val="01E0" w:firstRow="1" w:lastRow="1" w:firstColumn="1" w:lastColumn="1" w:noHBand="0" w:noVBand="0"/>
      </w:tblPr>
      <w:tblGrid>
        <w:gridCol w:w="4988"/>
        <w:gridCol w:w="4253"/>
      </w:tblGrid>
      <w:tr w:rsidR="00DE2C15" w:rsidRPr="00DE2C15" w:rsidTr="00A72EEA">
        <w:trPr>
          <w:trHeight w:val="310"/>
        </w:trPr>
        <w:tc>
          <w:tcPr>
            <w:tcW w:w="4988" w:type="dxa"/>
          </w:tcPr>
          <w:p w:rsidR="00D9785E" w:rsidRDefault="00D9785E" w:rsidP="00E549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1" w:lineRule="exact"/>
              <w:ind w:left="200"/>
              <w:rPr>
                <w:rFonts w:ascii="Times New Roman" w:hAnsi="Times New Roman"/>
                <w:spacing w:val="2"/>
                <w:sz w:val="28"/>
                <w:szCs w:val="28"/>
                <w:highlight w:val="white"/>
                <w:lang w:val="ru-RU"/>
              </w:rPr>
            </w:pPr>
          </w:p>
          <w:p w:rsidR="00DE2C15" w:rsidRPr="00DE2C15" w:rsidRDefault="005E6F21" w:rsidP="00E549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1" w:lineRule="exact"/>
              <w:ind w:left="20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highlight w:val="white"/>
                <w:lang w:val="ru-RU"/>
              </w:rPr>
              <w:t>10 августа</w:t>
            </w:r>
            <w:r w:rsidR="00DE2C15" w:rsidRPr="00DE2C15">
              <w:rPr>
                <w:rFonts w:ascii="Times New Roman" w:hAnsi="Times New Roman"/>
                <w:spacing w:val="2"/>
                <w:sz w:val="28"/>
                <w:szCs w:val="28"/>
                <w:highlight w:val="white"/>
              </w:rPr>
              <w:t xml:space="preserve"> </w:t>
            </w:r>
            <w:r w:rsidR="00DE2C15"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2023</w:t>
            </w:r>
            <w:r w:rsidR="00DE2C15" w:rsidRPr="00DE2C15">
              <w:rPr>
                <w:rFonts w:ascii="Times New Roman" w:hAnsi="Times New Roman"/>
                <w:spacing w:val="2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E2C15"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года</w:t>
            </w:r>
            <w:proofErr w:type="spellEnd"/>
          </w:p>
        </w:tc>
        <w:tc>
          <w:tcPr>
            <w:tcW w:w="4253" w:type="dxa"/>
          </w:tcPr>
          <w:p w:rsidR="00D9785E" w:rsidRDefault="00D9785E" w:rsidP="00E549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1" w:lineRule="exact"/>
              <w:ind w:right="197"/>
              <w:jc w:val="right"/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  <w:p w:rsidR="00DE2C15" w:rsidRPr="00DE2C15" w:rsidRDefault="00DE2C15" w:rsidP="00E549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1" w:lineRule="exact"/>
              <w:ind w:right="197"/>
              <w:jc w:val="right"/>
              <w:rPr>
                <w:rFonts w:ascii="Times New Roman" w:hAnsi="Times New Roman"/>
                <w:highlight w:val="white"/>
              </w:rPr>
            </w:pPr>
            <w:r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№</w:t>
            </w:r>
            <w:r w:rsidRPr="00DE2C15">
              <w:rPr>
                <w:rFonts w:ascii="Times New Roman" w:hAnsi="Times New Roman"/>
                <w:spacing w:val="3"/>
                <w:sz w:val="28"/>
                <w:szCs w:val="28"/>
                <w:highlight w:val="white"/>
              </w:rPr>
              <w:t xml:space="preserve"> </w:t>
            </w:r>
            <w:r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  <w:r w:rsidR="00845368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9</w:t>
            </w:r>
            <w:r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/1</w:t>
            </w:r>
            <w:r w:rsidRPr="00DE2C15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68</w:t>
            </w:r>
            <w:r w:rsidRPr="00DE2C15">
              <w:rPr>
                <w:rFonts w:ascii="Times New Roman" w:hAnsi="Times New Roman"/>
                <w:sz w:val="28"/>
                <w:szCs w:val="28"/>
                <w:highlight w:val="white"/>
              </w:rPr>
              <w:t>-1</w:t>
            </w:r>
          </w:p>
        </w:tc>
      </w:tr>
    </w:tbl>
    <w:p w:rsidR="00DE2C15" w:rsidRPr="00E91229" w:rsidRDefault="00D9785E" w:rsidP="00DE2C15">
      <w:pPr>
        <w:pStyle w:val="ad"/>
        <w:spacing w:before="9"/>
        <w:rPr>
          <w:sz w:val="24"/>
        </w:rPr>
      </w:pPr>
      <w:r>
        <w:rPr>
          <w:b/>
          <w:sz w:val="24"/>
        </w:rPr>
        <w:t>г.</w:t>
      </w:r>
      <w:r w:rsidR="00DE2C15" w:rsidRPr="00E91229">
        <w:rPr>
          <w:b/>
          <w:sz w:val="24"/>
        </w:rPr>
        <w:t xml:space="preserve"> Короча</w:t>
      </w:r>
    </w:p>
    <w:p w:rsidR="00CB322D" w:rsidRPr="004926E1" w:rsidRDefault="00CB322D" w:rsidP="00DE2C15">
      <w:pPr>
        <w:suppressAutoHyphens/>
        <w:spacing w:before="0" w:after="0"/>
        <w:jc w:val="center"/>
        <w:rPr>
          <w:b/>
          <w:kern w:val="2"/>
          <w:szCs w:val="24"/>
          <w:lang w:eastAsia="zh-CN"/>
        </w:rPr>
      </w:pPr>
    </w:p>
    <w:p w:rsidR="00CB322D" w:rsidRPr="00D9785E" w:rsidRDefault="00CB322D" w:rsidP="00A72EEA">
      <w:pPr>
        <w:tabs>
          <w:tab w:val="left" w:pos="5245"/>
          <w:tab w:val="left" w:pos="5529"/>
        </w:tabs>
        <w:suppressAutoHyphens/>
        <w:spacing w:before="0" w:after="0"/>
        <w:ind w:right="4253"/>
        <w:jc w:val="both"/>
        <w:rPr>
          <w:b/>
          <w:kern w:val="2"/>
          <w:sz w:val="26"/>
          <w:szCs w:val="26"/>
          <w:lang w:eastAsia="zh-CN"/>
        </w:rPr>
      </w:pPr>
      <w:r w:rsidRPr="00D9785E">
        <w:rPr>
          <w:b/>
          <w:kern w:val="2"/>
          <w:sz w:val="26"/>
          <w:szCs w:val="26"/>
          <w:lang w:eastAsia="zh-CN"/>
        </w:rPr>
        <w:t>Об Инструкции по составлению, уточнению и использованию списков избирателей на</w:t>
      </w:r>
      <w:r w:rsidR="00DE2C15" w:rsidRPr="00D9785E">
        <w:rPr>
          <w:b/>
          <w:kern w:val="2"/>
          <w:sz w:val="26"/>
          <w:szCs w:val="26"/>
          <w:lang w:eastAsia="zh-CN"/>
        </w:rPr>
        <w:t xml:space="preserve"> выборах депутатов представительных органов городского, сельских поселений Корочанского района пятого созыва </w:t>
      </w:r>
      <w:r w:rsidRPr="00D9785E">
        <w:rPr>
          <w:b/>
          <w:kern w:val="2"/>
          <w:sz w:val="26"/>
          <w:szCs w:val="26"/>
          <w:lang w:eastAsia="zh-CN"/>
        </w:rPr>
        <w:t xml:space="preserve"> в единый день голосования 10 сентября 2023 года</w:t>
      </w:r>
    </w:p>
    <w:p w:rsidR="00D9785E" w:rsidRDefault="00D9785E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322D" w:rsidRPr="00D9785E" w:rsidRDefault="00CB322D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785E">
        <w:rPr>
          <w:rFonts w:ascii="Times New Roman" w:hAnsi="Times New Roman"/>
          <w:sz w:val="26"/>
          <w:szCs w:val="26"/>
        </w:rPr>
        <w:t>В соответст</w:t>
      </w:r>
      <w:r w:rsidR="00DE2C15" w:rsidRPr="00D9785E">
        <w:rPr>
          <w:rFonts w:ascii="Times New Roman" w:hAnsi="Times New Roman"/>
          <w:sz w:val="26"/>
          <w:szCs w:val="26"/>
        </w:rPr>
        <w:t>вии со статьями 16, 17 пунктом 9 статьи 26</w:t>
      </w:r>
      <w:r w:rsidRPr="00D9785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DE2C15" w:rsidRPr="00D9785E">
        <w:rPr>
          <w:rFonts w:ascii="Times New Roman" w:hAnsi="Times New Roman"/>
          <w:sz w:val="26"/>
          <w:szCs w:val="26"/>
        </w:rPr>
        <w:t xml:space="preserve"> от 12 июня 2002 года № 67-ФЗ</w:t>
      </w:r>
      <w:r w:rsidRPr="00D9785E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статьей 6 Федерального закона «О персональ</w:t>
      </w:r>
      <w:r w:rsidR="00A72EEA" w:rsidRPr="00D9785E">
        <w:rPr>
          <w:rFonts w:ascii="Times New Roman" w:hAnsi="Times New Roman"/>
          <w:sz w:val="26"/>
          <w:szCs w:val="26"/>
        </w:rPr>
        <w:t>ных данных», статьями 21, 22, 30</w:t>
      </w:r>
      <w:r w:rsidRPr="00D9785E">
        <w:rPr>
          <w:rFonts w:ascii="Times New Roman" w:hAnsi="Times New Roman"/>
          <w:sz w:val="26"/>
          <w:szCs w:val="26"/>
        </w:rPr>
        <w:t xml:space="preserve"> Избирательного кодекса Бе</w:t>
      </w:r>
      <w:r w:rsidR="00A72EEA" w:rsidRPr="00D9785E">
        <w:rPr>
          <w:rFonts w:ascii="Times New Roman" w:hAnsi="Times New Roman"/>
          <w:sz w:val="26"/>
          <w:szCs w:val="26"/>
        </w:rPr>
        <w:t xml:space="preserve">лгородской области,  </w:t>
      </w:r>
      <w:proofErr w:type="spellStart"/>
      <w:r w:rsidR="00A72EEA" w:rsidRPr="00D9785E">
        <w:rPr>
          <w:rFonts w:ascii="Times New Roman" w:hAnsi="Times New Roman"/>
          <w:sz w:val="26"/>
          <w:szCs w:val="26"/>
        </w:rPr>
        <w:t>Корочанская</w:t>
      </w:r>
      <w:proofErr w:type="spellEnd"/>
      <w:r w:rsidR="00A72EEA" w:rsidRPr="00D9785E">
        <w:rPr>
          <w:rFonts w:ascii="Times New Roman" w:hAnsi="Times New Roman"/>
          <w:sz w:val="26"/>
          <w:szCs w:val="26"/>
        </w:rPr>
        <w:t xml:space="preserve"> территориальная избирательная комиссия</w:t>
      </w:r>
      <w:r w:rsidRPr="00D9785E">
        <w:rPr>
          <w:rFonts w:ascii="Times New Roman" w:hAnsi="Times New Roman"/>
          <w:sz w:val="26"/>
          <w:szCs w:val="26"/>
        </w:rPr>
        <w:t xml:space="preserve">  </w:t>
      </w:r>
      <w:r w:rsidRPr="00D9785E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CB322D" w:rsidRPr="00D9785E" w:rsidRDefault="00CB322D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D9785E">
        <w:rPr>
          <w:rFonts w:ascii="Times New Roman" w:hAnsi="Times New Roman"/>
          <w:sz w:val="26"/>
          <w:szCs w:val="26"/>
        </w:rPr>
        <w:t>1. Утвердить Инструкцию по составлению, уточнению и использованию списк</w:t>
      </w:r>
      <w:r w:rsidR="00A72EEA" w:rsidRPr="00D9785E">
        <w:rPr>
          <w:rFonts w:ascii="Times New Roman" w:hAnsi="Times New Roman"/>
          <w:sz w:val="26"/>
          <w:szCs w:val="26"/>
        </w:rPr>
        <w:t>ов избирателей на выборах депутатов представительных органов городского, сельских поселений Корочанского района пятого созыва в единый день голосования</w:t>
      </w:r>
      <w:r w:rsidRPr="00D9785E">
        <w:rPr>
          <w:rFonts w:ascii="Times New Roman" w:hAnsi="Times New Roman"/>
          <w:sz w:val="26"/>
          <w:szCs w:val="26"/>
        </w:rPr>
        <w:t xml:space="preserve"> 10 сентября 2023 года (прилагается).</w:t>
      </w:r>
    </w:p>
    <w:p w:rsidR="00CB322D" w:rsidRPr="00D9785E" w:rsidRDefault="00CB322D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D9785E">
        <w:rPr>
          <w:rFonts w:ascii="Times New Roman" w:hAnsi="Times New Roman"/>
          <w:sz w:val="26"/>
          <w:szCs w:val="26"/>
        </w:rPr>
        <w:t>2. Направить настоящее постановление</w:t>
      </w:r>
      <w:r w:rsidR="00A72EEA" w:rsidRPr="00D9785E">
        <w:rPr>
          <w:rFonts w:ascii="Times New Roman" w:hAnsi="Times New Roman"/>
          <w:sz w:val="26"/>
          <w:szCs w:val="26"/>
        </w:rPr>
        <w:t xml:space="preserve"> участковым избирательным комиссиям избирательных участков Корочанского района</w:t>
      </w:r>
      <w:r w:rsidRPr="00D9785E">
        <w:rPr>
          <w:rFonts w:ascii="Times New Roman" w:hAnsi="Times New Roman"/>
          <w:sz w:val="26"/>
          <w:szCs w:val="26"/>
        </w:rPr>
        <w:t>.</w:t>
      </w:r>
    </w:p>
    <w:p w:rsidR="00A72EEA" w:rsidRPr="00D9785E" w:rsidRDefault="00CB322D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D9785E">
        <w:rPr>
          <w:rFonts w:ascii="Times New Roman" w:hAnsi="Times New Roman"/>
          <w:sz w:val="26"/>
          <w:szCs w:val="26"/>
        </w:rPr>
        <w:t>3. </w:t>
      </w:r>
      <w:proofErr w:type="gramStart"/>
      <w:r w:rsidR="00A72EEA" w:rsidRPr="00D9785E">
        <w:rPr>
          <w:rFonts w:ascii="Times New Roman" w:hAnsi="Times New Roman"/>
          <w:spacing w:val="-2"/>
          <w:sz w:val="26"/>
          <w:szCs w:val="26"/>
        </w:rPr>
        <w:t>Разместить</w:t>
      </w:r>
      <w:proofErr w:type="gramEnd"/>
      <w:r w:rsidR="00A72EEA" w:rsidRPr="00D9785E">
        <w:rPr>
          <w:rFonts w:ascii="Times New Roman" w:hAnsi="Times New Roman"/>
          <w:spacing w:val="-2"/>
          <w:sz w:val="26"/>
          <w:szCs w:val="26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CB322D" w:rsidRPr="00D9785E" w:rsidRDefault="00CB322D" w:rsidP="00A72EEA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D9785E">
        <w:rPr>
          <w:rFonts w:ascii="Times New Roman" w:hAnsi="Times New Roman"/>
          <w:sz w:val="26"/>
          <w:szCs w:val="26"/>
        </w:rPr>
        <w:t>4. </w:t>
      </w:r>
      <w:proofErr w:type="gramStart"/>
      <w:r w:rsidRPr="00D9785E">
        <w:rPr>
          <w:rFonts w:ascii="Times New Roman" w:hAnsi="Times New Roman"/>
          <w:sz w:val="26"/>
          <w:szCs w:val="26"/>
        </w:rPr>
        <w:t>Контроль</w:t>
      </w:r>
      <w:r w:rsidR="00A72EEA" w:rsidRPr="00D9785E">
        <w:rPr>
          <w:rFonts w:ascii="Times New Roman" w:hAnsi="Times New Roman"/>
          <w:sz w:val="26"/>
          <w:szCs w:val="26"/>
        </w:rPr>
        <w:t xml:space="preserve"> </w:t>
      </w:r>
      <w:r w:rsidRPr="00D9785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D9785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</w:t>
      </w:r>
      <w:r w:rsidR="00A72EEA" w:rsidRPr="00D9785E">
        <w:rPr>
          <w:rFonts w:ascii="Times New Roman" w:hAnsi="Times New Roman"/>
          <w:sz w:val="26"/>
          <w:szCs w:val="26"/>
        </w:rPr>
        <w:t xml:space="preserve">ить на секретаря Корочанской территориальной избирательной комиссии Н.С. </w:t>
      </w:r>
      <w:proofErr w:type="spellStart"/>
      <w:r w:rsidR="00A72EEA" w:rsidRPr="00D9785E">
        <w:rPr>
          <w:rFonts w:ascii="Times New Roman" w:hAnsi="Times New Roman"/>
          <w:sz w:val="26"/>
          <w:szCs w:val="26"/>
        </w:rPr>
        <w:t>Цоцорину</w:t>
      </w:r>
      <w:proofErr w:type="spellEnd"/>
      <w:r w:rsidR="00A72EEA" w:rsidRPr="00D9785E">
        <w:rPr>
          <w:rFonts w:ascii="Times New Roman" w:hAnsi="Times New Roman"/>
          <w:sz w:val="26"/>
          <w:szCs w:val="26"/>
        </w:rPr>
        <w:t>.</w:t>
      </w:r>
      <w:r w:rsidRPr="00D9785E">
        <w:rPr>
          <w:rFonts w:ascii="Times New Roman" w:hAnsi="Times New Roman"/>
          <w:sz w:val="26"/>
          <w:szCs w:val="26"/>
        </w:rPr>
        <w:t> </w:t>
      </w:r>
    </w:p>
    <w:tbl>
      <w:tblPr>
        <w:tblW w:w="9765" w:type="dxa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4458"/>
        <w:gridCol w:w="1276"/>
        <w:gridCol w:w="4031"/>
      </w:tblGrid>
      <w:tr w:rsidR="00CB322D" w:rsidRPr="00D9785E" w:rsidTr="00DE2C15">
        <w:trPr>
          <w:trHeight w:val="990"/>
          <w:jc w:val="center"/>
        </w:trPr>
        <w:tc>
          <w:tcPr>
            <w:tcW w:w="4458" w:type="dxa"/>
            <w:vAlign w:val="bottom"/>
            <w:hideMark/>
          </w:tcPr>
          <w:p w:rsidR="00D9785E" w:rsidRDefault="00D9785E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</w:p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Председатель</w:t>
            </w:r>
          </w:p>
          <w:p w:rsidR="00CB322D" w:rsidRPr="00D9785E" w:rsidRDefault="00DE2C15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Корочанской территориальной и</w:t>
            </w:r>
            <w:r w:rsidR="00CB322D" w:rsidRPr="00D9785E">
              <w:rPr>
                <w:b/>
                <w:kern w:val="2"/>
                <w:sz w:val="26"/>
                <w:szCs w:val="26"/>
                <w:lang w:eastAsia="zh-CN"/>
              </w:rPr>
              <w:t>збирательной комиссии</w:t>
            </w:r>
          </w:p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  <w:hideMark/>
          </w:tcPr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4031" w:type="dxa"/>
            <w:vAlign w:val="bottom"/>
            <w:hideMark/>
          </w:tcPr>
          <w:p w:rsidR="00CB322D" w:rsidRPr="00D9785E" w:rsidRDefault="00DE2C15" w:rsidP="004B18ED">
            <w:pPr>
              <w:suppressAutoHyphens/>
              <w:spacing w:before="0" w:after="0"/>
              <w:jc w:val="right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И.И. Масленникова</w:t>
            </w:r>
          </w:p>
        </w:tc>
      </w:tr>
      <w:tr w:rsidR="00CB322D" w:rsidRPr="00D9785E" w:rsidTr="00DE2C15">
        <w:trPr>
          <w:trHeight w:val="70"/>
          <w:jc w:val="center"/>
        </w:trPr>
        <w:tc>
          <w:tcPr>
            <w:tcW w:w="4458" w:type="dxa"/>
            <w:vAlign w:val="bottom"/>
          </w:tcPr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4031" w:type="dxa"/>
            <w:vAlign w:val="bottom"/>
          </w:tcPr>
          <w:p w:rsidR="00CB322D" w:rsidRPr="00D9785E" w:rsidRDefault="00CB322D" w:rsidP="004B18ED">
            <w:pPr>
              <w:suppressAutoHyphens/>
              <w:spacing w:before="0" w:after="0"/>
              <w:jc w:val="right"/>
              <w:rPr>
                <w:kern w:val="2"/>
                <w:sz w:val="26"/>
                <w:szCs w:val="26"/>
                <w:lang w:eastAsia="zh-CN"/>
              </w:rPr>
            </w:pPr>
          </w:p>
        </w:tc>
      </w:tr>
      <w:tr w:rsidR="00CB322D" w:rsidRPr="00D9785E" w:rsidTr="00DE2C15">
        <w:trPr>
          <w:trHeight w:val="264"/>
          <w:jc w:val="center"/>
        </w:trPr>
        <w:tc>
          <w:tcPr>
            <w:tcW w:w="4458" w:type="dxa"/>
            <w:vAlign w:val="bottom"/>
            <w:hideMark/>
          </w:tcPr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Секретарь</w:t>
            </w:r>
          </w:p>
          <w:p w:rsidR="00D9785E" w:rsidRDefault="00DE2C15" w:rsidP="00D9785E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Корочанской территориальной</w:t>
            </w:r>
          </w:p>
          <w:p w:rsidR="00CB322D" w:rsidRPr="00D9785E" w:rsidRDefault="00D9785E" w:rsidP="00D9785E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>
              <w:rPr>
                <w:b/>
                <w:kern w:val="2"/>
                <w:sz w:val="26"/>
                <w:szCs w:val="26"/>
                <w:lang w:eastAsia="zh-CN"/>
              </w:rPr>
              <w:t>избирательной комиссии</w:t>
            </w:r>
            <w:r w:rsidR="00DE2C15" w:rsidRPr="00D9785E">
              <w:rPr>
                <w:b/>
                <w:kern w:val="2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bottom"/>
            <w:hideMark/>
          </w:tcPr>
          <w:p w:rsidR="00CB322D" w:rsidRPr="00D9785E" w:rsidRDefault="001F787C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8661400</wp:posOffset>
                  </wp:positionV>
                  <wp:extent cx="1468755" cy="1303655"/>
                  <wp:effectExtent l="0" t="0" r="0" b="0"/>
                  <wp:wrapNone/>
                  <wp:docPr id="2" name="Рисунок 3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vAlign w:val="bottom"/>
            <w:hideMark/>
          </w:tcPr>
          <w:p w:rsidR="00CB322D" w:rsidRPr="00D9785E" w:rsidRDefault="00DE2C15" w:rsidP="00DE2C15">
            <w:pPr>
              <w:suppressAutoHyphens/>
              <w:spacing w:before="0" w:after="0"/>
              <w:jc w:val="center"/>
              <w:rPr>
                <w:b/>
                <w:kern w:val="2"/>
                <w:sz w:val="26"/>
                <w:szCs w:val="26"/>
                <w:lang w:eastAsia="zh-CN"/>
              </w:rPr>
            </w:pP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 xml:space="preserve">         </w:t>
            </w:r>
            <w:r w:rsidR="00A72D47">
              <w:rPr>
                <w:b/>
                <w:kern w:val="2"/>
                <w:sz w:val="26"/>
                <w:szCs w:val="26"/>
                <w:lang w:eastAsia="zh-CN"/>
              </w:rPr>
              <w:t xml:space="preserve">     </w:t>
            </w:r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 xml:space="preserve">Н.С. </w:t>
            </w:r>
            <w:proofErr w:type="spellStart"/>
            <w:r w:rsidRPr="00D9785E">
              <w:rPr>
                <w:b/>
                <w:kern w:val="2"/>
                <w:sz w:val="26"/>
                <w:szCs w:val="26"/>
                <w:lang w:eastAsia="zh-CN"/>
              </w:rPr>
              <w:t>Цоцорина</w:t>
            </w:r>
            <w:proofErr w:type="spellEnd"/>
          </w:p>
        </w:tc>
      </w:tr>
    </w:tbl>
    <w:p w:rsidR="00CB322D" w:rsidRPr="00D9785E" w:rsidRDefault="00CB322D">
      <w:pPr>
        <w:suppressAutoHyphens/>
        <w:spacing w:before="0" w:after="0"/>
        <w:jc w:val="center"/>
        <w:rPr>
          <w:b/>
          <w:color w:val="000000"/>
          <w:kern w:val="2"/>
          <w:sz w:val="26"/>
          <w:szCs w:val="26"/>
          <w:lang w:eastAsia="zh-CN"/>
        </w:rPr>
      </w:pPr>
    </w:p>
    <w:p w:rsidR="00DE2C15" w:rsidRDefault="00DE2C15" w:rsidP="00DE2C1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CB322D" w:rsidRPr="007C20C7" w:rsidTr="004B18ED">
        <w:tc>
          <w:tcPr>
            <w:tcW w:w="4536" w:type="dxa"/>
          </w:tcPr>
          <w:p w:rsidR="00CB322D" w:rsidRDefault="00CB322D" w:rsidP="004B18ED">
            <w:pPr>
              <w:suppressAutoHyphens/>
              <w:snapToGrid w:val="0"/>
              <w:spacing w:before="0" w:after="0"/>
              <w:jc w:val="center"/>
              <w:rPr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535" w:type="dxa"/>
          </w:tcPr>
          <w:p w:rsidR="00CB322D" w:rsidRPr="00D9785E" w:rsidRDefault="00CB322D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  <w:r w:rsidRPr="00D9785E">
              <w:rPr>
                <w:b/>
                <w:color w:val="000000"/>
                <w:kern w:val="2"/>
                <w:szCs w:val="24"/>
                <w:lang w:eastAsia="zh-CN"/>
              </w:rPr>
              <w:t>УТВЕРЖДЕНА</w:t>
            </w:r>
          </w:p>
          <w:p w:rsidR="00D9785E" w:rsidRPr="00D9785E" w:rsidRDefault="00AF690A" w:rsidP="004B18ED">
            <w:pPr>
              <w:suppressAutoHyphens/>
              <w:spacing w:before="0" w:after="0"/>
              <w:jc w:val="center"/>
              <w:rPr>
                <w:b/>
                <w:color w:val="000000"/>
                <w:kern w:val="2"/>
                <w:szCs w:val="24"/>
                <w:lang w:eastAsia="zh-CN"/>
              </w:rPr>
            </w:pPr>
            <w:r w:rsidRPr="00D9785E">
              <w:rPr>
                <w:b/>
                <w:color w:val="000000"/>
                <w:kern w:val="2"/>
                <w:szCs w:val="24"/>
                <w:lang w:eastAsia="zh-CN"/>
              </w:rPr>
              <w:t>П</w:t>
            </w:r>
            <w:r w:rsidR="00CB322D" w:rsidRPr="00D9785E">
              <w:rPr>
                <w:b/>
                <w:color w:val="000000"/>
                <w:kern w:val="2"/>
                <w:szCs w:val="24"/>
                <w:lang w:eastAsia="zh-CN"/>
              </w:rPr>
              <w:t>остановлением</w:t>
            </w:r>
          </w:p>
          <w:p w:rsidR="00CB322D" w:rsidRPr="00D9785E" w:rsidRDefault="00AF690A" w:rsidP="004B18ED">
            <w:pPr>
              <w:suppressAutoHyphens/>
              <w:spacing w:before="0" w:after="0"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  <w:r w:rsidRPr="00D9785E">
              <w:rPr>
                <w:b/>
                <w:color w:val="000000"/>
                <w:kern w:val="2"/>
                <w:szCs w:val="24"/>
                <w:lang w:eastAsia="zh-CN"/>
              </w:rPr>
              <w:t xml:space="preserve"> Корочанской территориальной и</w:t>
            </w:r>
            <w:r w:rsidR="00CB322D" w:rsidRPr="00D9785E">
              <w:rPr>
                <w:b/>
                <w:color w:val="000000"/>
                <w:kern w:val="2"/>
                <w:szCs w:val="24"/>
                <w:lang w:eastAsia="zh-CN"/>
              </w:rPr>
              <w:t>збирательной</w:t>
            </w:r>
            <w:r w:rsidRPr="00D9785E">
              <w:rPr>
                <w:b/>
                <w:color w:val="000000"/>
                <w:kern w:val="2"/>
                <w:szCs w:val="24"/>
                <w:lang w:eastAsia="zh-CN"/>
              </w:rPr>
              <w:t xml:space="preserve"> комиссии </w:t>
            </w:r>
          </w:p>
          <w:p w:rsidR="00CB322D" w:rsidRDefault="004C7F4B" w:rsidP="004B18ED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9785E">
              <w:rPr>
                <w:b/>
                <w:color w:val="000000"/>
                <w:kern w:val="2"/>
                <w:szCs w:val="24"/>
                <w:lang w:eastAsia="zh-CN"/>
              </w:rPr>
              <w:t xml:space="preserve">от 10 августа </w:t>
            </w:r>
            <w:r w:rsidR="00CB322D" w:rsidRPr="00D9785E">
              <w:rPr>
                <w:b/>
                <w:color w:val="000000"/>
                <w:kern w:val="2"/>
                <w:szCs w:val="24"/>
                <w:lang w:eastAsia="zh-CN"/>
              </w:rPr>
              <w:t>202</w:t>
            </w:r>
            <w:r w:rsidR="004226DB" w:rsidRPr="00D9785E">
              <w:rPr>
                <w:b/>
                <w:color w:val="000000"/>
                <w:kern w:val="2"/>
                <w:szCs w:val="24"/>
                <w:lang w:eastAsia="zh-CN"/>
              </w:rPr>
              <w:t>3 года № 29</w:t>
            </w:r>
            <w:r w:rsidR="00AF690A" w:rsidRPr="00D9785E">
              <w:rPr>
                <w:b/>
                <w:color w:val="000000"/>
                <w:kern w:val="2"/>
                <w:szCs w:val="24"/>
                <w:lang w:eastAsia="zh-CN"/>
              </w:rPr>
              <w:t>/168-1</w:t>
            </w:r>
          </w:p>
        </w:tc>
      </w:tr>
    </w:tbl>
    <w:p w:rsidR="00722325" w:rsidRPr="007C20C7" w:rsidRDefault="00722325">
      <w:pPr>
        <w:suppressAutoHyphens/>
        <w:spacing w:before="0" w:after="0"/>
        <w:jc w:val="center"/>
        <w:rPr>
          <w:b/>
          <w:color w:val="000000"/>
          <w:kern w:val="2"/>
          <w:sz w:val="28"/>
          <w:szCs w:val="28"/>
          <w:lang w:eastAsia="zh-CN"/>
        </w:rPr>
      </w:pPr>
    </w:p>
    <w:p w:rsidR="00AF690A" w:rsidRDefault="00722325" w:rsidP="00E738D6">
      <w:pPr>
        <w:suppressAutoHyphens/>
        <w:spacing w:before="0" w:after="0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kern w:val="2"/>
          <w:sz w:val="28"/>
          <w:szCs w:val="28"/>
          <w:lang w:eastAsia="zh-CN"/>
        </w:rPr>
        <w:t>ИНСТРУКЦИЯ</w:t>
      </w:r>
      <w:r>
        <w:rPr>
          <w:kern w:val="2"/>
          <w:sz w:val="28"/>
          <w:szCs w:val="28"/>
          <w:lang w:eastAsia="zh-CN"/>
        </w:rPr>
        <w:br/>
      </w:r>
      <w:r w:rsidR="00E738D6" w:rsidRPr="00E738D6">
        <w:rPr>
          <w:b/>
          <w:sz w:val="28"/>
          <w:szCs w:val="28"/>
        </w:rPr>
        <w:t xml:space="preserve">по составлению, уточнению и использованию списков избирателей на </w:t>
      </w:r>
      <w:r w:rsidR="00AF690A">
        <w:rPr>
          <w:b/>
          <w:sz w:val="28"/>
          <w:szCs w:val="28"/>
        </w:rPr>
        <w:t xml:space="preserve">выборах депутатов представительных органов городского, сельских поселений Корочанского района пятого </w:t>
      </w:r>
      <w:r w:rsidR="00E738D6" w:rsidRPr="00E738D6">
        <w:rPr>
          <w:b/>
          <w:sz w:val="28"/>
          <w:szCs w:val="28"/>
        </w:rPr>
        <w:t xml:space="preserve">в единый день голосования </w:t>
      </w:r>
    </w:p>
    <w:p w:rsidR="00E738D6" w:rsidRPr="00E738D6" w:rsidRDefault="007C20C7" w:rsidP="00E738D6">
      <w:pPr>
        <w:suppressAutoHyphens/>
        <w:spacing w:before="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2023</w:t>
      </w:r>
      <w:r w:rsidR="00E738D6" w:rsidRPr="00E738D6">
        <w:rPr>
          <w:b/>
          <w:sz w:val="28"/>
          <w:szCs w:val="28"/>
        </w:rPr>
        <w:t xml:space="preserve"> года</w:t>
      </w:r>
    </w:p>
    <w:p w:rsidR="00722325" w:rsidRDefault="00722325">
      <w:pPr>
        <w:suppressAutoHyphens/>
        <w:spacing w:before="0" w:after="0"/>
        <w:jc w:val="center"/>
        <w:rPr>
          <w:color w:val="000000"/>
          <w:kern w:val="2"/>
          <w:sz w:val="28"/>
          <w:szCs w:val="28"/>
          <w:lang w:eastAsia="zh-CN"/>
        </w:rPr>
      </w:pPr>
    </w:p>
    <w:p w:rsidR="00722325" w:rsidRPr="00FF149F" w:rsidRDefault="00722325">
      <w:pPr>
        <w:pStyle w:val="af6"/>
        <w:ind w:left="0"/>
        <w:rPr>
          <w:b/>
        </w:rPr>
      </w:pPr>
      <w:r w:rsidRPr="00FF149F">
        <w:rPr>
          <w:b/>
          <w:color w:val="000000"/>
        </w:rPr>
        <w:t>1. Общие положения</w:t>
      </w:r>
    </w:p>
    <w:p w:rsidR="00133ACC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1.1. Настоящая Инструкция разработана в целях обеспечения реализации гражданами Российской Федерации конституционного права на участие в </w:t>
      </w:r>
      <w:r w:rsidR="00E738D6"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>выборах депутат</w:t>
      </w:r>
      <w:r w:rsidR="00133ACC">
        <w:rPr>
          <w:color w:val="000000"/>
          <w:kern w:val="2"/>
          <w:sz w:val="28"/>
          <w:szCs w:val="28"/>
          <w:lang w:eastAsia="zh-CN"/>
        </w:rPr>
        <w:t xml:space="preserve">ов представительных органов городского, сельских поселений Корочанского района пятого созыва. 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</w:p>
    <w:p w:rsidR="00133ACC" w:rsidRDefault="00722325">
      <w:pPr>
        <w:suppressAutoHyphens/>
        <w:spacing w:before="0" w:after="0"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1.2.</w:t>
      </w:r>
      <w:r>
        <w:rPr>
          <w:kern w:val="2"/>
          <w:sz w:val="28"/>
          <w:szCs w:val="28"/>
          <w:lang w:eastAsia="zh-CN"/>
        </w:rPr>
        <w:t> В список избирателей подлежат включению граждане Российской Федерации, обладающие а</w:t>
      </w:r>
      <w:r w:rsidR="00133ACC">
        <w:rPr>
          <w:kern w:val="2"/>
          <w:sz w:val="28"/>
          <w:szCs w:val="28"/>
          <w:lang w:eastAsia="zh-CN"/>
        </w:rPr>
        <w:t>ктивным избирательным правом</w:t>
      </w:r>
      <w:r w:rsidR="00133ACC">
        <w:rPr>
          <w:kern w:val="2"/>
          <w:sz w:val="28"/>
          <w:szCs w:val="28"/>
          <w:lang w:eastAsia="zh-CN"/>
        </w:rPr>
        <w:br/>
        <w:t>на</w:t>
      </w:r>
      <w:r w:rsidR="00E738D6">
        <w:rPr>
          <w:color w:val="000000"/>
          <w:kern w:val="2"/>
          <w:sz w:val="28"/>
          <w:szCs w:val="28"/>
          <w:lang w:eastAsia="zh-CN"/>
        </w:rPr>
        <w:t xml:space="preserve"> выборах</w:t>
      </w:r>
      <w:r w:rsidR="00133ACC">
        <w:rPr>
          <w:color w:val="000000"/>
          <w:kern w:val="2"/>
          <w:sz w:val="28"/>
          <w:szCs w:val="28"/>
          <w:lang w:eastAsia="zh-CN"/>
        </w:rPr>
        <w:t xml:space="preserve"> депутатов представительных органов городского, сельских поселений Корочанского района пятого созыва</w:t>
      </w:r>
      <w:r w:rsidR="007E377F">
        <w:rPr>
          <w:color w:val="000000"/>
          <w:kern w:val="2"/>
          <w:sz w:val="28"/>
          <w:szCs w:val="28"/>
          <w:lang w:eastAsia="zh-CN"/>
        </w:rPr>
        <w:t>.</w:t>
      </w:r>
      <w:r w:rsidR="00133ACC">
        <w:rPr>
          <w:color w:val="000000"/>
          <w:kern w:val="2"/>
          <w:sz w:val="28"/>
          <w:szCs w:val="28"/>
          <w:lang w:eastAsia="zh-CN"/>
        </w:rPr>
        <w:t xml:space="preserve">  </w:t>
      </w:r>
      <w:r w:rsidR="00E738D6">
        <w:rPr>
          <w:color w:val="000000"/>
          <w:kern w:val="2"/>
          <w:sz w:val="28"/>
          <w:szCs w:val="28"/>
          <w:lang w:eastAsia="zh-CN"/>
        </w:rPr>
        <w:t xml:space="preserve"> </w:t>
      </w:r>
    </w:p>
    <w:p w:rsidR="00D44EB3" w:rsidRDefault="00D44EB3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Указанным а</w:t>
      </w:r>
      <w:r w:rsidR="00722325">
        <w:rPr>
          <w:kern w:val="2"/>
          <w:sz w:val="28"/>
          <w:szCs w:val="28"/>
          <w:lang w:eastAsia="zh-CN"/>
        </w:rPr>
        <w:t>ктивным избирательным правом обладает гражданин Российской Федерации</w:t>
      </w:r>
      <w:r>
        <w:rPr>
          <w:kern w:val="2"/>
          <w:sz w:val="28"/>
          <w:szCs w:val="28"/>
          <w:lang w:eastAsia="zh-CN"/>
        </w:rPr>
        <w:t>:</w:t>
      </w:r>
    </w:p>
    <w:p w:rsidR="00D44EB3" w:rsidRDefault="00D9785E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</w:t>
      </w:r>
      <w:r w:rsidR="00722325">
        <w:rPr>
          <w:kern w:val="2"/>
          <w:sz w:val="28"/>
          <w:szCs w:val="28"/>
          <w:lang w:eastAsia="zh-CN"/>
        </w:rPr>
        <w:t xml:space="preserve">достигший на день голосования возраста 18 лет, </w:t>
      </w:r>
    </w:p>
    <w:p w:rsidR="00722325" w:rsidRDefault="00D9785E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</w:t>
      </w:r>
      <w:r w:rsidR="00722325">
        <w:rPr>
          <w:kern w:val="2"/>
          <w:sz w:val="28"/>
          <w:szCs w:val="28"/>
          <w:lang w:eastAsia="zh-CN"/>
        </w:rPr>
        <w:t xml:space="preserve">не </w:t>
      </w:r>
      <w:proofErr w:type="gramStart"/>
      <w:r w:rsidR="00722325">
        <w:rPr>
          <w:kern w:val="2"/>
          <w:sz w:val="28"/>
          <w:szCs w:val="28"/>
          <w:lang w:eastAsia="zh-CN"/>
        </w:rPr>
        <w:t>содержащийся</w:t>
      </w:r>
      <w:proofErr w:type="gramEnd"/>
      <w:r w:rsidR="00722325">
        <w:rPr>
          <w:kern w:val="2"/>
          <w:sz w:val="28"/>
          <w:szCs w:val="28"/>
          <w:lang w:eastAsia="zh-CN"/>
        </w:rPr>
        <w:t xml:space="preserve"> в местах лишения свободы по приговору суда и не признанный судом недееспособным</w:t>
      </w:r>
      <w:r w:rsidR="00D44EB3">
        <w:rPr>
          <w:kern w:val="2"/>
          <w:sz w:val="28"/>
          <w:szCs w:val="28"/>
          <w:lang w:eastAsia="zh-CN"/>
        </w:rPr>
        <w:t>;</w:t>
      </w:r>
    </w:p>
    <w:p w:rsidR="00722325" w:rsidRDefault="00D9785E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</w:t>
      </w:r>
      <w:r w:rsidR="00722325">
        <w:rPr>
          <w:kern w:val="2"/>
          <w:sz w:val="28"/>
          <w:szCs w:val="28"/>
          <w:lang w:eastAsia="zh-CN"/>
        </w:rPr>
        <w:t xml:space="preserve">если </w:t>
      </w:r>
      <w:r w:rsidR="008271CC" w:rsidRPr="008271CC">
        <w:rPr>
          <w:kern w:val="2"/>
          <w:sz w:val="28"/>
          <w:szCs w:val="28"/>
          <w:lang w:eastAsia="zh-CN"/>
        </w:rPr>
        <w:t>его</w:t>
      </w:r>
      <w:r w:rsidR="00722325">
        <w:rPr>
          <w:kern w:val="2"/>
          <w:sz w:val="28"/>
          <w:szCs w:val="28"/>
          <w:lang w:eastAsia="zh-CN"/>
        </w:rPr>
        <w:t xml:space="preserve"> </w:t>
      </w:r>
      <w:r w:rsidR="008271CC">
        <w:rPr>
          <w:kern w:val="2"/>
          <w:sz w:val="28"/>
          <w:szCs w:val="28"/>
          <w:lang w:eastAsia="zh-CN"/>
        </w:rPr>
        <w:t xml:space="preserve">место </w:t>
      </w:r>
      <w:r w:rsidR="00722325">
        <w:rPr>
          <w:kern w:val="2"/>
          <w:sz w:val="28"/>
          <w:szCs w:val="28"/>
          <w:lang w:eastAsia="zh-CN"/>
        </w:rPr>
        <w:t xml:space="preserve">жительства </w:t>
      </w:r>
      <w:r w:rsidR="008271CC">
        <w:rPr>
          <w:kern w:val="2"/>
          <w:sz w:val="28"/>
          <w:szCs w:val="28"/>
          <w:lang w:eastAsia="zh-CN"/>
        </w:rPr>
        <w:t xml:space="preserve">расположено </w:t>
      </w:r>
      <w:r w:rsidR="00722325">
        <w:rPr>
          <w:kern w:val="2"/>
          <w:sz w:val="28"/>
          <w:szCs w:val="28"/>
          <w:lang w:eastAsia="zh-CN"/>
        </w:rPr>
        <w:t>в</w:t>
      </w:r>
      <w:r w:rsidR="007E377F">
        <w:rPr>
          <w:kern w:val="2"/>
          <w:sz w:val="28"/>
          <w:szCs w:val="28"/>
          <w:lang w:eastAsia="zh-CN"/>
        </w:rPr>
        <w:t xml:space="preserve"> пределах избирательного округа.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1.3. Основным документом, удостоверяющим личность гражданина Российской Федерации на территории Российской Федерации, является паспорт гражданина Российской Федерации (далее – паспорт гражданина Российской Федерации, паспорт).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 случае если гражданину Российской Федерации паспорт гражданина Российской Федерации не выдавался, при реализации избирательных прав им может быть использован паспорт гражданина СССР образца 1974 года, если в этом паспорте содержится следующая информация, свидетельствующая о наличии гражданства Российской Федерации: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указание о принадлежности к гражданству Российской Федерации (на форзаце паспорта);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либо имеется вкладыш к паспорту, свидетельствующий о наличии гражданства Российской Федерации;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либо имеется штамп о регистрации по месту жительства, подтверждающий постоянное проживание на территории Российской Федерации на 06 февраля 1992 г. (на день вступления в силу Закона </w:t>
      </w:r>
      <w:r>
        <w:rPr>
          <w:kern w:val="2"/>
          <w:sz w:val="28"/>
          <w:szCs w:val="28"/>
          <w:lang w:eastAsia="zh-CN"/>
        </w:rPr>
        <w:lastRenderedPageBreak/>
        <w:t>Российской Федерации от 28 ноября 1991 г. № 1948-1 «О гражданстве Российской Федерации»).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Истечение срока действия паспорта гражданина Российской Федерации (по достижению 20-летнего и 45-летнего возраста гражданин не обратился в органы регистрационного учета для замены паспорта) не означает прекращение гражданства Российской Федерации и утрату избирательных прав.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1.4. В списки избирателей на избирательных участках, образованных на территории </w:t>
      </w:r>
      <w:r w:rsidR="001A7A6E">
        <w:rPr>
          <w:color w:val="000000"/>
          <w:kern w:val="2"/>
          <w:sz w:val="28"/>
          <w:szCs w:val="28"/>
          <w:lang w:eastAsia="zh-CN"/>
        </w:rPr>
        <w:t>избирательного округа</w:t>
      </w:r>
      <w:r>
        <w:rPr>
          <w:kern w:val="2"/>
          <w:sz w:val="28"/>
          <w:szCs w:val="28"/>
          <w:lang w:eastAsia="zh-CN"/>
        </w:rPr>
        <w:t>, включаются все граждане Российской Федерации, обладающие на день голосования активным избирательным правом (далее – избиратели). Избиратель может быть включен в список избирателей только на одном избирательном участке.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1.5. Список избирателей состоит из титульного листа, вкладных листов и последнего листа для внесения итоговых данных. При разделении списка избирателей на книги используются титульные листы книг. </w:t>
      </w:r>
    </w:p>
    <w:p w:rsidR="00722325" w:rsidRPr="00FF149F" w:rsidRDefault="00722325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FF149F">
        <w:rPr>
          <w:b/>
          <w:kern w:val="2"/>
          <w:sz w:val="28"/>
          <w:szCs w:val="28"/>
          <w:lang w:eastAsia="zh-CN"/>
        </w:rPr>
        <w:t>2. Составление списка избирателей ТИК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2.1. Список избирателей составляется ТИК отдельно по каждому избирательному участку не </w:t>
      </w:r>
      <w:r w:rsidR="00D9785E">
        <w:rPr>
          <w:kern w:val="2"/>
          <w:sz w:val="28"/>
          <w:szCs w:val="28"/>
          <w:lang w:eastAsia="zh-CN"/>
        </w:rPr>
        <w:t>позднее,</w:t>
      </w:r>
      <w:r>
        <w:rPr>
          <w:kern w:val="2"/>
          <w:sz w:val="28"/>
          <w:szCs w:val="28"/>
          <w:lang w:eastAsia="zh-CN"/>
        </w:rPr>
        <w:t xml:space="preserve"> чем за 11 дней до дня голосования.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Список избирателей составляется с использованием Государственной автоматизированной системы Российской Федерации «Выборы» (далее – ГАС «Выборы»).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Сведения об избирателях, включаемых в список избирателей, располагаются по наименованиям населенных пунктов, улиц, номерам домов, корпусов, квартир или, в исключительных случаях, при невозможности составления в указанном порядке – в алфавитном порядке.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Список избирателей составляется в двух экземплярах. Первый экземпляр изготавливается на бумажном носителе в машинописном виде</w:t>
      </w:r>
      <w:r w:rsidR="00D44EB3">
        <w:rPr>
          <w:kern w:val="2"/>
          <w:sz w:val="28"/>
          <w:szCs w:val="28"/>
          <w:lang w:eastAsia="zh-CN"/>
        </w:rPr>
        <w:t>,</w:t>
      </w:r>
      <w:r>
        <w:rPr>
          <w:kern w:val="2"/>
          <w:sz w:val="28"/>
          <w:szCs w:val="28"/>
          <w:lang w:eastAsia="zh-CN"/>
        </w:rPr>
        <w:t xml:space="preserve"> </w:t>
      </w:r>
      <w:r w:rsidR="00D44EB3">
        <w:rPr>
          <w:kern w:val="2"/>
          <w:sz w:val="28"/>
          <w:szCs w:val="28"/>
          <w:lang w:eastAsia="zh-CN"/>
        </w:rPr>
        <w:t>в</w:t>
      </w:r>
      <w:r>
        <w:rPr>
          <w:kern w:val="2"/>
          <w:sz w:val="28"/>
          <w:szCs w:val="28"/>
          <w:lang w:eastAsia="zh-CN"/>
        </w:rPr>
        <w:t>торой экземпляр изготавливается в машиночитаемом виде и хранится в ТИК.</w:t>
      </w:r>
      <w:r w:rsidR="00D9785E"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>Второй экземпляр списка избирателей используется в порядке, установленном главой 6 настоящей Инструкции.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2.2. Список избирателей составляется ТИК на основании сведений, представляемых</w:t>
      </w:r>
      <w:r w:rsidR="00812C13" w:rsidRPr="00812C13"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>главой администрации муниципального района</w:t>
      </w:r>
      <w:r w:rsidR="009E2287">
        <w:rPr>
          <w:kern w:val="2"/>
          <w:sz w:val="28"/>
          <w:szCs w:val="28"/>
          <w:lang w:eastAsia="zh-CN"/>
        </w:rPr>
        <w:t>, городского округа</w:t>
      </w:r>
      <w:r>
        <w:rPr>
          <w:kern w:val="2"/>
          <w:sz w:val="28"/>
          <w:szCs w:val="28"/>
          <w:lang w:eastAsia="zh-CN"/>
        </w:rPr>
        <w:t xml:space="preserve"> (далее – глава администрации)</w:t>
      </w:r>
      <w:r w:rsidR="00812C13">
        <w:rPr>
          <w:kern w:val="2"/>
          <w:sz w:val="28"/>
          <w:szCs w:val="28"/>
          <w:lang w:eastAsia="zh-CN"/>
        </w:rPr>
        <w:t>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2.3. На основании сведений, содержащихся в территориальном фрагменте Регистра избирателей, участников референдума, глава администрации формирует отдельно по каждому избирательному участку сведения об избирателях, место жительства (в отношении вынужденных переселенцев – место пребывания) которых расположено на территории соответствующего муниципального образования.</w:t>
      </w:r>
    </w:p>
    <w:p w:rsidR="00722325" w:rsidRPr="00EA145A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 w:rsidRPr="00EA145A">
        <w:rPr>
          <w:kern w:val="2"/>
          <w:sz w:val="28"/>
          <w:szCs w:val="28"/>
          <w:lang w:eastAsia="zh-CN"/>
        </w:rPr>
        <w:t xml:space="preserve">Сведения об избирателях передаются в ТИК по акту, форма которого приведена в приложении № </w:t>
      </w:r>
      <w:r w:rsidR="002E0ED4">
        <w:rPr>
          <w:kern w:val="2"/>
          <w:sz w:val="28"/>
          <w:szCs w:val="28"/>
          <w:lang w:eastAsia="zh-CN"/>
        </w:rPr>
        <w:t>1</w:t>
      </w:r>
      <w:r w:rsidRPr="00EA145A">
        <w:rPr>
          <w:kern w:val="2"/>
          <w:sz w:val="28"/>
          <w:szCs w:val="28"/>
          <w:lang w:eastAsia="zh-CN"/>
        </w:rPr>
        <w:t xml:space="preserve"> к настоящей Инструкции, сразу после назначения дня голосования.</w:t>
      </w:r>
    </w:p>
    <w:p w:rsidR="00722325" w:rsidRPr="00EA145A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 w:rsidRPr="00EA145A">
        <w:rPr>
          <w:kern w:val="2"/>
          <w:sz w:val="28"/>
          <w:szCs w:val="28"/>
          <w:lang w:eastAsia="zh-CN"/>
        </w:rPr>
        <w:t>Сведения должны содержать следующие персональные данные избирателей: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фамилию, имя, отчество;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>год рождения (в возрасте 18 лет – дополнительно день и месяц рождения);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адрес места жительства (для вынужденных переселенцев – адрес места пребывания).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2.</w:t>
      </w:r>
      <w:r w:rsidR="006C6315" w:rsidRPr="006C6315">
        <w:rPr>
          <w:kern w:val="2"/>
          <w:sz w:val="28"/>
          <w:szCs w:val="28"/>
          <w:lang w:eastAsia="zh-CN"/>
        </w:rPr>
        <w:t>4</w:t>
      </w:r>
      <w:r>
        <w:rPr>
          <w:kern w:val="2"/>
          <w:sz w:val="28"/>
          <w:szCs w:val="28"/>
          <w:lang w:eastAsia="zh-CN"/>
        </w:rPr>
        <w:t>. </w:t>
      </w:r>
      <w:proofErr w:type="gramStart"/>
      <w:r>
        <w:rPr>
          <w:kern w:val="2"/>
          <w:sz w:val="28"/>
          <w:szCs w:val="28"/>
          <w:lang w:eastAsia="zh-CN"/>
        </w:rPr>
        <w:t>При выявлении ТИК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</w:t>
      </w:r>
      <w:proofErr w:type="gramEnd"/>
      <w:r>
        <w:rPr>
          <w:kern w:val="2"/>
          <w:sz w:val="28"/>
          <w:szCs w:val="28"/>
          <w:lang w:eastAsia="zh-CN"/>
        </w:rPr>
        <w:t xml:space="preserve"> проводит работу по устранению ошибки или неточности в списках избирателей.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2.</w:t>
      </w:r>
      <w:r w:rsidR="006C6315" w:rsidRPr="006C6315">
        <w:rPr>
          <w:kern w:val="2"/>
          <w:sz w:val="28"/>
          <w:szCs w:val="28"/>
          <w:lang w:eastAsia="zh-CN"/>
        </w:rPr>
        <w:t>5</w:t>
      </w:r>
      <w:r>
        <w:rPr>
          <w:kern w:val="2"/>
          <w:sz w:val="28"/>
          <w:szCs w:val="28"/>
          <w:lang w:eastAsia="zh-CN"/>
        </w:rPr>
        <w:t>. Первый экземпляр составленного списка избирателей подписывается председателем и секретарем ТИК с указанием даты внесения подписей, и заверяется печатью ТИК.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За 10 дней до дня голосования первый экземпляр списка избирателей передается в соответствующую участковую избирательную комиссию по акту, форма которого приведена в </w:t>
      </w:r>
      <w:r w:rsidRPr="002E0ED4">
        <w:rPr>
          <w:color w:val="000000" w:themeColor="text1"/>
          <w:kern w:val="2"/>
          <w:sz w:val="28"/>
          <w:szCs w:val="28"/>
          <w:lang w:eastAsia="zh-CN"/>
        </w:rPr>
        <w:t xml:space="preserve">приложении № </w:t>
      </w:r>
      <w:r w:rsidR="00DC29EE" w:rsidRPr="002E0ED4">
        <w:rPr>
          <w:color w:val="000000" w:themeColor="text1"/>
          <w:kern w:val="2"/>
          <w:sz w:val="28"/>
          <w:szCs w:val="28"/>
          <w:lang w:eastAsia="zh-CN"/>
        </w:rPr>
        <w:t xml:space="preserve">2 </w:t>
      </w:r>
      <w:r w:rsidRPr="002E0ED4">
        <w:rPr>
          <w:color w:val="000000" w:themeColor="text1"/>
          <w:kern w:val="2"/>
          <w:sz w:val="28"/>
          <w:szCs w:val="28"/>
          <w:lang w:eastAsia="zh-CN"/>
        </w:rPr>
        <w:t xml:space="preserve"> к</w:t>
      </w:r>
      <w:r>
        <w:rPr>
          <w:kern w:val="2"/>
          <w:sz w:val="28"/>
          <w:szCs w:val="28"/>
          <w:lang w:eastAsia="zh-CN"/>
        </w:rPr>
        <w:t xml:space="preserve"> настоящей Инструкции, второй экземпляр хранится в </w:t>
      </w:r>
      <w:r w:rsidR="00133A23">
        <w:rPr>
          <w:kern w:val="2"/>
          <w:sz w:val="28"/>
          <w:szCs w:val="28"/>
          <w:lang w:eastAsia="zh-CN"/>
        </w:rPr>
        <w:t>Т</w:t>
      </w:r>
      <w:r>
        <w:rPr>
          <w:kern w:val="2"/>
          <w:sz w:val="28"/>
          <w:szCs w:val="28"/>
          <w:lang w:eastAsia="zh-CN"/>
        </w:rPr>
        <w:t>ИК.</w:t>
      </w:r>
    </w:p>
    <w:p w:rsidR="00722325" w:rsidRPr="00FF149F" w:rsidRDefault="00B662DA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3</w:t>
      </w:r>
      <w:r w:rsidR="00722325" w:rsidRPr="00FF149F">
        <w:rPr>
          <w:b/>
          <w:kern w:val="2"/>
          <w:sz w:val="28"/>
          <w:szCs w:val="28"/>
          <w:lang w:eastAsia="zh-CN"/>
        </w:rPr>
        <w:t>. Уточнение списка избирателей</w:t>
      </w:r>
    </w:p>
    <w:p w:rsidR="00722325" w:rsidRDefault="00B662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</w:t>
      </w:r>
      <w:r w:rsidR="00722325">
        <w:rPr>
          <w:kern w:val="2"/>
          <w:sz w:val="28"/>
          <w:szCs w:val="28"/>
          <w:lang w:eastAsia="zh-CN"/>
        </w:rPr>
        <w:t xml:space="preserve">.1. Уточнение списка избирателей осуществляется участковой избирательной комиссией в период после получения списка избирателей </w:t>
      </w:r>
      <w:proofErr w:type="gramStart"/>
      <w:r w:rsidR="00722325">
        <w:rPr>
          <w:kern w:val="2"/>
          <w:sz w:val="28"/>
          <w:szCs w:val="28"/>
          <w:lang w:eastAsia="zh-CN"/>
        </w:rPr>
        <w:t>и</w:t>
      </w:r>
      <w:r w:rsidR="00AC6FD6">
        <w:rPr>
          <w:kern w:val="2"/>
          <w:sz w:val="28"/>
          <w:szCs w:val="28"/>
          <w:lang w:eastAsia="zh-CN"/>
        </w:rPr>
        <w:t>з</w:t>
      </w:r>
      <w:proofErr w:type="gramEnd"/>
      <w:r w:rsidR="00AC6FD6">
        <w:rPr>
          <w:kern w:val="2"/>
          <w:sz w:val="28"/>
          <w:szCs w:val="28"/>
          <w:lang w:eastAsia="zh-CN"/>
        </w:rPr>
        <w:t xml:space="preserve"> </w:t>
      </w:r>
      <w:proofErr w:type="gramStart"/>
      <w:r w:rsidR="00AC6FD6">
        <w:rPr>
          <w:kern w:val="2"/>
          <w:sz w:val="28"/>
          <w:szCs w:val="28"/>
          <w:lang w:eastAsia="zh-CN"/>
        </w:rPr>
        <w:t>ТИК</w:t>
      </w:r>
      <w:proofErr w:type="gramEnd"/>
      <w:r w:rsidR="00722325">
        <w:rPr>
          <w:kern w:val="2"/>
          <w:sz w:val="28"/>
          <w:szCs w:val="28"/>
          <w:lang w:eastAsia="zh-CN"/>
        </w:rPr>
        <w:t xml:space="preserve"> и до окончания времени голосования.</w:t>
      </w:r>
    </w:p>
    <w:p w:rsidR="00722325" w:rsidRDefault="00AC6FD6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3.2</w:t>
      </w:r>
      <w:r w:rsidR="00722325">
        <w:rPr>
          <w:kern w:val="2"/>
          <w:sz w:val="28"/>
          <w:szCs w:val="28"/>
          <w:lang w:eastAsia="zh-CN"/>
        </w:rPr>
        <w:t>. Список избирателей уточняется на основании поступивших в участковую избирательную комиссию:</w:t>
      </w:r>
    </w:p>
    <w:p w:rsidR="00722325" w:rsidRDefault="00AC6FD6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официальных документов уполномоченных органов – в соответствии с пунктом </w:t>
      </w:r>
      <w:r w:rsidR="00722325">
        <w:rPr>
          <w:kern w:val="2"/>
          <w:sz w:val="28"/>
          <w:szCs w:val="28"/>
          <w:lang w:eastAsia="zh-CN"/>
        </w:rPr>
        <w:t>информации ТИК об изменении сведений об избирателях (на основании официальных документов, полученных из уполномоченных органов), о включении избирателя в список избирателей на другом избирательном уча</w:t>
      </w:r>
      <w:r w:rsidR="00FB5A6C">
        <w:rPr>
          <w:kern w:val="2"/>
          <w:sz w:val="28"/>
          <w:szCs w:val="28"/>
          <w:lang w:eastAsia="zh-CN"/>
        </w:rPr>
        <w:t>стке, в соответствии с пунктом 3.3</w:t>
      </w:r>
      <w:r w:rsidR="00722325">
        <w:rPr>
          <w:kern w:val="2"/>
          <w:sz w:val="28"/>
          <w:szCs w:val="28"/>
          <w:lang w:eastAsia="zh-CN"/>
        </w:rPr>
        <w:t xml:space="preserve"> настоящей Инструкции;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>заявления избирателя о включении его в список избирателей, об ошибке или неточности в сведениях о нем, внесенных в список избирателей, – в соответствии с пунктами 4.5 - 4.8 настоящей Инструкции;</w:t>
      </w:r>
      <w:proofErr w:type="gramEnd"/>
    </w:p>
    <w:p w:rsidR="00FB5A6C" w:rsidRDefault="00FB5A6C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информации Корочанской ТИК об изменении сведений об избирателях (на основании официальных документов, полученных из уполномоченных органов),  о включении избирателя в список избирателей на другом избирательном участке;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заявления избирателя о включении в список избирателей</w:t>
      </w:r>
      <w:r w:rsidR="00FB5A6C">
        <w:rPr>
          <w:kern w:val="2"/>
          <w:sz w:val="28"/>
          <w:szCs w:val="28"/>
          <w:lang w:eastAsia="zh-CN"/>
        </w:rPr>
        <w:t>, об ошибке или неточности в сведениях о нем, внесенных в список избирателей;</w:t>
      </w:r>
      <w:r>
        <w:rPr>
          <w:kern w:val="2"/>
          <w:sz w:val="28"/>
          <w:szCs w:val="28"/>
          <w:lang w:eastAsia="zh-CN"/>
        </w:rPr>
        <w:t xml:space="preserve"> </w:t>
      </w:r>
    </w:p>
    <w:p w:rsidR="00FB5A6C" w:rsidRDefault="00FB5A6C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сообщений избирателей об изменениях в </w:t>
      </w:r>
      <w:proofErr w:type="gramStart"/>
      <w:r>
        <w:rPr>
          <w:kern w:val="2"/>
          <w:sz w:val="28"/>
          <w:szCs w:val="28"/>
          <w:lang w:eastAsia="zh-CN"/>
        </w:rPr>
        <w:t>сведениях</w:t>
      </w:r>
      <w:proofErr w:type="gramEnd"/>
      <w:r>
        <w:rPr>
          <w:kern w:val="2"/>
          <w:sz w:val="28"/>
          <w:szCs w:val="28"/>
          <w:lang w:eastAsia="zh-CN"/>
        </w:rPr>
        <w:t xml:space="preserve"> об избирателях;</w:t>
      </w:r>
    </w:p>
    <w:p w:rsidR="00FB5A6C" w:rsidRDefault="00FB5A6C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 29 августа 2023 года участковая избирательная комиссия приглашает избирателей для уточнения списка избирателя.</w:t>
      </w:r>
    </w:p>
    <w:p w:rsidR="00C74C50" w:rsidRDefault="00FB5A6C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3.3</w:t>
      </w:r>
      <w:r w:rsidR="00722325">
        <w:rPr>
          <w:kern w:val="2"/>
          <w:sz w:val="28"/>
          <w:szCs w:val="28"/>
          <w:lang w:eastAsia="zh-CN"/>
        </w:rPr>
        <w:t>. </w:t>
      </w:r>
      <w:r w:rsidR="00C74C50">
        <w:rPr>
          <w:kern w:val="2"/>
          <w:sz w:val="28"/>
          <w:szCs w:val="28"/>
          <w:lang w:eastAsia="zh-CN"/>
        </w:rPr>
        <w:t xml:space="preserve">Уточнение списка избирателей осуществляется незамедлительно на основании официальных документов следующих уполномоченных органов: </w:t>
      </w:r>
    </w:p>
    <w:p w:rsidR="00722325" w:rsidRDefault="00C74C50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Главы администрации Корочанского района и/или территориальной комиссии – об изменениях данных учета избирателей в рамках </w:t>
      </w:r>
      <w:r w:rsidR="00722325">
        <w:rPr>
          <w:kern w:val="2"/>
          <w:sz w:val="28"/>
          <w:szCs w:val="28"/>
          <w:lang w:eastAsia="zh-CN"/>
        </w:rPr>
        <w:t>функционирования Государственной системы регистрации (учета) избирателей, участников референдума;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>иных избирательных комиссий – о включении избирателя в список избирателей на другом избирательном участке;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>органов, осуществляющих регистрацию актов гражданского состояния, – о регистрации факта смерти избирателя, в том числе на основании решения суда об объявлении гражданина умершим;</w:t>
      </w:r>
      <w:proofErr w:type="gramEnd"/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органов регистрационного учета – о регистрации избирателя по месту жительства на территории избирательного участка либо о снятии его с регистрационного учета по месту жительства, о замене паспорта в связи с изменением фамилии, имени, отчества избирателя, о выдаче паспорта в нарушение установленного порядка;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органов (учреждений) уголовно-исполнительной системы – о гражданах, содержащихся в местах лишения свободы по приговору суда;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военного комиссара, – о гражданах, призванных на военную службу;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суда – о вступлении в законную силу решения суда о признании избирателя </w:t>
      </w:r>
      <w:proofErr w:type="gramStart"/>
      <w:r>
        <w:rPr>
          <w:kern w:val="2"/>
          <w:sz w:val="28"/>
          <w:szCs w:val="28"/>
          <w:lang w:eastAsia="zh-CN"/>
        </w:rPr>
        <w:t>недееспособным</w:t>
      </w:r>
      <w:proofErr w:type="gramEnd"/>
      <w:r>
        <w:rPr>
          <w:kern w:val="2"/>
          <w:sz w:val="28"/>
          <w:szCs w:val="28"/>
          <w:lang w:eastAsia="zh-CN"/>
        </w:rPr>
        <w:t xml:space="preserve"> либо недееспособного – дееспособным, а также о включении избирателя в список избирателей.</w:t>
      </w:r>
    </w:p>
    <w:p w:rsidR="00C74C50" w:rsidRDefault="00C74C50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Уполномоченные органы направляют указанные выше сведения в территориальную комиссию за 20 дней до дня голосования – еженедельно, а за 10 и менее дней до дня голосования – ежедневно. Территориальная комиссия, получившая сведения, незамедлительно направляет их в соответствующие участковые комиссии.</w:t>
      </w:r>
    </w:p>
    <w:p w:rsidR="00C74C50" w:rsidRDefault="00C74C50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Избиратели, длительное время находящихся вне места регистрации по месту жительства, не исключаются из списков избирателей.                                                                                                              </w:t>
      </w:r>
    </w:p>
    <w:p w:rsidR="00722325" w:rsidRDefault="002E69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3.4</w:t>
      </w:r>
      <w:r w:rsidR="00722325">
        <w:rPr>
          <w:kern w:val="2"/>
          <w:sz w:val="28"/>
          <w:szCs w:val="28"/>
          <w:lang w:eastAsia="zh-CN"/>
        </w:rPr>
        <w:t>. Заявление избирателя о включении его в список избирателей, об ошибке или неточности в сведениях о нем, внесенных в список избирателей, рассматривается участковой избирательной комиссией в течение 24 часов, а в день голосования – в течение двух часов с момента обращения, но не позднее момента окончания голосования.</w:t>
      </w:r>
    </w:p>
    <w:p w:rsidR="00722325" w:rsidRDefault="002E69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3.5</w:t>
      </w:r>
      <w:r w:rsidR="00722325">
        <w:rPr>
          <w:kern w:val="2"/>
          <w:sz w:val="28"/>
          <w:szCs w:val="28"/>
          <w:lang w:eastAsia="zh-CN"/>
        </w:rPr>
        <w:t>. Участковая избирательная комиссия устраняет ошибку либо неточность в списке избирателей,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участка. При этом участковая избирательная комиссия должна проверить, что избиратель не признан судом недееспособным.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Для уточнения списка избирателей и указанных в заявлении избирателя сведений участковая избирательная комиссия при необходимости обращается в </w:t>
      </w:r>
      <w:proofErr w:type="gramStart"/>
      <w:r>
        <w:rPr>
          <w:kern w:val="2"/>
          <w:sz w:val="28"/>
          <w:szCs w:val="28"/>
          <w:lang w:eastAsia="zh-CN"/>
        </w:rPr>
        <w:t>соответствующую</w:t>
      </w:r>
      <w:proofErr w:type="gramEnd"/>
      <w:r>
        <w:rPr>
          <w:kern w:val="2"/>
          <w:sz w:val="28"/>
          <w:szCs w:val="28"/>
          <w:lang w:eastAsia="zh-CN"/>
        </w:rPr>
        <w:t xml:space="preserve"> ТИК. ТИК при необходимости уточняет данные сведения в уполномоченных органах.</w:t>
      </w:r>
    </w:p>
    <w:p w:rsidR="00722325" w:rsidRDefault="002E69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3.6</w:t>
      </w:r>
      <w:r w:rsidR="00722325">
        <w:rPr>
          <w:kern w:val="2"/>
          <w:sz w:val="28"/>
          <w:szCs w:val="28"/>
          <w:lang w:eastAsia="zh-CN"/>
        </w:rPr>
        <w:t>. В соответствии с федеральным законодательством при уточнении ТИК данных об избирателях уполномоченные органы должны ответить на запрос ТИК: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 пятидневный срок;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не позднее дня, предшествующего дню голосования, если обращение получено за пять и менее дней до дня голосования;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>незамедлительно, если обращение получено в день голосования.</w:t>
      </w:r>
    </w:p>
    <w:p w:rsidR="00722325" w:rsidRDefault="002E69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3.7</w:t>
      </w:r>
      <w:r w:rsidR="00722325">
        <w:rPr>
          <w:kern w:val="2"/>
          <w:sz w:val="28"/>
          <w:szCs w:val="28"/>
          <w:lang w:eastAsia="zh-CN"/>
        </w:rPr>
        <w:t xml:space="preserve">. В случае принятия решения об отклонении заявления избирателя в нем указывается причина такого отклонения, а заверенная копия этого решения вручается заявителю. </w:t>
      </w: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Решение участковой избирательной комиссии об отклонении заявления может быть обжаловано в вышестоящую избирательную комиссию или в суд (по месту нахождения участковой избирательной комиссии). В случае если принято решение об удовлетворении заявления, изменение в список избирателей вносится участковой избирательной комиссией немедленно.</w:t>
      </w:r>
    </w:p>
    <w:p w:rsidR="00746BDB" w:rsidRDefault="002E69DA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3.8</w:t>
      </w:r>
      <w:r w:rsidR="00722325">
        <w:rPr>
          <w:kern w:val="2"/>
          <w:sz w:val="28"/>
          <w:szCs w:val="28"/>
          <w:lang w:eastAsia="zh-CN"/>
        </w:rPr>
        <w:t> </w:t>
      </w:r>
      <w:r w:rsidR="00746BDB">
        <w:rPr>
          <w:kern w:val="2"/>
          <w:sz w:val="28"/>
          <w:szCs w:val="28"/>
          <w:lang w:eastAsia="zh-CN"/>
        </w:rPr>
        <w:t xml:space="preserve">Изменение персональных данных избирателя в списке избирателей производится в случаях изменения персональных данных после составления списка избирателей, в том числе изменения места жительства в пределах территории избирательного участка, установления ошибки или неточности в списке избирателей. </w:t>
      </w:r>
    </w:p>
    <w:p w:rsidR="00722325" w:rsidRDefault="00746BDB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3.9. </w:t>
      </w:r>
      <w:r w:rsidR="00722325">
        <w:rPr>
          <w:kern w:val="2"/>
          <w:sz w:val="28"/>
          <w:szCs w:val="28"/>
          <w:lang w:eastAsia="zh-CN"/>
        </w:rPr>
        <w:t xml:space="preserve">Сообщение избирателя об изменениях в </w:t>
      </w:r>
      <w:proofErr w:type="gramStart"/>
      <w:r w:rsidR="00722325">
        <w:rPr>
          <w:kern w:val="2"/>
          <w:sz w:val="28"/>
          <w:szCs w:val="28"/>
          <w:lang w:eastAsia="zh-CN"/>
        </w:rPr>
        <w:t>сведениях</w:t>
      </w:r>
      <w:proofErr w:type="gramEnd"/>
      <w:r w:rsidR="00722325">
        <w:rPr>
          <w:kern w:val="2"/>
          <w:sz w:val="28"/>
          <w:szCs w:val="28"/>
          <w:lang w:eastAsia="zh-CN"/>
        </w:rPr>
        <w:t xml:space="preserve"> об избирателе, включенном в список избирателей, уточняется ТИК на основании запроса, поступившего из участковой избирательной комиссии, в органах, осуществляющих регистрацию актов гражданского состояния, органах регистрационного учета граждан, военных комиссариатах либо в суде в соответствии с их компетенци</w:t>
      </w:r>
      <w:r w:rsidR="002E69DA">
        <w:rPr>
          <w:kern w:val="2"/>
          <w:sz w:val="28"/>
          <w:szCs w:val="28"/>
          <w:lang w:eastAsia="zh-CN"/>
        </w:rPr>
        <w:t>ей в сроки, указанные в пункте 3.6</w:t>
      </w:r>
      <w:r w:rsidR="00722325">
        <w:rPr>
          <w:kern w:val="2"/>
          <w:sz w:val="28"/>
          <w:szCs w:val="28"/>
          <w:lang w:eastAsia="zh-CN"/>
        </w:rPr>
        <w:t xml:space="preserve"> настоящей Инструкции. Уточнения в список избирателей вносятся только на основании официальных документов (подтверждения) указанных органов.</w:t>
      </w:r>
    </w:p>
    <w:p w:rsidR="00746BDB" w:rsidRDefault="00746BDB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3.10. При изменении персональных данных избирателя, избиратель исключается из списка путем вычеркивания одной горизонтальной линией данных о нем, внесенных в список (первые четыре графы), и включается в список избирателей дополнительно с </w:t>
      </w:r>
      <w:r w:rsidR="007F540E">
        <w:rPr>
          <w:kern w:val="2"/>
          <w:sz w:val="28"/>
          <w:szCs w:val="28"/>
          <w:lang w:eastAsia="zh-CN"/>
        </w:rPr>
        <w:t>продолжением нумерации. При этом</w:t>
      </w:r>
      <w:r>
        <w:rPr>
          <w:kern w:val="2"/>
          <w:sz w:val="28"/>
          <w:szCs w:val="28"/>
          <w:lang w:eastAsia="zh-CN"/>
        </w:rPr>
        <w:t xml:space="preserve"> напротив данных избирателя, которые изменяются, делается соответствующая отметка с указанием даты ее внесения, номер</w:t>
      </w:r>
      <w:r w:rsidR="007F540E">
        <w:rPr>
          <w:kern w:val="2"/>
          <w:sz w:val="28"/>
          <w:szCs w:val="28"/>
          <w:lang w:eastAsia="zh-CN"/>
        </w:rPr>
        <w:t>а, под которым избиратель включе</w:t>
      </w:r>
      <w:r>
        <w:rPr>
          <w:kern w:val="2"/>
          <w:sz w:val="28"/>
          <w:szCs w:val="28"/>
          <w:lang w:eastAsia="zh-CN"/>
        </w:rPr>
        <w:t>н в список дополнительно</w:t>
      </w:r>
      <w:r w:rsidR="00F12454">
        <w:rPr>
          <w:kern w:val="2"/>
          <w:sz w:val="28"/>
          <w:szCs w:val="28"/>
          <w:lang w:eastAsia="zh-CN"/>
        </w:rPr>
        <w:t xml:space="preserve">, фамилии и инициалов члена комиссии, для чего могут использоваться с пятой по восьмую графы списка избирателей. 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 w:rsidRPr="00F12454">
        <w:rPr>
          <w:kern w:val="2"/>
          <w:sz w:val="28"/>
          <w:szCs w:val="28"/>
          <w:lang w:eastAsia="zh-CN"/>
        </w:rPr>
        <w:t>3.11.</w:t>
      </w:r>
      <w:r>
        <w:rPr>
          <w:kern w:val="2"/>
          <w:sz w:val="28"/>
          <w:szCs w:val="28"/>
          <w:lang w:eastAsia="zh-CN"/>
        </w:rPr>
        <w:t xml:space="preserve"> Избиратель исключается из списка избирателей участковой комиссией в случаях: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смерти или объявления решением суда умершим;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изменения места жительства в случае выезда за пределы территории избирательного участка;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призыва на военную службу;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признания судом недееспособным;</w:t>
      </w:r>
    </w:p>
    <w:p w:rsidR="00F12454" w:rsidRDefault="00F12454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отбывания наказания в местах лишения свободы.</w:t>
      </w:r>
    </w:p>
    <w:p w:rsidR="00C268DD" w:rsidRDefault="00C268DD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3.12. Исключение из списка избирателей производится членом участковой комиссии с правом решающего голоса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инициалов члена комиссии, для чего могут использоваться с пятой </w:t>
      </w:r>
      <w:proofErr w:type="gramStart"/>
      <w:r>
        <w:rPr>
          <w:kern w:val="2"/>
          <w:sz w:val="28"/>
          <w:szCs w:val="28"/>
          <w:lang w:eastAsia="zh-CN"/>
        </w:rPr>
        <w:t>во</w:t>
      </w:r>
      <w:proofErr w:type="gramEnd"/>
      <w:r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lastRenderedPageBreak/>
        <w:t>восьмую графы списка избирателей. Запись заверяется подписью председателя участковой комиссии с</w:t>
      </w:r>
      <w:r w:rsidR="00EA145A">
        <w:rPr>
          <w:kern w:val="2"/>
          <w:sz w:val="28"/>
          <w:szCs w:val="28"/>
          <w:lang w:eastAsia="zh-CN"/>
        </w:rPr>
        <w:t xml:space="preserve"> проставлением даты заверения. </w:t>
      </w:r>
    </w:p>
    <w:p w:rsidR="00722325" w:rsidRDefault="00DF6B4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</w:t>
      </w:r>
      <w:r w:rsidR="00722325">
        <w:rPr>
          <w:kern w:val="2"/>
          <w:sz w:val="28"/>
          <w:szCs w:val="28"/>
          <w:lang w:eastAsia="zh-CN"/>
        </w:rPr>
        <w:t>.1</w:t>
      </w:r>
      <w:r>
        <w:rPr>
          <w:kern w:val="2"/>
          <w:sz w:val="28"/>
          <w:szCs w:val="28"/>
          <w:lang w:eastAsia="zh-CN"/>
        </w:rPr>
        <w:t>3</w:t>
      </w:r>
      <w:r w:rsidR="00722325">
        <w:rPr>
          <w:kern w:val="2"/>
          <w:sz w:val="28"/>
          <w:szCs w:val="28"/>
          <w:lang w:eastAsia="zh-CN"/>
        </w:rPr>
        <w:t>. Для внесения сведений об избирателях, включаемых в список избирателей дополнительно, участковая избирательная комиссия использует вкладные листы, при этом номер первой записи на первом вкладном листе должен быть продолжением нум</w:t>
      </w:r>
      <w:r w:rsidR="00C80CAE">
        <w:rPr>
          <w:kern w:val="2"/>
          <w:sz w:val="28"/>
          <w:szCs w:val="28"/>
          <w:lang w:eastAsia="zh-CN"/>
        </w:rPr>
        <w:t>ерации строк списка избирателей</w:t>
      </w:r>
      <w:r w:rsidR="00722325">
        <w:rPr>
          <w:kern w:val="2"/>
          <w:sz w:val="28"/>
          <w:szCs w:val="28"/>
          <w:lang w:eastAsia="zh-CN"/>
        </w:rPr>
        <w:t>.</w:t>
      </w:r>
    </w:p>
    <w:p w:rsidR="00DF6B45" w:rsidRDefault="00DF6B4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3.14. </w:t>
      </w:r>
      <w:proofErr w:type="gramStart"/>
      <w:r>
        <w:rPr>
          <w:kern w:val="2"/>
          <w:sz w:val="28"/>
          <w:szCs w:val="28"/>
          <w:lang w:eastAsia="zh-CN"/>
        </w:rPr>
        <w:t>Список избирателей с внесенными в него до первого дня  голосования уточнениями подписывается председателем и секретарем участковой комиссии не позднее 18.00 часов дня, предшествующего первому дню голосования (7 сентября 2023 года), с указанием числа избирателей, включенных в список избирателей на момент его подписания, даты внесения подписей и заверяется печатью участковой комиссии.</w:t>
      </w:r>
      <w:proofErr w:type="gramEnd"/>
      <w:r>
        <w:rPr>
          <w:kern w:val="2"/>
          <w:sz w:val="28"/>
          <w:szCs w:val="28"/>
          <w:lang w:eastAsia="zh-CN"/>
        </w:rPr>
        <w:t xml:space="preserve"> В указанное число включаются все избиратели, включенные в список при его составлении и уточнении (дополнительно включенные в список избирателей), и не включаются избиратели, исключенные (вычеркнутые) из списка избирателей.</w:t>
      </w:r>
    </w:p>
    <w:p w:rsidR="00DF6B45" w:rsidRDefault="00DF6B4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Изменения в список избирателей после его подписания и до начала голосования не вносятся.</w:t>
      </w:r>
    </w:p>
    <w:p w:rsidR="00DB7DCB" w:rsidRDefault="00DB7DCB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3.15. После подписания списка избирателей участковая комиссия вправе разделить его на отдельные книги. Каждая такая книга не позднее чем в день, предшествующий первому дню голосования, должна быть снабжена титульным листом, на котором указывается порядковый номер книги и общее количество отдельных книг, на которые разделен список избирателей. Кроме того, она должна быть сброшюрована (прошита), что подтверждается печатью соответствующей участковой комиссии и подписью ее председателя на обороте последнего листа книги на месте скрепления.</w:t>
      </w:r>
    </w:p>
    <w:p w:rsidR="00DB7DCB" w:rsidRDefault="00DB7DCB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Участковая комиссия, разделяя подписанный список избирателей на отдельные книги, не нарушает последовательность нумерации строк в каждой книге.</w:t>
      </w:r>
    </w:p>
    <w:p w:rsidR="00DB7DCB" w:rsidRDefault="00DB7DCB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При этом титульный лист списка избирателей и последний лист списка избирателей, на котором в ходе подсчета голосов указываются итоговые данные по списку избирателей, не брошюруются и хранятся у секретаря у</w:t>
      </w:r>
      <w:r w:rsidR="001F0521">
        <w:rPr>
          <w:kern w:val="2"/>
          <w:sz w:val="28"/>
          <w:szCs w:val="28"/>
          <w:lang w:eastAsia="zh-CN"/>
        </w:rPr>
        <w:t>частковой комиссии.</w:t>
      </w:r>
    </w:p>
    <w:p w:rsidR="001F0521" w:rsidRDefault="001F0521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В случае если список избирателей не был разделен на отдельные книги, он должен быть снабжен титульным листом и после подписания также сброшюрован (прошит), что подтверждается печатью соответствующей участковой комиссии и подписью ее председателя на обороте последнего листа списка избирателей на месте скрепления. При этом последний лист  списка избирателей, на котором в ходе подсчета голосов указываются итоговые данные по списку избирателей, не </w:t>
      </w:r>
      <w:proofErr w:type="gramStart"/>
      <w:r>
        <w:rPr>
          <w:kern w:val="2"/>
          <w:sz w:val="28"/>
          <w:szCs w:val="28"/>
          <w:lang w:eastAsia="zh-CN"/>
        </w:rPr>
        <w:t>брошюруются</w:t>
      </w:r>
      <w:proofErr w:type="gramEnd"/>
      <w:r>
        <w:rPr>
          <w:kern w:val="2"/>
          <w:sz w:val="28"/>
          <w:szCs w:val="28"/>
          <w:lang w:eastAsia="zh-CN"/>
        </w:rPr>
        <w:t xml:space="preserve"> и хранится у секретаря участковой комиссии.</w:t>
      </w:r>
    </w:p>
    <w:p w:rsidR="001F0521" w:rsidRDefault="001F0521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 момента подписания списка избирателей и до начала голосования список избирателей хранится в сейфе или опечатываемом металлическом шкафу участковой комиссии в помещении для голосования.</w:t>
      </w:r>
    </w:p>
    <w:p w:rsidR="00B8412C" w:rsidRDefault="00B8412C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3.16. Число избирателей, включенных в список избирателей на момент его подписания, сообщается по телефону не позднее 18.00 часов по местному </w:t>
      </w:r>
      <w:r>
        <w:rPr>
          <w:kern w:val="2"/>
          <w:sz w:val="28"/>
          <w:szCs w:val="28"/>
          <w:lang w:eastAsia="zh-CN"/>
        </w:rPr>
        <w:lastRenderedPageBreak/>
        <w:t xml:space="preserve">времени дня, предшествующего первому дню голосования (7 сентября 2023 года), в территориальную комиссию. </w:t>
      </w:r>
    </w:p>
    <w:p w:rsidR="00B8412C" w:rsidRDefault="00B8412C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3.17. Сведения о числе избирателей, включенных в списки избирателей по соответствующей территории, подписываются председателем и секретарем территориальной комиссии и хранятся в территориальной комиссии. Копия этих сведений направляется по указанию председателя комиссии системным администратором комплекса средств автоматизации (далее – КСА) территориальная комиссия на КСА Избирательной комиссии Белгородской области с использованием электронной почты подсистемы связи и передачи данных ГАС «Выборы» не позднее 19.00 часов дня, предшествующего первому дню голосования (7 сентября 2023 года).</w:t>
      </w:r>
    </w:p>
    <w:p w:rsidR="00B8412C" w:rsidRDefault="00B8412C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Данные о числе избирателей, включенных в списки избирателей, вводятся </w:t>
      </w:r>
      <w:proofErr w:type="gramStart"/>
      <w:r>
        <w:rPr>
          <w:kern w:val="2"/>
          <w:sz w:val="28"/>
          <w:szCs w:val="28"/>
          <w:lang w:eastAsia="zh-CN"/>
        </w:rPr>
        <w:t>в ГАС</w:t>
      </w:r>
      <w:proofErr w:type="gramEnd"/>
      <w:r>
        <w:rPr>
          <w:kern w:val="2"/>
          <w:sz w:val="28"/>
          <w:szCs w:val="28"/>
          <w:lang w:eastAsia="zh-CN"/>
        </w:rPr>
        <w:t xml:space="preserve"> «Выборы» в день голосования системным администратором КСА одновременно с вводом информации об открытии избирательных участков.</w:t>
      </w:r>
    </w:p>
    <w:p w:rsidR="00722325" w:rsidRPr="00FF149F" w:rsidRDefault="00C61604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4</w:t>
      </w:r>
      <w:r w:rsidR="00722325" w:rsidRPr="00FF149F">
        <w:rPr>
          <w:b/>
          <w:kern w:val="2"/>
          <w:sz w:val="28"/>
          <w:szCs w:val="28"/>
          <w:lang w:eastAsia="zh-CN"/>
        </w:rPr>
        <w:t>. Порядок работы с первым экземпляром списка избирателей</w:t>
      </w:r>
      <w:r w:rsidR="00722325" w:rsidRPr="00FF149F">
        <w:rPr>
          <w:b/>
          <w:kern w:val="2"/>
          <w:sz w:val="28"/>
          <w:szCs w:val="28"/>
          <w:lang w:eastAsia="zh-CN"/>
        </w:rPr>
        <w:br/>
        <w:t>при проведении голосования</w:t>
      </w:r>
    </w:p>
    <w:p w:rsidR="00C61604" w:rsidRDefault="00C61604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4</w:t>
      </w:r>
      <w:r w:rsidR="00722325">
        <w:rPr>
          <w:kern w:val="2"/>
          <w:sz w:val="28"/>
          <w:szCs w:val="28"/>
          <w:lang w:eastAsia="zh-CN"/>
        </w:rPr>
        <w:t>.1. Избирательные бюллетени выдаются избирателям, вкл</w:t>
      </w:r>
      <w:r w:rsidR="005031AD">
        <w:rPr>
          <w:kern w:val="2"/>
          <w:sz w:val="28"/>
          <w:szCs w:val="28"/>
          <w:lang w:eastAsia="zh-CN"/>
        </w:rPr>
        <w:t>юченным в список избирателей, при</w:t>
      </w:r>
      <w:r w:rsidR="00722325">
        <w:rPr>
          <w:kern w:val="2"/>
          <w:sz w:val="28"/>
          <w:szCs w:val="28"/>
          <w:lang w:eastAsia="zh-CN"/>
        </w:rPr>
        <w:t xml:space="preserve"> предъявлени</w:t>
      </w:r>
      <w:r w:rsidR="005031AD">
        <w:rPr>
          <w:kern w:val="2"/>
          <w:sz w:val="28"/>
          <w:szCs w:val="28"/>
          <w:lang w:eastAsia="zh-CN"/>
        </w:rPr>
        <w:t>и</w:t>
      </w:r>
      <w:r w:rsidR="00722325">
        <w:rPr>
          <w:kern w:val="2"/>
          <w:sz w:val="28"/>
          <w:szCs w:val="28"/>
          <w:lang w:eastAsia="zh-CN"/>
        </w:rPr>
        <w:t xml:space="preserve"> паспорта или документа, заменяющего паспорт</w:t>
      </w:r>
      <w:r>
        <w:rPr>
          <w:kern w:val="2"/>
          <w:sz w:val="28"/>
          <w:szCs w:val="28"/>
          <w:lang w:eastAsia="zh-CN"/>
        </w:rPr>
        <w:t>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 случае если явившийся на избирательный участок избиратель не был включен в список избирателей, он может быть включен в список дополнительно</w:t>
      </w:r>
      <w:r w:rsidR="00C61604">
        <w:rPr>
          <w:kern w:val="2"/>
          <w:sz w:val="28"/>
          <w:szCs w:val="28"/>
          <w:lang w:eastAsia="zh-CN"/>
        </w:rPr>
        <w:t xml:space="preserve"> по предъявлении паспорта, если он зарегистрирован по месту жительства на территории данного избирательного участка.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5.2. Перед выдачей избирательного бюллетеня член участковой избирательной комиссии с правом решающего голоса обязан удостовериться в том, что избиратель не проголосовал вне помещения для голосования, либо к нему не направлены члены участковой избирательной комиссии для проведения голосования вне помещения для голосования (устанавливается по отметке в списке избирателе</w:t>
      </w:r>
      <w:r w:rsidR="00C61604">
        <w:rPr>
          <w:kern w:val="2"/>
          <w:sz w:val="28"/>
          <w:szCs w:val="28"/>
          <w:lang w:eastAsia="zh-CN"/>
        </w:rPr>
        <w:t>й)</w:t>
      </w:r>
      <w:r>
        <w:rPr>
          <w:kern w:val="2"/>
          <w:sz w:val="28"/>
          <w:szCs w:val="28"/>
          <w:lang w:eastAsia="zh-CN"/>
        </w:rPr>
        <w:t>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того,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голосования, никто из членов участковой избирательной комиссии не вправе выдать ему в помещении для голосования избирательный бюллетень</w:t>
      </w:r>
      <w:proofErr w:type="gramEnd"/>
      <w:r>
        <w:rPr>
          <w:kern w:val="2"/>
          <w:sz w:val="28"/>
          <w:szCs w:val="28"/>
          <w:lang w:eastAsia="zh-CN"/>
        </w:rPr>
        <w:t>, пока не вернутся члены участковой избирательной комиссии, проводящие голосование вне помещения для голосования по заявлению (обращению) этого избирателя, и не будет установлено, что указанный избиратель не проголосовал вне помещения для голосования. В случае если такой избиратель голосует на избирательном участке, он исключ</w:t>
      </w:r>
      <w:r w:rsidR="00C61604">
        <w:rPr>
          <w:kern w:val="2"/>
          <w:sz w:val="28"/>
          <w:szCs w:val="28"/>
          <w:lang w:eastAsia="zh-CN"/>
        </w:rPr>
        <w:t>ается из списка избирателей</w:t>
      </w:r>
      <w:r>
        <w:rPr>
          <w:kern w:val="2"/>
          <w:sz w:val="28"/>
          <w:szCs w:val="28"/>
          <w:lang w:eastAsia="zh-CN"/>
        </w:rPr>
        <w:t xml:space="preserve"> (также вычеркивается отметка «вне помещения для голосования») и включается в список избирателей дополнительно с продолжением нумерации строк.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>5.3. При получении избирательного бюллетеня избиратель проставляет в списке избирателей серию и номер паспорта или документа, заменяющего паспорт.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голоса. Избиратель проверяет правильность произведенной записи и расписывается в получении избирательного бюллетеня.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Член участковой избирательной комиссии, выдавший избирателю избирательный бюллетень, также расписывается в соответст</w:t>
      </w:r>
      <w:r w:rsidR="004E4B0B">
        <w:rPr>
          <w:kern w:val="2"/>
          <w:sz w:val="28"/>
          <w:szCs w:val="28"/>
          <w:lang w:eastAsia="zh-CN"/>
        </w:rPr>
        <w:t>вующей графе списка избирателей, дополнительно в графе «Особые отметки» указывает дату голосования (8 или 9 сентября 2023 года).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5.4. В случае если избиратель, который не может самостоятельно расписаться в получении избирательного бюллетеня или заполнить избирательный бюллетень, решил воспользоваться для этого помощью другого лица, в графе «Особые отметки» списка избирателей указываются фамилия, имя и отчество, серия и номер паспорта или документа, заменяющего паспорт, лица, оказывающего помощь избирателю. Указанный гражданин расписывается в графах «Подпись избирателя за полученный избирательный бюллетень» на соответствующих выборах. </w:t>
      </w:r>
    </w:p>
    <w:p w:rsidR="00722325" w:rsidRPr="004E4B0B" w:rsidRDefault="00722325">
      <w:pPr>
        <w:suppressAutoHyphens/>
        <w:spacing w:before="0" w:after="0"/>
        <w:ind w:firstLine="708"/>
        <w:jc w:val="both"/>
        <w:rPr>
          <w:color w:val="FF0000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5.5. В случае если избирателю был выдан новый избирательный бюллетень взамен испорченного, член участковой избирательной комиссии, выдавший избирательный бюллетень, в графе «Особые отметки» списка избирателей делает отметку напротив фамилии данного избирателя «Выдан бюллетень взамен испорченног</w:t>
      </w:r>
      <w:r w:rsidR="004E4B0B">
        <w:rPr>
          <w:kern w:val="2"/>
          <w:sz w:val="28"/>
          <w:szCs w:val="28"/>
          <w:lang w:eastAsia="zh-CN"/>
        </w:rPr>
        <w:t>о</w:t>
      </w:r>
      <w:r>
        <w:rPr>
          <w:kern w:val="2"/>
          <w:sz w:val="28"/>
          <w:szCs w:val="28"/>
          <w:lang w:eastAsia="zh-CN"/>
        </w:rPr>
        <w:t>»</w:t>
      </w:r>
      <w:r w:rsidR="004E4B0B">
        <w:rPr>
          <w:kern w:val="2"/>
          <w:sz w:val="28"/>
          <w:szCs w:val="28"/>
          <w:lang w:eastAsia="zh-CN"/>
        </w:rPr>
        <w:t xml:space="preserve">, указывает дату голосования (8 или 9 сентября 2023 года) и проставляет подпись.  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5.6. </w:t>
      </w:r>
      <w:proofErr w:type="gramStart"/>
      <w:r>
        <w:rPr>
          <w:kern w:val="2"/>
          <w:sz w:val="28"/>
          <w:szCs w:val="28"/>
          <w:lang w:eastAsia="zh-CN"/>
        </w:rPr>
        <w:t xml:space="preserve">При удовлетворении поступившего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голосования, поданного в любое время в течение 10 дней до дня голосования, но не </w:t>
      </w:r>
      <w:r w:rsidR="00D9785E">
        <w:rPr>
          <w:kern w:val="2"/>
          <w:sz w:val="28"/>
          <w:szCs w:val="28"/>
          <w:lang w:eastAsia="zh-CN"/>
        </w:rPr>
        <w:t>позднее,</w:t>
      </w:r>
      <w:r>
        <w:rPr>
          <w:kern w:val="2"/>
          <w:sz w:val="28"/>
          <w:szCs w:val="28"/>
          <w:lang w:eastAsia="zh-CN"/>
        </w:rPr>
        <w:t xml:space="preserve"> чем за шесть часов до окончания времени голосования, в графе списка избирателей, где предусмотрена подпись избирателя за полученный избирательный бюллетень, напротив</w:t>
      </w:r>
      <w:proofErr w:type="gramEnd"/>
      <w:r>
        <w:rPr>
          <w:kern w:val="2"/>
          <w:sz w:val="28"/>
          <w:szCs w:val="28"/>
          <w:lang w:eastAsia="zh-CN"/>
        </w:rPr>
        <w:t xml:space="preserve"> данных избирателя вносится отметка о том, что к соответствующему избирателю выехали (вышли) члены участковой избирательной комиссии: «вне помещения для голосования». Для этого могут использоваться с шестой по восьмую графы списка избирателей.</w:t>
      </w:r>
    </w:p>
    <w:p w:rsidR="004F69BA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Члены участковой избирательной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документа, заменяющего паспорт, избирателя, проголосовавшего вне помещения для голосования. Одновременно отметка «вне помещения для голосования», выполненная в случае выезда (выхода) к избирателю, перед словом «вне» дополняется словом «Голосовал»,</w:t>
      </w:r>
      <w:r w:rsidR="004E4B0B">
        <w:rPr>
          <w:kern w:val="2"/>
          <w:sz w:val="28"/>
          <w:szCs w:val="28"/>
          <w:lang w:eastAsia="zh-CN"/>
        </w:rPr>
        <w:t xml:space="preserve"> указывается номер </w:t>
      </w:r>
      <w:r w:rsidR="004E4B0B">
        <w:rPr>
          <w:kern w:val="2"/>
          <w:sz w:val="28"/>
          <w:szCs w:val="28"/>
          <w:lang w:eastAsia="zh-CN"/>
        </w:rPr>
        <w:lastRenderedPageBreak/>
        <w:t>переносного ящика и дата голосования, а также</w:t>
      </w:r>
      <w:r>
        <w:rPr>
          <w:kern w:val="2"/>
          <w:sz w:val="28"/>
          <w:szCs w:val="28"/>
          <w:lang w:eastAsia="zh-CN"/>
        </w:rPr>
        <w:t xml:space="preserve"> ставятся подписи указанных членов уч</w:t>
      </w:r>
      <w:r w:rsidR="00EA145A">
        <w:rPr>
          <w:kern w:val="2"/>
          <w:sz w:val="28"/>
          <w:szCs w:val="28"/>
          <w:lang w:eastAsia="zh-CN"/>
        </w:rPr>
        <w:t>астковой избирательной комиссии</w:t>
      </w:r>
      <w:r>
        <w:rPr>
          <w:kern w:val="2"/>
          <w:sz w:val="28"/>
          <w:szCs w:val="28"/>
          <w:lang w:eastAsia="zh-CN"/>
        </w:rPr>
        <w:t xml:space="preserve"> </w:t>
      </w:r>
    </w:p>
    <w:p w:rsidR="004F69BA" w:rsidRDefault="004F69BA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При наличии в заявлении отметки о выдаче нового избирательного бюллетеня взамен испорченного, указанная отметка также переносится в список избирателей. </w:t>
      </w:r>
    </w:p>
    <w:p w:rsidR="00722325" w:rsidRDefault="004F69BA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Заявления о предоставлении возможности проголосовать вне помещения для голосования хранятся вместе со списком избирателей.</w:t>
      </w:r>
      <w:r w:rsidR="004E4B0B">
        <w:rPr>
          <w:kern w:val="2"/>
          <w:sz w:val="28"/>
          <w:szCs w:val="28"/>
          <w:lang w:eastAsia="zh-CN"/>
        </w:rPr>
        <w:t xml:space="preserve"> 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>В случае если заявление (устное обращение) избирателя о предоставлении ему возможности проголосовать вне помещения для голосования поступило от избирателя, не включенного в список избирателей, но имеющего на это право, избиратель включается в список избирателей после возвращения членов участковой избирательной комиссии, проводящих голосование вне помещения для голосования по заявлению (обращению) этого избирателя.</w:t>
      </w:r>
      <w:proofErr w:type="gramEnd"/>
    </w:p>
    <w:p w:rsidR="004F69BA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</w:t>
      </w:r>
      <w:r w:rsidR="00E51233">
        <w:rPr>
          <w:kern w:val="2"/>
          <w:sz w:val="28"/>
          <w:szCs w:val="28"/>
          <w:lang w:eastAsia="zh-CN"/>
        </w:rPr>
        <w:t>7</w:t>
      </w:r>
      <w:r>
        <w:rPr>
          <w:kern w:val="2"/>
          <w:sz w:val="28"/>
          <w:szCs w:val="28"/>
          <w:lang w:eastAsia="zh-CN"/>
        </w:rPr>
        <w:t xml:space="preserve">. После </w:t>
      </w:r>
      <w:r w:rsidR="004F69BA">
        <w:rPr>
          <w:kern w:val="2"/>
          <w:sz w:val="28"/>
          <w:szCs w:val="28"/>
          <w:lang w:eastAsia="zh-CN"/>
        </w:rPr>
        <w:t xml:space="preserve"> каждого дня голосования список избирателей убирается в сейф или опечатываемый металлический шкаф, где хранятся до каждого следующего дня голосования.</w:t>
      </w:r>
    </w:p>
    <w:p w:rsidR="004F69BA" w:rsidRDefault="004F69BA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После окончания голосования и начала подсчета голосов избирателей вносить какие-либо изменения в список избирателей запрещается.</w:t>
      </w:r>
    </w:p>
    <w:p w:rsidR="004F69BA" w:rsidRDefault="004F69BA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По окончании каждого дня голосования за исключением последнего, участковая комиссия подсчитывает число проголосовавших избирателей (в том числе число избирателей, проголосовавших вне помещения для голосования) и передает эти данные в территориальную комиссию для последующего ввода </w:t>
      </w:r>
      <w:proofErr w:type="gramStart"/>
      <w:r>
        <w:rPr>
          <w:kern w:val="2"/>
          <w:sz w:val="28"/>
          <w:szCs w:val="28"/>
          <w:lang w:eastAsia="zh-CN"/>
        </w:rPr>
        <w:t>в ГАС</w:t>
      </w:r>
      <w:proofErr w:type="gramEnd"/>
      <w:r>
        <w:rPr>
          <w:kern w:val="2"/>
          <w:sz w:val="28"/>
          <w:szCs w:val="28"/>
          <w:lang w:eastAsia="zh-CN"/>
        </w:rPr>
        <w:t xml:space="preserve"> «Выборы»</w:t>
      </w:r>
      <w:r w:rsidR="00FE4267">
        <w:rPr>
          <w:kern w:val="2"/>
          <w:sz w:val="28"/>
          <w:szCs w:val="28"/>
          <w:lang w:eastAsia="zh-CN"/>
        </w:rPr>
        <w:t>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</w:t>
      </w:r>
      <w:r w:rsidR="00E51233">
        <w:rPr>
          <w:kern w:val="2"/>
          <w:sz w:val="28"/>
          <w:szCs w:val="28"/>
          <w:lang w:eastAsia="zh-CN"/>
        </w:rPr>
        <w:t>8</w:t>
      </w:r>
      <w:r>
        <w:rPr>
          <w:kern w:val="2"/>
          <w:sz w:val="28"/>
          <w:szCs w:val="28"/>
          <w:lang w:eastAsia="zh-CN"/>
        </w:rPr>
        <w:t>. Перед непосредственным подсчетом голосов избирателей члены участковой избирательной комиссии указывают на каждой странице списка избирателей следующие суммарные данные по этой страни</w:t>
      </w:r>
      <w:r w:rsidR="00FE4267">
        <w:rPr>
          <w:kern w:val="2"/>
          <w:sz w:val="28"/>
          <w:szCs w:val="28"/>
          <w:lang w:eastAsia="zh-CN"/>
        </w:rPr>
        <w:t>це</w:t>
      </w:r>
      <w:r>
        <w:rPr>
          <w:kern w:val="2"/>
          <w:sz w:val="28"/>
          <w:szCs w:val="28"/>
          <w:lang w:eastAsia="zh-CN"/>
        </w:rPr>
        <w:t>: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число избирателей, включенных в список избирателей на момент окончания голосования (без учета числа избирателей, иск</w:t>
      </w:r>
      <w:r w:rsidR="00FE4267">
        <w:rPr>
          <w:kern w:val="2"/>
          <w:sz w:val="28"/>
          <w:szCs w:val="28"/>
          <w:lang w:eastAsia="zh-CN"/>
        </w:rPr>
        <w:t xml:space="preserve">люченных из списка избирателей). </w:t>
      </w:r>
      <w:proofErr w:type="gramStart"/>
      <w:r w:rsidR="00FE4267">
        <w:rPr>
          <w:kern w:val="2"/>
          <w:sz w:val="28"/>
          <w:szCs w:val="28"/>
          <w:lang w:eastAsia="zh-CN"/>
        </w:rPr>
        <w:t>В это число входят избиратели, дополнительно включенные в список;</w:t>
      </w:r>
      <w:proofErr w:type="gramEnd"/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число избирательных бюллетеней, выданных избирателям в помещении для голосования в день голосования (устанавливается по числу подписей избирателей в списке избирателей);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число избирательных бюллетеней, выданных избирателям, проголосовавшим вне помещения для голосования (устанавливается по числу отметок «Голосовал вне помещения для голосования» в списке избирателей).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</w:t>
      </w:r>
      <w:r w:rsidR="00E51233">
        <w:rPr>
          <w:kern w:val="2"/>
          <w:sz w:val="28"/>
          <w:szCs w:val="28"/>
          <w:lang w:eastAsia="zh-CN"/>
        </w:rPr>
        <w:t>9</w:t>
      </w:r>
      <w:r>
        <w:rPr>
          <w:kern w:val="2"/>
          <w:sz w:val="28"/>
          <w:szCs w:val="28"/>
          <w:lang w:eastAsia="zh-CN"/>
        </w:rPr>
        <w:t>. После внесения данных, указанных в пункте 5.</w:t>
      </w:r>
      <w:r w:rsidR="00E51233">
        <w:rPr>
          <w:kern w:val="2"/>
          <w:sz w:val="28"/>
          <w:szCs w:val="28"/>
          <w:lang w:eastAsia="zh-CN"/>
        </w:rPr>
        <w:t>8</w:t>
      </w:r>
      <w:r>
        <w:rPr>
          <w:kern w:val="2"/>
          <w:sz w:val="28"/>
          <w:szCs w:val="28"/>
          <w:lang w:eastAsia="zh-CN"/>
        </w:rPr>
        <w:t xml:space="preserve"> настоящей Инструкции, каждая страница списка избирателей подписывается членом участковой избирательной комиссии с правом решающего голоса, внесшим эти данные, с указанием его фамилии и инициалов. Затем указанный член участковой избирательной комиссии суммирует, оглашает и сообщает эти данные председателю, заместителю председателя или секретарю участковой избирательной комиссии, лицам, присутствующим при подсчете голосов избирателей.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 xml:space="preserve">Итоговые данные, которые определяются как сумма вышеуказанных данных, установленных по всем страницам списка избирателей, председатель, заместитель председателя или секретарь участковой избирательной комиссии оглашает и вносит на последний лист списка избирателей, подтверждает своей подписью и заверяет печатью участковой избирательной комиссии. </w:t>
      </w:r>
    </w:p>
    <w:p w:rsidR="00FE4267" w:rsidRDefault="00FE4267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Оглашенные данные вносятся в соответствующие строки протокола участковой комиссии об итогах голосования и его увеличенной формы.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избирателей, </w:t>
      </w:r>
      <w:proofErr w:type="gramStart"/>
      <w:r>
        <w:rPr>
          <w:kern w:val="2"/>
          <w:sz w:val="28"/>
          <w:szCs w:val="28"/>
          <w:lang w:eastAsia="zh-CN"/>
        </w:rPr>
        <w:t>форма</w:t>
      </w:r>
      <w:proofErr w:type="gramEnd"/>
      <w:r>
        <w:rPr>
          <w:kern w:val="2"/>
          <w:sz w:val="28"/>
          <w:szCs w:val="28"/>
          <w:lang w:eastAsia="zh-CN"/>
        </w:rPr>
        <w:t xml:space="preserve"> которой приведена в </w:t>
      </w:r>
      <w:r w:rsidRPr="002E0ED4">
        <w:rPr>
          <w:kern w:val="2"/>
          <w:sz w:val="28"/>
          <w:szCs w:val="28"/>
          <w:lang w:eastAsia="zh-CN"/>
        </w:rPr>
        <w:t xml:space="preserve">приложении № </w:t>
      </w:r>
      <w:r w:rsidR="00EA145A" w:rsidRPr="002E0ED4">
        <w:rPr>
          <w:kern w:val="2"/>
          <w:sz w:val="28"/>
          <w:szCs w:val="28"/>
          <w:lang w:eastAsia="zh-CN"/>
        </w:rPr>
        <w:t xml:space="preserve">3 </w:t>
      </w:r>
      <w:r w:rsidRPr="002E0ED4">
        <w:rPr>
          <w:kern w:val="2"/>
          <w:sz w:val="28"/>
          <w:szCs w:val="28"/>
          <w:lang w:eastAsia="zh-CN"/>
        </w:rPr>
        <w:t xml:space="preserve"> к настоящей Инструкции, для внесения в нее суммарных данных с каждой</w:t>
      </w:r>
      <w:r>
        <w:rPr>
          <w:kern w:val="2"/>
          <w:sz w:val="28"/>
          <w:szCs w:val="28"/>
          <w:lang w:eastAsia="zh-CN"/>
        </w:rPr>
        <w:t xml:space="preserve"> страницы списка. В этом случае перед суммированием необходимо убедиться в идентичности записей по каждой странице списка избирателей и записей, внесенных в таблицу суммирования данных списка избирателей.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5.1</w:t>
      </w:r>
      <w:r w:rsidR="00E51233">
        <w:rPr>
          <w:kern w:val="2"/>
          <w:sz w:val="28"/>
          <w:szCs w:val="28"/>
          <w:lang w:eastAsia="zh-CN"/>
        </w:rPr>
        <w:t>0</w:t>
      </w:r>
      <w:r>
        <w:rPr>
          <w:kern w:val="2"/>
          <w:sz w:val="28"/>
          <w:szCs w:val="28"/>
          <w:lang w:eastAsia="zh-CN"/>
        </w:rPr>
        <w:t>. После внесения данных в протокол участковой избирательной комиссии об итогах голосования и его увеличенную форму со списком избирателей</w:t>
      </w:r>
      <w:r w:rsidR="009B63E4">
        <w:rPr>
          <w:kern w:val="2"/>
          <w:sz w:val="28"/>
          <w:szCs w:val="28"/>
          <w:lang w:eastAsia="zh-CN"/>
        </w:rPr>
        <w:t xml:space="preserve"> вправе ознакомиться  присутствующие на избирательном участке члены вышестоящих избирательных комиссий и работники их аппаратов, зарегистрированные кандидаты,</w:t>
      </w:r>
      <w:proofErr w:type="gramStart"/>
      <w:r w:rsidR="009B63E4">
        <w:rPr>
          <w:kern w:val="2"/>
          <w:sz w:val="28"/>
          <w:szCs w:val="28"/>
          <w:lang w:eastAsia="zh-CN"/>
        </w:rPr>
        <w:t xml:space="preserve"> ,</w:t>
      </w:r>
      <w:proofErr w:type="gramEnd"/>
      <w:r w:rsidR="009B63E4">
        <w:rPr>
          <w:kern w:val="2"/>
          <w:sz w:val="28"/>
          <w:szCs w:val="28"/>
          <w:lang w:eastAsia="zh-CN"/>
        </w:rPr>
        <w:t xml:space="preserve"> наблюдатели, а также аккредитованные представители средств массовой информации</w:t>
      </w:r>
      <w:r>
        <w:rPr>
          <w:kern w:val="2"/>
          <w:sz w:val="28"/>
          <w:szCs w:val="28"/>
          <w:lang w:eastAsia="zh-CN"/>
        </w:rPr>
        <w:t xml:space="preserve">. 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5.1</w:t>
      </w:r>
      <w:r w:rsidR="00E51233">
        <w:rPr>
          <w:kern w:val="2"/>
          <w:sz w:val="28"/>
          <w:szCs w:val="28"/>
          <w:lang w:eastAsia="zh-CN"/>
        </w:rPr>
        <w:t>1</w:t>
      </w:r>
      <w:r>
        <w:rPr>
          <w:kern w:val="2"/>
          <w:sz w:val="28"/>
          <w:szCs w:val="28"/>
          <w:lang w:eastAsia="zh-CN"/>
        </w:rPr>
        <w:t>. </w:t>
      </w:r>
      <w:proofErr w:type="gramStart"/>
      <w:r>
        <w:rPr>
          <w:kern w:val="2"/>
          <w:sz w:val="28"/>
          <w:szCs w:val="28"/>
          <w:lang w:eastAsia="zh-CN"/>
        </w:rPr>
        <w:t>После окончания работы со списком избирателей перед непосредственным подсчетом голосов титульный лист книги списка избирателей, книги списка избирателей по порядку нумерации, вкладные листы списка избирателей, а также последний лист списка избирателей с итоговыми данными должны быть сброшюрованы (прошиты) в перечисленном порядке в один том, что подтверждается печатью соответствующей участковой комиссии и подписью ее председателя на месте скрепления.</w:t>
      </w:r>
      <w:proofErr w:type="gramEnd"/>
    </w:p>
    <w:p w:rsidR="009B63E4" w:rsidRDefault="009B63E4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>Если список избирателей был разделен на отдельные книги, такие книги, а также титульный лист, листы списка со сведениями об избирателях, включенных в список дополнительно в день голосования, и последний лист списка должны быть сброшюрованы (прошиты) в один том, что подтверждается печатью соответствующей участковой комиссии и подписью ее председателя на месте скрепления.</w:t>
      </w:r>
      <w:proofErr w:type="gramEnd"/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При этом </w:t>
      </w:r>
      <w:proofErr w:type="spellStart"/>
      <w:r>
        <w:rPr>
          <w:kern w:val="2"/>
          <w:sz w:val="28"/>
          <w:szCs w:val="28"/>
          <w:lang w:eastAsia="zh-CN"/>
        </w:rPr>
        <w:t>разброшюрование</w:t>
      </w:r>
      <w:proofErr w:type="spellEnd"/>
      <w:r>
        <w:rPr>
          <w:kern w:val="2"/>
          <w:sz w:val="28"/>
          <w:szCs w:val="28"/>
          <w:lang w:eastAsia="zh-CN"/>
        </w:rPr>
        <w:t xml:space="preserve"> отдельных книг списка избирателей не допускается.</w:t>
      </w:r>
    </w:p>
    <w:p w:rsidR="00F961FD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5.1</w:t>
      </w:r>
      <w:r w:rsidR="00F961FD">
        <w:rPr>
          <w:kern w:val="2"/>
          <w:sz w:val="28"/>
          <w:szCs w:val="28"/>
          <w:lang w:eastAsia="zh-CN"/>
        </w:rPr>
        <w:t>2</w:t>
      </w:r>
      <w:r>
        <w:rPr>
          <w:kern w:val="2"/>
          <w:sz w:val="28"/>
          <w:szCs w:val="28"/>
          <w:lang w:eastAsia="zh-CN"/>
        </w:rPr>
        <w:t xml:space="preserve">. Дальнейшая работа со списком избирателей не может проводиться до проверки контрольных соотношений данных, внесенных в протокол участковой комиссии об итогах голосования. 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Список избирателей на это время убирается в сейф либо в металлический шкаф в помещении, где ведется подсчет голосов. Хранение списка избирателей, исключающее доступ к нему лиц, находящихся в помещении для голосования, обеспечивается председателем или секретарем участковой избирательной комиссии.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>5.1</w:t>
      </w:r>
      <w:r w:rsidR="00F4085F" w:rsidRPr="00DE2C15">
        <w:rPr>
          <w:kern w:val="2"/>
          <w:sz w:val="28"/>
          <w:szCs w:val="28"/>
          <w:lang w:eastAsia="zh-CN"/>
        </w:rPr>
        <w:t>4</w:t>
      </w:r>
      <w:r>
        <w:rPr>
          <w:kern w:val="2"/>
          <w:sz w:val="28"/>
          <w:szCs w:val="28"/>
          <w:lang w:eastAsia="zh-CN"/>
        </w:rPr>
        <w:t>. </w:t>
      </w:r>
      <w:proofErr w:type="gramStart"/>
      <w:r>
        <w:rPr>
          <w:kern w:val="2"/>
          <w:sz w:val="28"/>
          <w:szCs w:val="28"/>
          <w:lang w:eastAsia="zh-CN"/>
        </w:rPr>
        <w:t>Список избирателей, все официальные документы уполномоченных органов, личные письменные заявления граждан, поступившие в участковые избирательные комиссии в период уточнения списков избирателей, копии решений участковой избирательной комиссии о включении (отказе во включении) избирателей в список избирателей дополнительно и об исключении из списков избирателей, а также иные документы, связанные со списком избирателей, помещают</w:t>
      </w:r>
      <w:r w:rsidR="00F961FD">
        <w:rPr>
          <w:kern w:val="2"/>
          <w:sz w:val="28"/>
          <w:szCs w:val="28"/>
          <w:lang w:eastAsia="zh-CN"/>
        </w:rPr>
        <w:t>ся в отдельный мешок или пакет</w:t>
      </w:r>
      <w:r>
        <w:rPr>
          <w:kern w:val="2"/>
          <w:sz w:val="28"/>
          <w:szCs w:val="28"/>
          <w:lang w:eastAsia="zh-CN"/>
        </w:rPr>
        <w:t>, которые затем о</w:t>
      </w:r>
      <w:r w:rsidR="00F961FD">
        <w:rPr>
          <w:kern w:val="2"/>
          <w:sz w:val="28"/>
          <w:szCs w:val="28"/>
          <w:lang w:eastAsia="zh-CN"/>
        </w:rPr>
        <w:t>печатываются и</w:t>
      </w:r>
      <w:proofErr w:type="gramEnd"/>
      <w:r w:rsidR="00F961FD">
        <w:rPr>
          <w:kern w:val="2"/>
          <w:sz w:val="28"/>
          <w:szCs w:val="28"/>
          <w:lang w:eastAsia="zh-CN"/>
        </w:rPr>
        <w:t xml:space="preserve"> передаются в территориальную избирательную комиссию в установленном порядке</w:t>
      </w:r>
      <w:r>
        <w:rPr>
          <w:kern w:val="2"/>
          <w:sz w:val="28"/>
          <w:szCs w:val="28"/>
          <w:lang w:eastAsia="zh-CN"/>
        </w:rPr>
        <w:t>.</w:t>
      </w:r>
    </w:p>
    <w:p w:rsidR="00722325" w:rsidRPr="00E51233" w:rsidRDefault="00722325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E51233">
        <w:rPr>
          <w:b/>
          <w:kern w:val="2"/>
          <w:sz w:val="28"/>
          <w:szCs w:val="28"/>
          <w:lang w:eastAsia="zh-CN"/>
        </w:rPr>
        <w:t>6. Порядок использования второго экземпляра</w:t>
      </w:r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 w:rsidRPr="00E51233">
        <w:rPr>
          <w:b/>
          <w:kern w:val="2"/>
          <w:sz w:val="28"/>
          <w:szCs w:val="28"/>
          <w:lang w:eastAsia="zh-CN"/>
        </w:rPr>
        <w:t>списка избирателей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6.1. Второй экземпляр списка избирателей используется при утрате или порче первого экземпляра списка избирателей.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6.2. При порче или утрате первого экземпляра списка избирателей участковая избирательная комиссия составляет акт, который подписывается ее председателем и секретарем и заверяется печатью участковой избирательной комиссии. В акте могут поставить свои подписи присутствовавшие члены участковой избирательной комиссии с правом решающего голоса, а также наблюдатели.</w:t>
      </w:r>
    </w:p>
    <w:p w:rsidR="00722325" w:rsidRDefault="00F961FD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Акт составляется в двух экземплярах.</w:t>
      </w:r>
      <w:r w:rsidR="00722325">
        <w:rPr>
          <w:kern w:val="2"/>
          <w:sz w:val="28"/>
          <w:szCs w:val="28"/>
          <w:lang w:eastAsia="zh-CN"/>
        </w:rPr>
        <w:t xml:space="preserve"> Первый экземпляр остается в участковой избирательной комиссии, а второй направляется в ТИК вместе с обращением участковой избирательной комиссии о передаче второго экземпляра списка избирателей.</w:t>
      </w:r>
    </w:p>
    <w:p w:rsidR="00722325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6.3. Решение об использовании второго экземпляра списка избирателей для голосования на соответствующем избирательном участке </w:t>
      </w:r>
      <w:r w:rsidR="00F961FD">
        <w:rPr>
          <w:kern w:val="2"/>
          <w:sz w:val="28"/>
          <w:szCs w:val="28"/>
          <w:lang w:eastAsia="zh-CN"/>
        </w:rPr>
        <w:t>принимает территориальная комиссия</w:t>
      </w:r>
      <w:r>
        <w:rPr>
          <w:kern w:val="2"/>
          <w:sz w:val="28"/>
          <w:szCs w:val="28"/>
          <w:lang w:eastAsia="zh-CN"/>
        </w:rPr>
        <w:t>.</w:t>
      </w:r>
    </w:p>
    <w:p w:rsidR="00722325" w:rsidRDefault="00722325" w:rsidP="00F961FD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ТИК или участковой избирательной комиссии и заверяется печатью соответс</w:t>
      </w:r>
      <w:r w:rsidR="00F961FD">
        <w:rPr>
          <w:kern w:val="2"/>
          <w:sz w:val="28"/>
          <w:szCs w:val="28"/>
          <w:lang w:eastAsia="zh-CN"/>
        </w:rPr>
        <w:t>твующей избирательной комиссии и по акту передается в соответствующую участковую комиссию.</w:t>
      </w:r>
    </w:p>
    <w:p w:rsidR="00F961FD" w:rsidRDefault="00722325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6.4. </w:t>
      </w:r>
      <w:r w:rsidR="00F961FD">
        <w:rPr>
          <w:kern w:val="2"/>
          <w:sz w:val="28"/>
          <w:szCs w:val="28"/>
          <w:lang w:eastAsia="zh-CN"/>
        </w:rPr>
        <w:t>Дальнейший порядок работы со вторым экземпляром списка изби</w:t>
      </w:r>
      <w:r w:rsidR="002D1F22">
        <w:rPr>
          <w:kern w:val="2"/>
          <w:sz w:val="28"/>
          <w:szCs w:val="28"/>
          <w:lang w:eastAsia="zh-CN"/>
        </w:rPr>
        <w:t>рателей на бумажном носителе ана</w:t>
      </w:r>
      <w:r w:rsidR="00F961FD">
        <w:rPr>
          <w:kern w:val="2"/>
          <w:sz w:val="28"/>
          <w:szCs w:val="28"/>
          <w:lang w:eastAsia="zh-CN"/>
        </w:rPr>
        <w:t xml:space="preserve">логичен порядку использования первого экземпляра списка избирателей. </w:t>
      </w:r>
    </w:p>
    <w:p w:rsidR="00F961FD" w:rsidRDefault="00F961FD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6.5.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722325" w:rsidRDefault="00F961FD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</w:t>
      </w:r>
      <w:r w:rsidR="00722325">
        <w:rPr>
          <w:kern w:val="2"/>
          <w:sz w:val="28"/>
          <w:szCs w:val="28"/>
          <w:lang w:eastAsia="zh-CN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B443FA" w:rsidRDefault="00B443FA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B443FA">
        <w:rPr>
          <w:b/>
          <w:kern w:val="2"/>
          <w:sz w:val="28"/>
          <w:szCs w:val="28"/>
          <w:lang w:eastAsia="zh-CN"/>
        </w:rPr>
        <w:t>7. Порядок использования списков избирателей для ведения Регистра избирателей, участников референдума</w:t>
      </w:r>
    </w:p>
    <w:p w:rsidR="00B443FA" w:rsidRDefault="00B443FA" w:rsidP="00B443FA">
      <w:pPr>
        <w:tabs>
          <w:tab w:val="left" w:pos="250"/>
          <w:tab w:val="center" w:pos="4535"/>
        </w:tabs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  <w:t xml:space="preserve">7.1. Территориальная комиссия после официального опубликования результатов выборов вправе принять решение об изъятии из опечатанных мешков  списка избирателей и использовании содержащихся в нем сведений </w:t>
      </w:r>
      <w:r>
        <w:rPr>
          <w:kern w:val="2"/>
          <w:sz w:val="28"/>
          <w:szCs w:val="28"/>
          <w:lang w:eastAsia="zh-CN"/>
        </w:rPr>
        <w:lastRenderedPageBreak/>
        <w:t>об избирателях для уточнения Территориального Регистра избирателей, участников референдума.</w:t>
      </w:r>
    </w:p>
    <w:p w:rsidR="00B443FA" w:rsidRDefault="00B443FA" w:rsidP="00B443FA">
      <w:pPr>
        <w:tabs>
          <w:tab w:val="left" w:pos="250"/>
          <w:tab w:val="center" w:pos="4535"/>
        </w:tabs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  <w:t xml:space="preserve">Информация об избирателях, содержащаяся в списках избирателей, не может </w:t>
      </w:r>
      <w:proofErr w:type="gramStart"/>
      <w:r>
        <w:rPr>
          <w:kern w:val="2"/>
          <w:sz w:val="28"/>
          <w:szCs w:val="28"/>
          <w:lang w:eastAsia="zh-CN"/>
        </w:rPr>
        <w:t>быть</w:t>
      </w:r>
      <w:proofErr w:type="gramEnd"/>
      <w:r>
        <w:rPr>
          <w:kern w:val="2"/>
          <w:sz w:val="28"/>
          <w:szCs w:val="28"/>
          <w:lang w:eastAsia="zh-CN"/>
        </w:rPr>
        <w:t xml:space="preserve"> безусловно перенесена в Территориальный Регистр избирателей, участников референдума, а только использоваться для уточнения сведений в Регистре избирателей, участников референдума исключительно в порядке, установленном для уточнения некорректных сведений об избирателях, участниках референдума пунктом 3.9 Положения о Государственной системе регистрации (учета) избирателей, участников референдума Российской Федерации.</w:t>
      </w:r>
    </w:p>
    <w:p w:rsidR="00B443FA" w:rsidRPr="00B443FA" w:rsidRDefault="00B443FA" w:rsidP="00B443FA">
      <w:pPr>
        <w:tabs>
          <w:tab w:val="left" w:pos="250"/>
          <w:tab w:val="center" w:pos="4535"/>
        </w:tabs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B443FA">
        <w:rPr>
          <w:b/>
          <w:kern w:val="2"/>
          <w:sz w:val="28"/>
          <w:szCs w:val="28"/>
          <w:lang w:eastAsia="zh-CN"/>
        </w:rPr>
        <w:t>8. Обеспечение гласности в работе избирательных комиссий со списками избирателей</w:t>
      </w:r>
    </w:p>
    <w:p w:rsidR="002D1F22" w:rsidRDefault="002D1F22" w:rsidP="002D1F22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 w:rsidRPr="002D1F22">
        <w:rPr>
          <w:kern w:val="2"/>
          <w:sz w:val="28"/>
          <w:szCs w:val="28"/>
          <w:lang w:eastAsia="zh-CN"/>
        </w:rPr>
        <w:t>8.1. Члены избирательных комиссий и наблюдатели вправе ознакомиться со списком избирателей.</w:t>
      </w:r>
    </w:p>
    <w:p w:rsidR="002D1F22" w:rsidRDefault="002D1F22" w:rsidP="002D1F22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8.2.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избирателях, наличии записи об адресе места жительства избирателя, соответствующего границам данного избирательного участка, либо о наличии иных законных оснований для голосования избирателя на данном избирательном участке.</w:t>
      </w:r>
    </w:p>
    <w:p w:rsidR="002D1F22" w:rsidRPr="002D1F22" w:rsidRDefault="002D1F22" w:rsidP="002D1F22">
      <w:pPr>
        <w:suppressAutoHyphens/>
        <w:spacing w:before="0" w:after="0"/>
        <w:ind w:firstLine="708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8.3. Для ознакомления со списком избирателей наблюдатель вправе подойти к столу председателя либо секретаря участковой комиссии, членов участковой комиссии, выдающих избирательные бюллетени и работающих со списком избирателей и другими избирательными документами. Член участковой комиссии, обеспечивающий право наблюдателя на ознакомление с избирательными документами, осуществляет </w:t>
      </w:r>
      <w:proofErr w:type="gramStart"/>
      <w:r>
        <w:rPr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kern w:val="2"/>
          <w:sz w:val="28"/>
          <w:szCs w:val="28"/>
          <w:lang w:eastAsia="zh-CN"/>
        </w:rPr>
        <w:t xml:space="preserve"> сохранностью этих документов в ходе ознакомления.</w:t>
      </w:r>
    </w:p>
    <w:p w:rsidR="00B443FA" w:rsidRPr="002D1F22" w:rsidRDefault="00B443FA" w:rsidP="00B443FA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</w:p>
    <w:p w:rsidR="00B443FA" w:rsidRPr="00B443FA" w:rsidRDefault="00B443FA" w:rsidP="00B443FA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  <w:sectPr w:rsidR="00B443FA" w:rsidRPr="00B443FA" w:rsidSect="00D978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24" w:footer="624" w:gutter="0"/>
          <w:cols w:space="720"/>
          <w:titlePg/>
          <w:docGrid w:linePitch="381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10"/>
      </w:tblGrid>
      <w:tr w:rsidR="00722325" w:rsidTr="005031AD">
        <w:tc>
          <w:tcPr>
            <w:tcW w:w="3969" w:type="dxa"/>
          </w:tcPr>
          <w:p w:rsidR="00722325" w:rsidRPr="00845368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bookmarkStart w:id="0" w:name="%25D0%25BF%25D1%2580%25D0%25B8%25D0%25BB"/>
            <w:bookmarkEnd w:id="0"/>
          </w:p>
          <w:p w:rsidR="0003736B" w:rsidRPr="00845368" w:rsidRDefault="0003736B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10" w:type="dxa"/>
          </w:tcPr>
          <w:p w:rsidR="00722325" w:rsidRPr="002943FF" w:rsidRDefault="00D9785E">
            <w:pPr>
              <w:suppressAutoHyphens/>
              <w:spacing w:before="0" w:after="0"/>
              <w:jc w:val="center"/>
              <w:rPr>
                <w:kern w:val="2"/>
                <w:szCs w:val="24"/>
                <w:lang w:eastAsia="zh-CN"/>
              </w:rPr>
            </w:pPr>
            <w:r>
              <w:rPr>
                <w:kern w:val="2"/>
                <w:szCs w:val="24"/>
                <w:lang w:eastAsia="zh-CN"/>
              </w:rPr>
              <w:t xml:space="preserve">                            </w:t>
            </w:r>
            <w:r w:rsidR="00722325" w:rsidRPr="002943FF">
              <w:rPr>
                <w:kern w:val="2"/>
                <w:szCs w:val="24"/>
                <w:lang w:eastAsia="zh-CN"/>
              </w:rPr>
              <w:t xml:space="preserve">Приложение № </w:t>
            </w:r>
            <w:r w:rsidR="004D2B8E">
              <w:rPr>
                <w:kern w:val="2"/>
                <w:szCs w:val="24"/>
                <w:lang w:eastAsia="zh-CN"/>
              </w:rPr>
              <w:t>1</w:t>
            </w:r>
          </w:p>
          <w:p w:rsidR="005031AD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Cs w:val="24"/>
                <w:lang w:eastAsia="zh-CN"/>
              </w:rPr>
              <w:t xml:space="preserve">                              </w:t>
            </w:r>
            <w:r w:rsidR="00722325" w:rsidRPr="002943FF">
              <w:rPr>
                <w:kern w:val="2"/>
                <w:szCs w:val="24"/>
                <w:lang w:eastAsia="zh-CN"/>
              </w:rPr>
              <w:t xml:space="preserve">к Инструкции </w:t>
            </w:r>
          </w:p>
        </w:tc>
      </w:tr>
    </w:tbl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jc w:val="righ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Экземпляр № ___ </w:t>
      </w:r>
    </w:p>
    <w:p w:rsidR="00722325" w:rsidRPr="00DC29EE" w:rsidRDefault="00DC29EE" w:rsidP="00DC29EE">
      <w:pPr>
        <w:tabs>
          <w:tab w:val="left" w:pos="982"/>
          <w:tab w:val="center" w:pos="4535"/>
        </w:tabs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DC29EE">
        <w:rPr>
          <w:b/>
          <w:kern w:val="2"/>
          <w:sz w:val="28"/>
          <w:szCs w:val="28"/>
          <w:lang w:eastAsia="zh-CN"/>
        </w:rPr>
        <w:t>Выборы депутатов представительных органов муниципальных образований Корочанского района пятого созыва</w:t>
      </w:r>
    </w:p>
    <w:p w:rsidR="00DC29EE" w:rsidRDefault="00DC29EE">
      <w:pPr>
        <w:suppressAutoHyphens/>
        <w:spacing w:before="0" w:after="0"/>
        <w:jc w:val="right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АКТ</w:t>
      </w:r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о передаче сведений об избирателях для составления</w:t>
      </w:r>
    </w:p>
    <w:p w:rsidR="00722325" w:rsidRDefault="00722325" w:rsidP="002943FF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списка избирателей </w:t>
      </w:r>
      <w:r w:rsidR="00DC29EE">
        <w:rPr>
          <w:b/>
          <w:kern w:val="2"/>
          <w:sz w:val="28"/>
          <w:szCs w:val="28"/>
          <w:lang w:eastAsia="zh-CN"/>
        </w:rPr>
        <w:t>Корочанской территориальной избирательной комиссией</w:t>
      </w:r>
    </w:p>
    <w:p w:rsidR="002943FF" w:rsidRDefault="002943FF" w:rsidP="002943FF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Глава администрации_________________________________</w:t>
      </w:r>
    </w:p>
    <w:p w:rsidR="00722325" w:rsidRDefault="00722325">
      <w:pPr>
        <w:suppressAutoHyphens/>
        <w:spacing w:before="0" w:after="0"/>
        <w:ind w:left="4395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vertAlign w:val="superscript"/>
          <w:lang w:eastAsia="zh-CN"/>
        </w:rPr>
        <w:t>(наименование муниципального района, городского округа)</w:t>
      </w:r>
    </w:p>
    <w:p w:rsidR="00722325" w:rsidRDefault="00722325">
      <w:pPr>
        <w:suppressAutoHyphens/>
        <w:spacing w:before="0" w:after="0"/>
        <w:ind w:left="4395"/>
        <w:jc w:val="center"/>
        <w:rPr>
          <w:kern w:val="2"/>
          <w:sz w:val="28"/>
          <w:szCs w:val="28"/>
          <w:vertAlign w:val="superscript"/>
          <w:lang w:eastAsia="zh-CN"/>
        </w:rPr>
      </w:pP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передал __________________________________ сведения о _____________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vertAlign w:val="superscript"/>
          <w:lang w:eastAsia="zh-CN"/>
        </w:rPr>
        <w:t xml:space="preserve">                           (наименование ТИК)                                   </w:t>
      </w:r>
      <w:r w:rsidR="00F62A56">
        <w:rPr>
          <w:kern w:val="2"/>
          <w:sz w:val="28"/>
          <w:szCs w:val="28"/>
          <w:vertAlign w:val="superscript"/>
          <w:lang w:eastAsia="zh-CN"/>
        </w:rPr>
        <w:t xml:space="preserve">                                  </w:t>
      </w:r>
      <w:r>
        <w:rPr>
          <w:kern w:val="2"/>
          <w:sz w:val="28"/>
          <w:szCs w:val="28"/>
          <w:vertAlign w:val="superscript"/>
          <w:lang w:eastAsia="zh-CN"/>
        </w:rPr>
        <w:t xml:space="preserve">                (число избирателей)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избирателях для составления списка избирателей на ___________ листах                                                                    и (или) </w:t>
      </w:r>
      <w:proofErr w:type="gramStart"/>
      <w:r>
        <w:rPr>
          <w:kern w:val="2"/>
          <w:sz w:val="28"/>
          <w:szCs w:val="28"/>
          <w:lang w:eastAsia="zh-CN"/>
        </w:rPr>
        <w:t>на</w:t>
      </w:r>
      <w:proofErr w:type="gramEnd"/>
      <w:r>
        <w:rPr>
          <w:kern w:val="2"/>
          <w:sz w:val="28"/>
          <w:szCs w:val="28"/>
          <w:lang w:eastAsia="zh-CN"/>
        </w:rPr>
        <w:t xml:space="preserve"> ______________ под наименованием _______________________.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vertAlign w:val="superscript"/>
          <w:lang w:eastAsia="zh-CN"/>
        </w:rPr>
        <w:t xml:space="preserve">                                   (вид носителя)                                                                (имена,  размеры, иные реквизиты файлов,</w:t>
      </w:r>
      <w:r>
        <w:rPr>
          <w:kern w:val="2"/>
          <w:sz w:val="28"/>
          <w:szCs w:val="28"/>
          <w:lang w:eastAsia="zh-CN"/>
        </w:rPr>
        <w:br/>
      </w:r>
      <w:r>
        <w:rPr>
          <w:kern w:val="2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                      содержащих сведения об избирателях)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3096"/>
        <w:gridCol w:w="2989"/>
      </w:tblGrid>
      <w:tr w:rsidR="00722325">
        <w:tc>
          <w:tcPr>
            <w:tcW w:w="2988" w:type="dxa"/>
          </w:tcPr>
          <w:p w:rsidR="00722325" w:rsidRDefault="00722325" w:rsidP="005031AD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Глава администрации ______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0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kern w:val="2"/>
                <w:sz w:val="20"/>
                <w:lang w:eastAsia="zh-CN"/>
              </w:rPr>
              <w:t>м.п</w:t>
            </w:r>
            <w:proofErr w:type="spellEnd"/>
            <w:r>
              <w:rPr>
                <w:kern w:val="2"/>
                <w:sz w:val="20"/>
                <w:lang w:eastAsia="zh-CN"/>
              </w:rPr>
              <w:t>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(инициалы, фамилия)</w:t>
            </w:r>
          </w:p>
        </w:tc>
      </w:tr>
      <w:tr w:rsidR="00722325">
        <w:tc>
          <w:tcPr>
            <w:tcW w:w="2988" w:type="dxa"/>
          </w:tcPr>
          <w:p w:rsidR="00722325" w:rsidRDefault="00722325" w:rsidP="00E719F2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«___» ______ 20</w:t>
            </w:r>
            <w:r w:rsidR="00E6234B">
              <w:rPr>
                <w:kern w:val="2"/>
                <w:sz w:val="28"/>
                <w:szCs w:val="28"/>
                <w:lang w:eastAsia="zh-CN"/>
              </w:rPr>
              <w:t>2</w:t>
            </w:r>
            <w:r w:rsidR="00E719F2">
              <w:rPr>
                <w:kern w:val="2"/>
                <w:sz w:val="28"/>
                <w:szCs w:val="28"/>
                <w:lang w:eastAsia="zh-CN"/>
              </w:rPr>
              <w:t>3</w:t>
            </w:r>
            <w:r>
              <w:rPr>
                <w:kern w:val="2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 w:rsidP="002943FF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Председатель ТИК __________________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kern w:val="2"/>
                <w:sz w:val="20"/>
                <w:lang w:eastAsia="zh-CN"/>
              </w:rPr>
              <w:t>м.п</w:t>
            </w:r>
            <w:proofErr w:type="spellEnd"/>
            <w:r>
              <w:rPr>
                <w:kern w:val="2"/>
                <w:sz w:val="20"/>
                <w:lang w:eastAsia="zh-CN"/>
              </w:rPr>
              <w:t>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(инициалы, фамилия)</w:t>
            </w:r>
          </w:p>
        </w:tc>
      </w:tr>
      <w:tr w:rsidR="00722325">
        <w:tc>
          <w:tcPr>
            <w:tcW w:w="2988" w:type="dxa"/>
          </w:tcPr>
          <w:p w:rsidR="00722325" w:rsidRDefault="00722325" w:rsidP="00E719F2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«___» ______ 20</w:t>
            </w:r>
            <w:r w:rsidR="002943FF">
              <w:rPr>
                <w:kern w:val="2"/>
                <w:sz w:val="28"/>
                <w:szCs w:val="28"/>
                <w:lang w:eastAsia="zh-CN"/>
              </w:rPr>
              <w:t>2</w:t>
            </w:r>
            <w:r w:rsidR="00E719F2">
              <w:rPr>
                <w:kern w:val="2"/>
                <w:sz w:val="28"/>
                <w:szCs w:val="28"/>
                <w:lang w:eastAsia="zh-CN"/>
              </w:rPr>
              <w:t>3</w:t>
            </w:r>
            <w:r>
              <w:rPr>
                <w:kern w:val="2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0"/>
          <w:lang w:eastAsia="zh-CN"/>
        </w:rPr>
        <w:t>Примечание.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0"/>
          <w:lang w:eastAsia="zh-CN"/>
        </w:rPr>
        <w:t>Акт составляется в двух экземплярах, один из которых хранится у главы администрации муниципального района, городского округа, а другой – в ТИК.</w:t>
      </w:r>
    </w:p>
    <w:p w:rsidR="00722325" w:rsidRDefault="005031AD">
      <w:pPr>
        <w:suppressAutoHyphens/>
        <w:spacing w:before="0" w:after="0"/>
        <w:jc w:val="both"/>
        <w:rPr>
          <w:kern w:val="2"/>
          <w:sz w:val="4"/>
          <w:szCs w:val="4"/>
          <w:lang w:eastAsia="zh-CN"/>
        </w:rPr>
      </w:pPr>
      <w:r>
        <w:rPr>
          <w:kern w:val="2"/>
          <w:sz w:val="28"/>
          <w:szCs w:val="28"/>
          <w:lang w:eastAsia="zh-CN"/>
        </w:rPr>
        <w:br w:type="page"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5243"/>
      </w:tblGrid>
      <w:tr w:rsidR="00722325" w:rsidTr="005031AD">
        <w:tc>
          <w:tcPr>
            <w:tcW w:w="4112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43" w:type="dxa"/>
          </w:tcPr>
          <w:p w:rsidR="00722325" w:rsidRPr="002943FF" w:rsidRDefault="00D9785E">
            <w:pPr>
              <w:suppressAutoHyphens/>
              <w:spacing w:before="0" w:after="0"/>
              <w:jc w:val="center"/>
              <w:rPr>
                <w:kern w:val="2"/>
                <w:szCs w:val="24"/>
                <w:lang w:eastAsia="zh-CN"/>
              </w:rPr>
            </w:pPr>
            <w:r>
              <w:rPr>
                <w:kern w:val="2"/>
                <w:szCs w:val="24"/>
                <w:lang w:eastAsia="zh-CN"/>
              </w:rPr>
              <w:t xml:space="preserve">                                       </w:t>
            </w:r>
            <w:r w:rsidR="00722325" w:rsidRPr="002943FF">
              <w:rPr>
                <w:kern w:val="2"/>
                <w:szCs w:val="24"/>
                <w:lang w:eastAsia="zh-CN"/>
              </w:rPr>
              <w:t xml:space="preserve">Приложение № </w:t>
            </w:r>
            <w:r w:rsidR="00DC29EE">
              <w:rPr>
                <w:kern w:val="2"/>
                <w:szCs w:val="24"/>
                <w:lang w:eastAsia="zh-CN"/>
              </w:rPr>
              <w:t>2</w:t>
            </w:r>
          </w:p>
          <w:p w:rsidR="00722325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Cs w:val="24"/>
                <w:lang w:eastAsia="zh-CN"/>
              </w:rPr>
              <w:t xml:space="preserve">                                        </w:t>
            </w:r>
            <w:r w:rsidR="00DC29EE" w:rsidRPr="002943FF">
              <w:rPr>
                <w:kern w:val="2"/>
                <w:szCs w:val="24"/>
                <w:lang w:eastAsia="zh-CN"/>
              </w:rPr>
              <w:t xml:space="preserve">к Инструкции </w:t>
            </w:r>
          </w:p>
        </w:tc>
      </w:tr>
      <w:tr w:rsidR="00722325" w:rsidTr="005031AD">
        <w:tc>
          <w:tcPr>
            <w:tcW w:w="4112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43" w:type="dxa"/>
          </w:tcPr>
          <w:p w:rsidR="00722325" w:rsidRDefault="00722325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p w:rsidR="00DC29EE" w:rsidRDefault="00722325">
      <w:pPr>
        <w:suppressAutoHyphens/>
        <w:spacing w:before="0" w:after="0"/>
        <w:jc w:val="righ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Экземпляр № ___</w:t>
      </w:r>
    </w:p>
    <w:p w:rsidR="00DC29EE" w:rsidRPr="00DC29EE" w:rsidRDefault="00DC29EE" w:rsidP="00DC29EE">
      <w:pPr>
        <w:tabs>
          <w:tab w:val="left" w:pos="982"/>
          <w:tab w:val="center" w:pos="4535"/>
        </w:tabs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 w:rsidRPr="00DC29EE">
        <w:rPr>
          <w:b/>
          <w:kern w:val="2"/>
          <w:sz w:val="28"/>
          <w:szCs w:val="28"/>
          <w:lang w:eastAsia="zh-CN"/>
        </w:rPr>
        <w:t>Выборы депутатов представительных органов муниципальных образований Корочанского района пятого созыва</w:t>
      </w:r>
    </w:p>
    <w:p w:rsidR="00722325" w:rsidRDefault="00722325">
      <w:pPr>
        <w:suppressAutoHyphens/>
        <w:spacing w:before="0" w:after="0"/>
        <w:jc w:val="righ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</w:t>
      </w:r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АКТ</w:t>
      </w:r>
    </w:p>
    <w:p w:rsidR="00722325" w:rsidRDefault="00722325" w:rsidP="002943FF">
      <w:pPr>
        <w:suppressAutoHyphens/>
        <w:spacing w:before="0" w:after="0"/>
        <w:jc w:val="center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о передаче первого экземпляра списка избирателей </w:t>
      </w:r>
      <w:r w:rsidR="00DC29EE">
        <w:rPr>
          <w:b/>
          <w:kern w:val="2"/>
          <w:sz w:val="28"/>
          <w:szCs w:val="28"/>
          <w:lang w:eastAsia="zh-CN"/>
        </w:rPr>
        <w:t>на</w:t>
      </w:r>
      <w:r w:rsidR="002943FF" w:rsidRPr="002943FF">
        <w:rPr>
          <w:b/>
          <w:kern w:val="2"/>
          <w:sz w:val="28"/>
          <w:szCs w:val="28"/>
          <w:lang w:eastAsia="zh-CN"/>
        </w:rPr>
        <w:t xml:space="preserve"> </w:t>
      </w:r>
      <w:r w:rsidR="00DC29EE">
        <w:rPr>
          <w:b/>
          <w:kern w:val="2"/>
          <w:sz w:val="28"/>
          <w:szCs w:val="28"/>
          <w:lang w:eastAsia="zh-CN"/>
        </w:rPr>
        <w:t>выборах депутатов представительных органов муниципальных образований Корочанского района пятого созыва</w:t>
      </w:r>
    </w:p>
    <w:p w:rsidR="00DC29EE" w:rsidRDefault="00DC29EE" w:rsidP="002943FF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</w:p>
    <w:p w:rsidR="00722325" w:rsidRDefault="00DC29EE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Корочанская</w:t>
      </w:r>
      <w:proofErr w:type="spellEnd"/>
      <w:r>
        <w:rPr>
          <w:kern w:val="2"/>
          <w:sz w:val="28"/>
          <w:szCs w:val="28"/>
          <w:lang w:eastAsia="zh-CN"/>
        </w:rPr>
        <w:t xml:space="preserve"> территориальная избирательная комиссия</w:t>
      </w:r>
      <w:r w:rsidR="00722325">
        <w:rPr>
          <w:kern w:val="2"/>
          <w:sz w:val="28"/>
          <w:szCs w:val="28"/>
          <w:lang w:eastAsia="zh-CN"/>
        </w:rPr>
        <w:t xml:space="preserve"> передала участковой</w:t>
      </w:r>
      <w:r>
        <w:rPr>
          <w:kern w:val="2"/>
          <w:sz w:val="28"/>
          <w:szCs w:val="28"/>
          <w:lang w:eastAsia="zh-CN"/>
        </w:rPr>
        <w:t xml:space="preserve"> </w:t>
      </w:r>
      <w:r w:rsidR="00722325">
        <w:rPr>
          <w:kern w:val="2"/>
          <w:sz w:val="28"/>
          <w:szCs w:val="28"/>
          <w:lang w:eastAsia="zh-CN"/>
        </w:rPr>
        <w:t>избирательной комиссии избирательного участка № _____ первый экземпляр списка избирателей на _____________ листах.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  <w:t>Число избирателей, включенных в список избирателей, - __________.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3096"/>
        <w:gridCol w:w="2989"/>
      </w:tblGrid>
      <w:tr w:rsidR="00722325">
        <w:tc>
          <w:tcPr>
            <w:tcW w:w="2988" w:type="dxa"/>
          </w:tcPr>
          <w:p w:rsidR="00722325" w:rsidRDefault="00722325" w:rsidP="002943FF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Председат</w:t>
            </w:r>
            <w:r w:rsidR="007F540E">
              <w:rPr>
                <w:kern w:val="2"/>
                <w:sz w:val="28"/>
                <w:szCs w:val="28"/>
                <w:lang w:eastAsia="zh-CN"/>
              </w:rPr>
              <w:t>ель Корочанской территориальной избирательной комиссии</w:t>
            </w:r>
            <w:r>
              <w:rPr>
                <w:kern w:val="2"/>
                <w:sz w:val="28"/>
                <w:szCs w:val="28"/>
                <w:lang w:eastAsia="zh-CN"/>
              </w:rPr>
              <w:t xml:space="preserve"> __________________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0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kern w:val="2"/>
                <w:sz w:val="20"/>
                <w:lang w:eastAsia="zh-CN"/>
              </w:rPr>
              <w:t>м.п</w:t>
            </w:r>
            <w:proofErr w:type="spellEnd"/>
            <w:r>
              <w:rPr>
                <w:kern w:val="2"/>
                <w:sz w:val="20"/>
                <w:lang w:eastAsia="zh-CN"/>
              </w:rPr>
              <w:t>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(инициалы, фамилия)</w:t>
            </w:r>
          </w:p>
        </w:tc>
      </w:tr>
      <w:tr w:rsidR="00722325">
        <w:tc>
          <w:tcPr>
            <w:tcW w:w="2988" w:type="dxa"/>
          </w:tcPr>
          <w:p w:rsidR="00722325" w:rsidRDefault="00722325" w:rsidP="0018532C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«___» ______ 20</w:t>
            </w:r>
            <w:r w:rsidR="0018532C">
              <w:rPr>
                <w:kern w:val="2"/>
                <w:sz w:val="28"/>
                <w:szCs w:val="28"/>
                <w:lang w:eastAsia="zh-CN"/>
              </w:rPr>
              <w:t>23</w:t>
            </w:r>
            <w:r>
              <w:rPr>
                <w:kern w:val="2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Председатель участковой избирательной комиссии избирательного участка № ________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___________________</w:t>
            </w:r>
          </w:p>
        </w:tc>
      </w:tr>
      <w:tr w:rsidR="00722325">
        <w:tc>
          <w:tcPr>
            <w:tcW w:w="2988" w:type="dxa"/>
          </w:tcPr>
          <w:p w:rsidR="00722325" w:rsidRDefault="00722325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kern w:val="2"/>
                <w:sz w:val="20"/>
                <w:lang w:eastAsia="zh-CN"/>
              </w:rPr>
              <w:t>м.п</w:t>
            </w:r>
            <w:proofErr w:type="spellEnd"/>
            <w:r>
              <w:rPr>
                <w:kern w:val="2"/>
                <w:sz w:val="20"/>
                <w:lang w:eastAsia="zh-CN"/>
              </w:rPr>
              <w:t>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2989" w:type="dxa"/>
          </w:tcPr>
          <w:p w:rsidR="00722325" w:rsidRDefault="00722325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vertAlign w:val="superscript"/>
                <w:lang w:eastAsia="zh-CN"/>
              </w:rPr>
              <w:t>(инициалы, фамилия)</w:t>
            </w:r>
          </w:p>
        </w:tc>
      </w:tr>
      <w:tr w:rsidR="00722325">
        <w:tc>
          <w:tcPr>
            <w:tcW w:w="2988" w:type="dxa"/>
          </w:tcPr>
          <w:p w:rsidR="00722325" w:rsidRDefault="00722325" w:rsidP="0018532C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«___» ______ 20</w:t>
            </w:r>
            <w:r w:rsidR="002943FF">
              <w:rPr>
                <w:kern w:val="2"/>
                <w:sz w:val="28"/>
                <w:szCs w:val="28"/>
                <w:lang w:eastAsia="zh-CN"/>
              </w:rPr>
              <w:t>2</w:t>
            </w:r>
            <w:r w:rsidR="0018532C">
              <w:rPr>
                <w:kern w:val="2"/>
                <w:sz w:val="28"/>
                <w:szCs w:val="28"/>
                <w:lang w:eastAsia="zh-CN"/>
              </w:rPr>
              <w:t>3</w:t>
            </w:r>
            <w:r>
              <w:rPr>
                <w:kern w:val="2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96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989" w:type="dxa"/>
          </w:tcPr>
          <w:p w:rsidR="00722325" w:rsidRDefault="00722325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0"/>
          <w:lang w:eastAsia="zh-CN"/>
        </w:rPr>
        <w:t>Примечание.</w:t>
      </w:r>
    </w:p>
    <w:p w:rsidR="00722325" w:rsidRDefault="00722325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0"/>
          <w:lang w:eastAsia="zh-CN"/>
        </w:rPr>
        <w:t>Акт составляется в двух экземплярах, один из которых хранится в ТИК, другой - в участковой избирательной комиссии.</w:t>
      </w:r>
      <w:bookmarkStart w:id="1" w:name="%25D0%259F%25D1%2580%25D0%25B8%25D0%25BB"/>
      <w:bookmarkEnd w:id="1"/>
    </w:p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  <w:sectPr w:rsidR="00722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701" w:header="709" w:footer="709" w:gutter="0"/>
          <w:cols w:space="720"/>
          <w:titlePg/>
          <w:docGrid w:linePitch="100"/>
        </w:sectPr>
      </w:pPr>
    </w:p>
    <w:tbl>
      <w:tblPr>
        <w:tblW w:w="29307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"/>
        <w:gridCol w:w="15060"/>
        <w:gridCol w:w="3082"/>
        <w:gridCol w:w="4218"/>
        <w:gridCol w:w="2161"/>
        <w:gridCol w:w="4536"/>
      </w:tblGrid>
      <w:tr w:rsidR="00EB0810" w:rsidTr="00D9785E">
        <w:trPr>
          <w:trHeight w:hRule="exact" w:val="385"/>
        </w:trPr>
        <w:tc>
          <w:tcPr>
            <w:tcW w:w="18392" w:type="dxa"/>
            <w:gridSpan w:val="3"/>
            <w:vAlign w:val="center"/>
          </w:tcPr>
          <w:p w:rsidR="00D9785E" w:rsidRDefault="00D9785E" w:rsidP="00D9785E">
            <w:pPr>
              <w:suppressAutoHyphens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ТАБЛИЦА</w:t>
            </w:r>
          </w:p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суммирования данных списка избирателей</w:t>
            </w:r>
          </w:p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  <w:tbl>
            <w:tblPr>
              <w:tblW w:w="146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7"/>
              <w:gridCol w:w="1205"/>
              <w:gridCol w:w="1207"/>
              <w:gridCol w:w="1206"/>
              <w:gridCol w:w="1205"/>
              <w:gridCol w:w="1207"/>
              <w:gridCol w:w="1206"/>
              <w:gridCol w:w="1205"/>
              <w:gridCol w:w="1206"/>
              <w:gridCol w:w="1214"/>
            </w:tblGrid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both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</w:p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Итого</w:t>
                  </w: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en-US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zh-CN"/>
                    </w:rPr>
                    <w:t xml:space="preserve">Число избирательных бюллетеней, выданных избирателям в помещении для голосования в дни голосования 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zh-CN"/>
                    </w:rPr>
                    <w:t>Число избирательных бюллетеней, выданных избирателям, проголосовавшим вне помещения для голосования в дни голосования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  <w:p w:rsidR="00EB0810" w:rsidRDefault="00EB0810" w:rsidP="00A9679A">
            <w:pPr>
              <w:spacing w:before="0" w:after="0"/>
              <w:ind w:left="-105"/>
              <w:rPr>
                <w:b/>
                <w:sz w:val="22"/>
              </w:rPr>
            </w:pPr>
          </w:p>
          <w:p w:rsidR="00D9785E" w:rsidRDefault="00D9785E" w:rsidP="00A9679A">
            <w:pPr>
              <w:spacing w:before="0" w:after="0"/>
              <w:ind w:left="-105"/>
              <w:rPr>
                <w:b/>
                <w:sz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B0810" w:rsidRDefault="00EB0810" w:rsidP="00A9679A">
            <w:pPr>
              <w:spacing w:before="0" w:after="0"/>
              <w:ind w:left="-105"/>
              <w:rPr>
                <w:b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B0810" w:rsidRDefault="00EB0810" w:rsidP="00A9679A">
            <w:pPr>
              <w:spacing w:before="0" w:after="0"/>
              <w:jc w:val="right"/>
              <w:rPr>
                <w:b/>
                <w:sz w:val="22"/>
              </w:rPr>
            </w:pPr>
          </w:p>
        </w:tc>
      </w:tr>
      <w:tr w:rsidR="00D9785E" w:rsidTr="00D9785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6697" w:type="dxa"/>
        </w:trPr>
        <w:tc>
          <w:tcPr>
            <w:tcW w:w="15060" w:type="dxa"/>
          </w:tcPr>
          <w:p w:rsidR="00D9785E" w:rsidRPr="00133A23" w:rsidRDefault="00D9785E" w:rsidP="00D9785E">
            <w:pPr>
              <w:suppressAutoHyphens/>
              <w:spacing w:before="0" w:after="0"/>
              <w:ind w:right="-533"/>
              <w:jc w:val="right"/>
              <w:rPr>
                <w:kern w:val="2"/>
                <w:szCs w:val="24"/>
                <w:lang w:eastAsia="zh-CN"/>
              </w:rPr>
            </w:pPr>
            <w:r>
              <w:rPr>
                <w:kern w:val="2"/>
                <w:szCs w:val="24"/>
                <w:lang w:eastAsia="zh-CN"/>
              </w:rPr>
              <w:t xml:space="preserve">                                                          </w:t>
            </w:r>
            <w:r w:rsidRPr="00133A23">
              <w:rPr>
                <w:kern w:val="2"/>
                <w:szCs w:val="24"/>
                <w:lang w:eastAsia="zh-CN"/>
              </w:rPr>
              <w:t>Приложение</w:t>
            </w:r>
            <w:r>
              <w:rPr>
                <w:kern w:val="2"/>
                <w:szCs w:val="24"/>
                <w:lang w:eastAsia="zh-CN"/>
              </w:rPr>
              <w:t xml:space="preserve"> № 3</w:t>
            </w:r>
            <w:r w:rsidRPr="00133A23">
              <w:rPr>
                <w:kern w:val="2"/>
                <w:szCs w:val="24"/>
                <w:lang w:eastAsia="zh-CN"/>
              </w:rPr>
              <w:t xml:space="preserve"> № </w:t>
            </w:r>
            <w:r>
              <w:rPr>
                <w:kern w:val="2"/>
                <w:szCs w:val="24"/>
                <w:lang w:eastAsia="zh-CN"/>
              </w:rPr>
              <w:t>3</w:t>
            </w:r>
          </w:p>
          <w:p w:rsidR="00D9785E" w:rsidRDefault="00D9785E" w:rsidP="00D9785E">
            <w:pPr>
              <w:suppressAutoHyphens/>
              <w:spacing w:before="0" w:after="0"/>
              <w:jc w:val="right"/>
              <w:rPr>
                <w:kern w:val="2"/>
                <w:sz w:val="28"/>
                <w:szCs w:val="28"/>
                <w:lang w:eastAsia="zh-CN"/>
              </w:rPr>
            </w:pPr>
            <w:r w:rsidRPr="002943FF">
              <w:rPr>
                <w:kern w:val="2"/>
                <w:szCs w:val="24"/>
                <w:lang w:eastAsia="zh-CN"/>
              </w:rPr>
              <w:t xml:space="preserve">к Инструкции </w:t>
            </w:r>
          </w:p>
          <w:p w:rsidR="00D9785E" w:rsidRDefault="00D9785E" w:rsidP="00D9785E">
            <w:pPr>
              <w:suppressAutoHyphens/>
              <w:spacing w:before="0" w:after="0"/>
              <w:jc w:val="right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00" w:type="dxa"/>
            <w:gridSpan w:val="2"/>
          </w:tcPr>
          <w:p w:rsidR="00D9785E" w:rsidRDefault="00D9785E" w:rsidP="00D9785E">
            <w:pPr>
              <w:suppressAutoHyphens/>
              <w:spacing w:before="0" w:after="0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D9785E" w:rsidTr="00D9785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6697" w:type="dxa"/>
        </w:trPr>
        <w:tc>
          <w:tcPr>
            <w:tcW w:w="15060" w:type="dxa"/>
          </w:tcPr>
          <w:p w:rsidR="00D9785E" w:rsidRDefault="00D9785E" w:rsidP="002F79DA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00" w:type="dxa"/>
            <w:gridSpan w:val="2"/>
          </w:tcPr>
          <w:p w:rsidR="00D9785E" w:rsidRDefault="00D9785E" w:rsidP="002F79D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D9785E" w:rsidTr="00D9785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6697" w:type="dxa"/>
        </w:trPr>
        <w:tc>
          <w:tcPr>
            <w:tcW w:w="15060" w:type="dxa"/>
          </w:tcPr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ТАБЛИЦА</w:t>
            </w:r>
          </w:p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суммирования данных списка избирателей</w:t>
            </w:r>
          </w:p>
          <w:p w:rsidR="00D9785E" w:rsidRDefault="00D9785E" w:rsidP="00D9785E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  <w:tbl>
            <w:tblPr>
              <w:tblW w:w="146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7"/>
              <w:gridCol w:w="1205"/>
              <w:gridCol w:w="1207"/>
              <w:gridCol w:w="1206"/>
              <w:gridCol w:w="1205"/>
              <w:gridCol w:w="1207"/>
              <w:gridCol w:w="1206"/>
              <w:gridCol w:w="1205"/>
              <w:gridCol w:w="1206"/>
              <w:gridCol w:w="1214"/>
            </w:tblGrid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both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</w:p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Стр. _____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85E" w:rsidRDefault="00D9785E" w:rsidP="002F79DA">
                  <w:pPr>
                    <w:suppressAutoHyphens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zh-CN"/>
                    </w:rPr>
                    <w:t>Итого</w:t>
                  </w: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en-US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zh-CN"/>
                    </w:rPr>
                    <w:t xml:space="preserve">Число избирательных бюллетеней, выданных избирателям в помещении для голосования в дни голосования 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9785E" w:rsidTr="002F79DA"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Pr="003F556A" w:rsidRDefault="00D9785E" w:rsidP="002F79DA">
                  <w:pPr>
                    <w:suppressAutoHyphens/>
                    <w:spacing w:before="0" w:after="0"/>
                    <w:rPr>
                      <w:kern w:val="2"/>
                      <w:sz w:val="26"/>
                      <w:szCs w:val="26"/>
                      <w:lang w:eastAsia="zh-CN"/>
                    </w:rPr>
                  </w:pPr>
                  <w:r w:rsidRPr="003F556A">
                    <w:rPr>
                      <w:kern w:val="2"/>
                      <w:sz w:val="26"/>
                      <w:szCs w:val="26"/>
                      <w:lang w:eastAsia="zh-CN"/>
                    </w:rPr>
                    <w:t>Число избирательных бюллетеней, выданных избирателям, проголосовавшим вне помещения для голосования в дни голосования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85E" w:rsidRDefault="00D9785E" w:rsidP="002F79DA">
                  <w:pPr>
                    <w:suppressAutoHyphens/>
                    <w:snapToGrid w:val="0"/>
                    <w:spacing w:before="0" w:after="0"/>
                    <w:jc w:val="center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9785E" w:rsidRDefault="00D9785E" w:rsidP="002F79DA">
            <w:pPr>
              <w:suppressAutoHyphens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300" w:type="dxa"/>
            <w:gridSpan w:val="2"/>
          </w:tcPr>
          <w:p w:rsidR="00D9785E" w:rsidRDefault="00D9785E" w:rsidP="002F79D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Форма</w:t>
            </w:r>
          </w:p>
        </w:tc>
      </w:tr>
    </w:tbl>
    <w:p w:rsidR="00722325" w:rsidRDefault="00722325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bookmarkStart w:id="2" w:name="_GoBack"/>
      <w:bookmarkEnd w:id="2"/>
    </w:p>
    <w:sectPr w:rsidR="007223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5" w:right="1134" w:bottom="1134" w:left="1134" w:header="709" w:footer="709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AC" w:rsidRDefault="00FA28AC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separator/>
      </w:r>
    </w:p>
  </w:endnote>
  <w:endnote w:type="continuationSeparator" w:id="0">
    <w:p w:rsidR="00FA28AC" w:rsidRDefault="00FA28AC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1" w:rsidRDefault="002653B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AC" w:rsidRDefault="00FA28AC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separator/>
      </w:r>
    </w:p>
  </w:footnote>
  <w:footnote w:type="continuationSeparator" w:id="0">
    <w:p w:rsidR="00FA28AC" w:rsidRDefault="00FA28AC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1" w:rsidRDefault="002653B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1" w:rsidRDefault="002653B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1" w:rsidRDefault="002653B1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pStyle w:val="a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76" w:rsidRDefault="00411E76">
    <w:pPr>
      <w:suppressAutoHyphens/>
      <w:spacing w:before="0" w:after="0"/>
      <w:jc w:val="center"/>
      <w:rPr>
        <w:kern w:val="2"/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25"/>
    <w:rsid w:val="0003736B"/>
    <w:rsid w:val="000862CB"/>
    <w:rsid w:val="000A0603"/>
    <w:rsid w:val="000D30BD"/>
    <w:rsid w:val="000D6432"/>
    <w:rsid w:val="000E7AD2"/>
    <w:rsid w:val="001054A4"/>
    <w:rsid w:val="00120AA2"/>
    <w:rsid w:val="00133A23"/>
    <w:rsid w:val="00133ACC"/>
    <w:rsid w:val="0018532C"/>
    <w:rsid w:val="001A7A6E"/>
    <w:rsid w:val="001F0521"/>
    <w:rsid w:val="001F787C"/>
    <w:rsid w:val="0023115E"/>
    <w:rsid w:val="002653B1"/>
    <w:rsid w:val="002943FF"/>
    <w:rsid w:val="002B64DB"/>
    <w:rsid w:val="002D1F22"/>
    <w:rsid w:val="002E0ED4"/>
    <w:rsid w:val="002E69DA"/>
    <w:rsid w:val="002E7267"/>
    <w:rsid w:val="002F2280"/>
    <w:rsid w:val="002F79DA"/>
    <w:rsid w:val="00306AAA"/>
    <w:rsid w:val="00331082"/>
    <w:rsid w:val="00372DD9"/>
    <w:rsid w:val="003746F6"/>
    <w:rsid w:val="003B415C"/>
    <w:rsid w:val="003E6225"/>
    <w:rsid w:val="003F556A"/>
    <w:rsid w:val="00411E76"/>
    <w:rsid w:val="004226DB"/>
    <w:rsid w:val="00430D67"/>
    <w:rsid w:val="00457CEF"/>
    <w:rsid w:val="004926E1"/>
    <w:rsid w:val="00497C23"/>
    <w:rsid w:val="004B18ED"/>
    <w:rsid w:val="004C50F2"/>
    <w:rsid w:val="004C7F4B"/>
    <w:rsid w:val="004D2B8E"/>
    <w:rsid w:val="004E4B0B"/>
    <w:rsid w:val="004F69BA"/>
    <w:rsid w:val="005031AD"/>
    <w:rsid w:val="0053663F"/>
    <w:rsid w:val="005537B3"/>
    <w:rsid w:val="00562484"/>
    <w:rsid w:val="00571DED"/>
    <w:rsid w:val="00577905"/>
    <w:rsid w:val="005A2A27"/>
    <w:rsid w:val="005D7A0B"/>
    <w:rsid w:val="005E2B2E"/>
    <w:rsid w:val="005E6F21"/>
    <w:rsid w:val="006438EE"/>
    <w:rsid w:val="00644D84"/>
    <w:rsid w:val="00685C18"/>
    <w:rsid w:val="006C6315"/>
    <w:rsid w:val="00706A34"/>
    <w:rsid w:val="00722325"/>
    <w:rsid w:val="00732D7B"/>
    <w:rsid w:val="00746BDB"/>
    <w:rsid w:val="007C20C7"/>
    <w:rsid w:val="007E377F"/>
    <w:rsid w:val="007F540E"/>
    <w:rsid w:val="007F6D40"/>
    <w:rsid w:val="00812C13"/>
    <w:rsid w:val="008271CC"/>
    <w:rsid w:val="0082789C"/>
    <w:rsid w:val="00845368"/>
    <w:rsid w:val="008574B7"/>
    <w:rsid w:val="008A43B5"/>
    <w:rsid w:val="008C2F6E"/>
    <w:rsid w:val="00903861"/>
    <w:rsid w:val="00920127"/>
    <w:rsid w:val="00935A65"/>
    <w:rsid w:val="00963EDD"/>
    <w:rsid w:val="009A3B41"/>
    <w:rsid w:val="009B63E4"/>
    <w:rsid w:val="009E2287"/>
    <w:rsid w:val="009F15B3"/>
    <w:rsid w:val="00A2688C"/>
    <w:rsid w:val="00A72D47"/>
    <w:rsid w:val="00A72EEA"/>
    <w:rsid w:val="00A73A1A"/>
    <w:rsid w:val="00A91F52"/>
    <w:rsid w:val="00A92BD0"/>
    <w:rsid w:val="00A9679A"/>
    <w:rsid w:val="00AB1761"/>
    <w:rsid w:val="00AC6FD6"/>
    <w:rsid w:val="00AF690A"/>
    <w:rsid w:val="00B443FA"/>
    <w:rsid w:val="00B662DA"/>
    <w:rsid w:val="00B8412C"/>
    <w:rsid w:val="00BA0AFB"/>
    <w:rsid w:val="00BB77DB"/>
    <w:rsid w:val="00C268DD"/>
    <w:rsid w:val="00C61604"/>
    <w:rsid w:val="00C74C50"/>
    <w:rsid w:val="00C80CAE"/>
    <w:rsid w:val="00C8455F"/>
    <w:rsid w:val="00CB322D"/>
    <w:rsid w:val="00CE0A69"/>
    <w:rsid w:val="00D01D51"/>
    <w:rsid w:val="00D1494D"/>
    <w:rsid w:val="00D44EB3"/>
    <w:rsid w:val="00D9785E"/>
    <w:rsid w:val="00DA07D9"/>
    <w:rsid w:val="00DB7B4C"/>
    <w:rsid w:val="00DB7DCB"/>
    <w:rsid w:val="00DC29EE"/>
    <w:rsid w:val="00DE2C15"/>
    <w:rsid w:val="00DF6B45"/>
    <w:rsid w:val="00E22B1F"/>
    <w:rsid w:val="00E51233"/>
    <w:rsid w:val="00E5498E"/>
    <w:rsid w:val="00E56628"/>
    <w:rsid w:val="00E6234B"/>
    <w:rsid w:val="00E719F2"/>
    <w:rsid w:val="00E738D6"/>
    <w:rsid w:val="00E91229"/>
    <w:rsid w:val="00EA145A"/>
    <w:rsid w:val="00EB0810"/>
    <w:rsid w:val="00EE27A8"/>
    <w:rsid w:val="00EE4ED7"/>
    <w:rsid w:val="00EF55B5"/>
    <w:rsid w:val="00F12454"/>
    <w:rsid w:val="00F26787"/>
    <w:rsid w:val="00F30C4F"/>
    <w:rsid w:val="00F4085F"/>
    <w:rsid w:val="00F62A56"/>
    <w:rsid w:val="00F961FD"/>
    <w:rsid w:val="00FA28AC"/>
    <w:rsid w:val="00FB5A6C"/>
    <w:rsid w:val="00FD00B6"/>
    <w:rsid w:val="00FE0D1B"/>
    <w:rsid w:val="00FE4267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810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33ACC"/>
    <w:pPr>
      <w:keepNext/>
      <w:spacing w:before="0" w:after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3ACC"/>
    <w:rPr>
      <w:rFonts w:cs="Times New Roman"/>
      <w:sz w:val="28"/>
    </w:rPr>
  </w:style>
  <w:style w:type="character" w:customStyle="1" w:styleId="11">
    <w:name w:val="Основной шрифт абзаца1"/>
  </w:style>
  <w:style w:type="character" w:customStyle="1" w:styleId="a3">
    <w:name w:val="Òåêñò âûíîñêè Çíàê"/>
    <w:basedOn w:val="a0"/>
    <w:rPr>
      <w:rFonts w:ascii="Tahoma" w:hAnsi="Tahoma" w:cs="Tahoma"/>
      <w:sz w:val="16"/>
      <w:szCs w:val="16"/>
      <w:lang w:val="ru-RU" w:eastAsia="x-none"/>
    </w:rPr>
  </w:style>
  <w:style w:type="character" w:customStyle="1" w:styleId="a4">
    <w:name w:val="Верхний колонтитул Знак"/>
    <w:basedOn w:val="a0"/>
    <w:rPr>
      <w:rFonts w:ascii="Times New Roman" w:hAnsi="Times New Roman" w:cs="Times New Roman"/>
      <w:sz w:val="28"/>
      <w:szCs w:val="28"/>
      <w:lang w:val="ru-RU" w:eastAsia="x-none"/>
    </w:rPr>
  </w:style>
  <w:style w:type="character" w:customStyle="1" w:styleId="a5">
    <w:name w:val="Нижний колонтитул Знак"/>
    <w:basedOn w:val="a0"/>
    <w:uiPriority w:val="99"/>
    <w:rPr>
      <w:rFonts w:ascii="Times New Roman" w:hAnsi="Times New Roman" w:cs="Times New Roman"/>
      <w:sz w:val="28"/>
      <w:szCs w:val="28"/>
      <w:lang w:val="ru-RU" w:eastAsia="x-none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8">
    <w:name w:val="Текст сноски Знак"/>
    <w:basedOn w:val="a0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a">
    <w:name w:val="Текст концевой сноски Знак"/>
    <w:basedOn w:val="a0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EndnoteCharacters">
    <w:name w:val="Endnote Characters"/>
    <w:basedOn w:val="a0"/>
    <w:rPr>
      <w:rFonts w:cs="Times New Roman"/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hAnsi="Times New Roman"/>
      <w:sz w:val="28"/>
      <w:lang w:val="ru-RU" w:eastAsia="x-none"/>
    </w:rPr>
  </w:style>
  <w:style w:type="character" w:customStyle="1" w:styleId="ListLabel11">
    <w:name w:val="ListLabel 11"/>
  </w:style>
  <w:style w:type="paragraph" w:customStyle="1" w:styleId="ac">
    <w:name w:val="Заголовок"/>
    <w:basedOn w:val="a"/>
    <w:next w:val="ad"/>
    <w:pPr>
      <w:keepNext/>
      <w:suppressAutoHyphens/>
      <w:spacing w:before="240" w:after="120"/>
      <w:jc w:val="center"/>
    </w:pPr>
    <w:rPr>
      <w:rFonts w:ascii="Liberation Sans" w:hAnsi="Liberation Sans" w:cs="Lohit Devanagari"/>
      <w:kern w:val="2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pPr>
      <w:suppressAutoHyphens/>
      <w:spacing w:before="0" w:after="140" w:line="276" w:lineRule="auto"/>
      <w:jc w:val="center"/>
    </w:pPr>
    <w:rPr>
      <w:kern w:val="2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">
    <w:name w:val="List"/>
    <w:basedOn w:val="ad"/>
    <w:uiPriority w:val="99"/>
    <w:rPr>
      <w:rFonts w:cs="Lohit Devanagari"/>
    </w:rPr>
  </w:style>
  <w:style w:type="paragraph" w:styleId="af0">
    <w:name w:val="caption"/>
    <w:basedOn w:val="a"/>
    <w:uiPriority w:val="35"/>
    <w:qFormat/>
    <w:pPr>
      <w:suppressLineNumbers/>
      <w:suppressAutoHyphens/>
      <w:spacing w:before="120" w:after="120"/>
      <w:jc w:val="center"/>
    </w:pPr>
    <w:rPr>
      <w:rFonts w:cs="Lohit Devanagari"/>
      <w:i/>
      <w:iCs/>
      <w:kern w:val="2"/>
      <w:szCs w:val="24"/>
      <w:lang w:eastAsia="zh-CN"/>
    </w:rPr>
  </w:style>
  <w:style w:type="paragraph" w:customStyle="1" w:styleId="2">
    <w:name w:val="Указатель2"/>
    <w:basedOn w:val="a"/>
    <w:pPr>
      <w:suppressLineNumbers/>
      <w:suppressAutoHyphens/>
      <w:spacing w:before="0" w:after="0"/>
      <w:jc w:val="center"/>
    </w:pPr>
    <w:rPr>
      <w:rFonts w:cs="Lohit Devanagari"/>
      <w:kern w:val="2"/>
      <w:sz w:val="28"/>
      <w:szCs w:val="28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  <w:jc w:val="center"/>
    </w:pPr>
    <w:rPr>
      <w:rFonts w:cs="Lohit Devanagari"/>
      <w:i/>
      <w:iCs/>
      <w:kern w:val="2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  <w:spacing w:before="0" w:after="0"/>
      <w:jc w:val="center"/>
    </w:pPr>
    <w:rPr>
      <w:rFonts w:cs="Lohit Devanagari"/>
      <w:kern w:val="2"/>
      <w:sz w:val="28"/>
      <w:szCs w:val="28"/>
      <w:lang w:eastAsia="zh-C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1">
    <w:name w:val="Balloon Text"/>
    <w:basedOn w:val="a"/>
    <w:link w:val="af2"/>
    <w:uiPriority w:val="99"/>
    <w:pPr>
      <w:suppressAutoHyphens/>
      <w:spacing w:before="0" w:after="0"/>
      <w:jc w:val="center"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kern w:val="2"/>
      <w:sz w:val="16"/>
      <w:szCs w:val="16"/>
      <w:lang w:val="x-none" w:eastAsia="zh-CN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4"/>
    <w:uiPriority w:val="99"/>
    <w:pPr>
      <w:tabs>
        <w:tab w:val="center" w:pos="4677"/>
        <w:tab w:val="right" w:pos="9355"/>
      </w:tabs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character" w:customStyle="1" w:styleId="14">
    <w:name w:val="Верхний колонтитул Знак1"/>
    <w:basedOn w:val="a0"/>
    <w:link w:val="af4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5">
    <w:name w:val="footer"/>
    <w:basedOn w:val="a"/>
    <w:link w:val="15"/>
    <w:uiPriority w:val="99"/>
    <w:pPr>
      <w:tabs>
        <w:tab w:val="center" w:pos="4677"/>
        <w:tab w:val="right" w:pos="9355"/>
      </w:tabs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character" w:customStyle="1" w:styleId="15">
    <w:name w:val="Нижний колонтитул Знак1"/>
    <w:basedOn w:val="a0"/>
    <w:link w:val="af5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6">
    <w:name w:val="List Paragraph"/>
    <w:basedOn w:val="a"/>
    <w:uiPriority w:val="34"/>
    <w:pPr>
      <w:suppressAutoHyphens/>
      <w:spacing w:before="0" w:after="0"/>
      <w:ind w:left="720"/>
      <w:contextualSpacing/>
      <w:jc w:val="center"/>
    </w:pPr>
    <w:rPr>
      <w:kern w:val="2"/>
      <w:sz w:val="28"/>
      <w:szCs w:val="28"/>
      <w:lang w:eastAsia="zh-CN"/>
    </w:rPr>
  </w:style>
  <w:style w:type="paragraph" w:styleId="af7">
    <w:name w:val="footnote text"/>
    <w:basedOn w:val="a"/>
    <w:link w:val="16"/>
    <w:uiPriority w:val="99"/>
    <w:pPr>
      <w:suppressAutoHyphens/>
      <w:spacing w:before="0" w:after="0"/>
      <w:jc w:val="center"/>
    </w:pPr>
    <w:rPr>
      <w:kern w:val="2"/>
      <w:sz w:val="20"/>
      <w:lang w:eastAsia="zh-CN"/>
    </w:rPr>
  </w:style>
  <w:style w:type="character" w:customStyle="1" w:styleId="16">
    <w:name w:val="Текст сноски Знак1"/>
    <w:basedOn w:val="a0"/>
    <w:link w:val="af7"/>
    <w:uiPriority w:val="99"/>
    <w:semiHidden/>
    <w:locked/>
    <w:rPr>
      <w:rFonts w:cs="Times New Roman"/>
      <w:kern w:val="2"/>
      <w:lang w:val="x-none" w:eastAsia="zh-CN"/>
    </w:rPr>
  </w:style>
  <w:style w:type="paragraph" w:styleId="af8">
    <w:name w:val="endnote text"/>
    <w:basedOn w:val="a"/>
    <w:link w:val="17"/>
    <w:uiPriority w:val="99"/>
    <w:pPr>
      <w:suppressAutoHyphens/>
      <w:spacing w:before="0" w:after="0"/>
      <w:jc w:val="center"/>
    </w:pPr>
    <w:rPr>
      <w:kern w:val="2"/>
      <w:sz w:val="20"/>
      <w:lang w:eastAsia="zh-CN"/>
    </w:rPr>
  </w:style>
  <w:style w:type="character" w:customStyle="1" w:styleId="17">
    <w:name w:val="Текст концевой сноски Знак1"/>
    <w:basedOn w:val="a0"/>
    <w:link w:val="af8"/>
    <w:uiPriority w:val="99"/>
    <w:semiHidden/>
    <w:locked/>
    <w:rPr>
      <w:rFonts w:cs="Times New Roman"/>
      <w:kern w:val="2"/>
      <w:lang w:val="x-none" w:eastAsia="zh-CN"/>
    </w:rPr>
  </w:style>
  <w:style w:type="paragraph" w:customStyle="1" w:styleId="af9">
    <w:name w:val="Содержимое таблицы"/>
    <w:basedOn w:val="a"/>
    <w:pPr>
      <w:suppressLineNumbers/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paragraph" w:customStyle="1" w:styleId="afa">
    <w:name w:val="Заголовок таблицы"/>
    <w:basedOn w:val="af9"/>
    <w:rPr>
      <w:b/>
      <w:bCs/>
    </w:rPr>
  </w:style>
  <w:style w:type="paragraph" w:customStyle="1" w:styleId="BodyText21">
    <w:name w:val="Body Text 21"/>
    <w:basedOn w:val="a"/>
    <w:rsid w:val="00CB322D"/>
    <w:pPr>
      <w:widowControl w:val="0"/>
      <w:spacing w:before="0" w:after="0"/>
      <w:jc w:val="both"/>
    </w:pPr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DE2C15"/>
    <w:pPr>
      <w:suppressAutoHyphens/>
      <w:spacing w:before="0" w:after="120" w:line="480" w:lineRule="auto"/>
      <w:jc w:val="center"/>
    </w:pPr>
    <w:rPr>
      <w:kern w:val="2"/>
      <w:sz w:val="28"/>
      <w:szCs w:val="28"/>
      <w:lang w:eastAsia="zh-CN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E2C15"/>
    <w:rPr>
      <w:rFonts w:cs="Times New Roman"/>
      <w:kern w:val="2"/>
      <w:sz w:val="28"/>
      <w:szCs w:val="28"/>
      <w:lang w:val="x-none" w:eastAsia="zh-CN"/>
    </w:rPr>
  </w:style>
  <w:style w:type="paragraph" w:styleId="afb">
    <w:name w:val="No Spacing"/>
    <w:uiPriority w:val="1"/>
    <w:qFormat/>
    <w:rsid w:val="00DE2C15"/>
    <w:rPr>
      <w:rFonts w:ascii="Calibri" w:hAnsi="Calibri"/>
      <w:sz w:val="22"/>
      <w:szCs w:val="22"/>
    </w:rPr>
  </w:style>
  <w:style w:type="character" w:customStyle="1" w:styleId="160">
    <w:name w:val="По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styleId="afc">
    <w:name w:val="Subtitle"/>
    <w:basedOn w:val="a"/>
    <w:link w:val="afd"/>
    <w:uiPriority w:val="11"/>
    <w:qFormat/>
    <w:rsid w:val="00DE2C15"/>
    <w:pPr>
      <w:spacing w:before="0" w:after="0"/>
      <w:jc w:val="center"/>
    </w:pPr>
    <w:rPr>
      <w:b/>
      <w:sz w:val="36"/>
    </w:rPr>
  </w:style>
  <w:style w:type="character" w:customStyle="1" w:styleId="18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50">
    <w:name w:val="По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0">
    <w:name w:val="Подзаголовок Знак14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30">
    <w:name w:val="Подзаголовок Знак13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20">
    <w:name w:val="Подзаголовок Знак12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10">
    <w:name w:val="Подзаголовок Знак11"/>
    <w:basedOn w:val="a0"/>
    <w:uiPriority w:val="11"/>
    <w:rsid w:val="00DE2C15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paragraph" w:customStyle="1" w:styleId="TableParagraph">
    <w:name w:val="Table Paragraph"/>
    <w:uiPriority w:val="1"/>
    <w:qFormat/>
    <w:rsid w:val="00DE2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2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Документ ИКСО"/>
    <w:basedOn w:val="a"/>
    <w:rsid w:val="00A72EEA"/>
    <w:pPr>
      <w:spacing w:before="120" w:after="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aff">
    <w:name w:val="Норм"/>
    <w:basedOn w:val="a"/>
    <w:rsid w:val="00EA145A"/>
    <w:pPr>
      <w:spacing w:before="0" w:after="0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810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33ACC"/>
    <w:pPr>
      <w:keepNext/>
      <w:spacing w:before="0" w:after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3ACC"/>
    <w:rPr>
      <w:rFonts w:cs="Times New Roman"/>
      <w:sz w:val="28"/>
    </w:rPr>
  </w:style>
  <w:style w:type="character" w:customStyle="1" w:styleId="11">
    <w:name w:val="Основной шрифт абзаца1"/>
  </w:style>
  <w:style w:type="character" w:customStyle="1" w:styleId="a3">
    <w:name w:val="Òåêñò âûíîñêè Çíàê"/>
    <w:basedOn w:val="a0"/>
    <w:rPr>
      <w:rFonts w:ascii="Tahoma" w:hAnsi="Tahoma" w:cs="Tahoma"/>
      <w:sz w:val="16"/>
      <w:szCs w:val="16"/>
      <w:lang w:val="ru-RU" w:eastAsia="x-none"/>
    </w:rPr>
  </w:style>
  <w:style w:type="character" w:customStyle="1" w:styleId="a4">
    <w:name w:val="Верхний колонтитул Знак"/>
    <w:basedOn w:val="a0"/>
    <w:rPr>
      <w:rFonts w:ascii="Times New Roman" w:hAnsi="Times New Roman" w:cs="Times New Roman"/>
      <w:sz w:val="28"/>
      <w:szCs w:val="28"/>
      <w:lang w:val="ru-RU" w:eastAsia="x-none"/>
    </w:rPr>
  </w:style>
  <w:style w:type="character" w:customStyle="1" w:styleId="a5">
    <w:name w:val="Нижний колонтитул Знак"/>
    <w:basedOn w:val="a0"/>
    <w:uiPriority w:val="99"/>
    <w:rPr>
      <w:rFonts w:ascii="Times New Roman" w:hAnsi="Times New Roman" w:cs="Times New Roman"/>
      <w:sz w:val="28"/>
      <w:szCs w:val="28"/>
      <w:lang w:val="ru-RU" w:eastAsia="x-none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8">
    <w:name w:val="Текст сноски Знак"/>
    <w:basedOn w:val="a0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a">
    <w:name w:val="Текст концевой сноски Знак"/>
    <w:basedOn w:val="a0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EndnoteCharacters">
    <w:name w:val="Endnote Characters"/>
    <w:basedOn w:val="a0"/>
    <w:rPr>
      <w:rFonts w:cs="Times New Roman"/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hAnsi="Times New Roman"/>
      <w:sz w:val="28"/>
      <w:lang w:val="ru-RU" w:eastAsia="x-none"/>
    </w:rPr>
  </w:style>
  <w:style w:type="character" w:customStyle="1" w:styleId="ListLabel11">
    <w:name w:val="ListLabel 11"/>
  </w:style>
  <w:style w:type="paragraph" w:customStyle="1" w:styleId="ac">
    <w:name w:val="Заголовок"/>
    <w:basedOn w:val="a"/>
    <w:next w:val="ad"/>
    <w:pPr>
      <w:keepNext/>
      <w:suppressAutoHyphens/>
      <w:spacing w:before="240" w:after="120"/>
      <w:jc w:val="center"/>
    </w:pPr>
    <w:rPr>
      <w:rFonts w:ascii="Liberation Sans" w:hAnsi="Liberation Sans" w:cs="Lohit Devanagari"/>
      <w:kern w:val="2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pPr>
      <w:suppressAutoHyphens/>
      <w:spacing w:before="0" w:after="140" w:line="276" w:lineRule="auto"/>
      <w:jc w:val="center"/>
    </w:pPr>
    <w:rPr>
      <w:kern w:val="2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">
    <w:name w:val="List"/>
    <w:basedOn w:val="ad"/>
    <w:uiPriority w:val="99"/>
    <w:rPr>
      <w:rFonts w:cs="Lohit Devanagari"/>
    </w:rPr>
  </w:style>
  <w:style w:type="paragraph" w:styleId="af0">
    <w:name w:val="caption"/>
    <w:basedOn w:val="a"/>
    <w:uiPriority w:val="35"/>
    <w:qFormat/>
    <w:pPr>
      <w:suppressLineNumbers/>
      <w:suppressAutoHyphens/>
      <w:spacing w:before="120" w:after="120"/>
      <w:jc w:val="center"/>
    </w:pPr>
    <w:rPr>
      <w:rFonts w:cs="Lohit Devanagari"/>
      <w:i/>
      <w:iCs/>
      <w:kern w:val="2"/>
      <w:szCs w:val="24"/>
      <w:lang w:eastAsia="zh-CN"/>
    </w:rPr>
  </w:style>
  <w:style w:type="paragraph" w:customStyle="1" w:styleId="2">
    <w:name w:val="Указатель2"/>
    <w:basedOn w:val="a"/>
    <w:pPr>
      <w:suppressLineNumbers/>
      <w:suppressAutoHyphens/>
      <w:spacing w:before="0" w:after="0"/>
      <w:jc w:val="center"/>
    </w:pPr>
    <w:rPr>
      <w:rFonts w:cs="Lohit Devanagari"/>
      <w:kern w:val="2"/>
      <w:sz w:val="28"/>
      <w:szCs w:val="28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  <w:jc w:val="center"/>
    </w:pPr>
    <w:rPr>
      <w:rFonts w:cs="Lohit Devanagari"/>
      <w:i/>
      <w:iCs/>
      <w:kern w:val="2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  <w:spacing w:before="0" w:after="0"/>
      <w:jc w:val="center"/>
    </w:pPr>
    <w:rPr>
      <w:rFonts w:cs="Lohit Devanagari"/>
      <w:kern w:val="2"/>
      <w:sz w:val="28"/>
      <w:szCs w:val="28"/>
      <w:lang w:eastAsia="zh-C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1">
    <w:name w:val="Balloon Text"/>
    <w:basedOn w:val="a"/>
    <w:link w:val="af2"/>
    <w:uiPriority w:val="99"/>
    <w:pPr>
      <w:suppressAutoHyphens/>
      <w:spacing w:before="0" w:after="0"/>
      <w:jc w:val="center"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kern w:val="2"/>
      <w:sz w:val="16"/>
      <w:szCs w:val="16"/>
      <w:lang w:val="x-none" w:eastAsia="zh-CN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4"/>
    <w:uiPriority w:val="99"/>
    <w:pPr>
      <w:tabs>
        <w:tab w:val="center" w:pos="4677"/>
        <w:tab w:val="right" w:pos="9355"/>
      </w:tabs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character" w:customStyle="1" w:styleId="14">
    <w:name w:val="Верхний колонтитул Знак1"/>
    <w:basedOn w:val="a0"/>
    <w:link w:val="af4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5">
    <w:name w:val="footer"/>
    <w:basedOn w:val="a"/>
    <w:link w:val="15"/>
    <w:uiPriority w:val="99"/>
    <w:pPr>
      <w:tabs>
        <w:tab w:val="center" w:pos="4677"/>
        <w:tab w:val="right" w:pos="9355"/>
      </w:tabs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character" w:customStyle="1" w:styleId="15">
    <w:name w:val="Нижний колонтитул Знак1"/>
    <w:basedOn w:val="a0"/>
    <w:link w:val="af5"/>
    <w:uiPriority w:val="99"/>
    <w:semiHidden/>
    <w:locked/>
    <w:rPr>
      <w:rFonts w:cs="Times New Roman"/>
      <w:kern w:val="2"/>
      <w:sz w:val="28"/>
      <w:szCs w:val="28"/>
      <w:lang w:val="x-none" w:eastAsia="zh-CN"/>
    </w:rPr>
  </w:style>
  <w:style w:type="paragraph" w:styleId="af6">
    <w:name w:val="List Paragraph"/>
    <w:basedOn w:val="a"/>
    <w:uiPriority w:val="34"/>
    <w:pPr>
      <w:suppressAutoHyphens/>
      <w:spacing w:before="0" w:after="0"/>
      <w:ind w:left="720"/>
      <w:contextualSpacing/>
      <w:jc w:val="center"/>
    </w:pPr>
    <w:rPr>
      <w:kern w:val="2"/>
      <w:sz w:val="28"/>
      <w:szCs w:val="28"/>
      <w:lang w:eastAsia="zh-CN"/>
    </w:rPr>
  </w:style>
  <w:style w:type="paragraph" w:styleId="af7">
    <w:name w:val="footnote text"/>
    <w:basedOn w:val="a"/>
    <w:link w:val="16"/>
    <w:uiPriority w:val="99"/>
    <w:pPr>
      <w:suppressAutoHyphens/>
      <w:spacing w:before="0" w:after="0"/>
      <w:jc w:val="center"/>
    </w:pPr>
    <w:rPr>
      <w:kern w:val="2"/>
      <w:sz w:val="20"/>
      <w:lang w:eastAsia="zh-CN"/>
    </w:rPr>
  </w:style>
  <w:style w:type="character" w:customStyle="1" w:styleId="16">
    <w:name w:val="Текст сноски Знак1"/>
    <w:basedOn w:val="a0"/>
    <w:link w:val="af7"/>
    <w:uiPriority w:val="99"/>
    <w:semiHidden/>
    <w:locked/>
    <w:rPr>
      <w:rFonts w:cs="Times New Roman"/>
      <w:kern w:val="2"/>
      <w:lang w:val="x-none" w:eastAsia="zh-CN"/>
    </w:rPr>
  </w:style>
  <w:style w:type="paragraph" w:styleId="af8">
    <w:name w:val="endnote text"/>
    <w:basedOn w:val="a"/>
    <w:link w:val="17"/>
    <w:uiPriority w:val="99"/>
    <w:pPr>
      <w:suppressAutoHyphens/>
      <w:spacing w:before="0" w:after="0"/>
      <w:jc w:val="center"/>
    </w:pPr>
    <w:rPr>
      <w:kern w:val="2"/>
      <w:sz w:val="20"/>
      <w:lang w:eastAsia="zh-CN"/>
    </w:rPr>
  </w:style>
  <w:style w:type="character" w:customStyle="1" w:styleId="17">
    <w:name w:val="Текст концевой сноски Знак1"/>
    <w:basedOn w:val="a0"/>
    <w:link w:val="af8"/>
    <w:uiPriority w:val="99"/>
    <w:semiHidden/>
    <w:locked/>
    <w:rPr>
      <w:rFonts w:cs="Times New Roman"/>
      <w:kern w:val="2"/>
      <w:lang w:val="x-none" w:eastAsia="zh-CN"/>
    </w:rPr>
  </w:style>
  <w:style w:type="paragraph" w:customStyle="1" w:styleId="af9">
    <w:name w:val="Содержимое таблицы"/>
    <w:basedOn w:val="a"/>
    <w:pPr>
      <w:suppressLineNumbers/>
      <w:suppressAutoHyphens/>
      <w:spacing w:before="0" w:after="0"/>
      <w:jc w:val="center"/>
    </w:pPr>
    <w:rPr>
      <w:kern w:val="2"/>
      <w:sz w:val="28"/>
      <w:szCs w:val="28"/>
      <w:lang w:eastAsia="zh-CN"/>
    </w:rPr>
  </w:style>
  <w:style w:type="paragraph" w:customStyle="1" w:styleId="afa">
    <w:name w:val="Заголовок таблицы"/>
    <w:basedOn w:val="af9"/>
    <w:rPr>
      <w:b/>
      <w:bCs/>
    </w:rPr>
  </w:style>
  <w:style w:type="paragraph" w:customStyle="1" w:styleId="BodyText21">
    <w:name w:val="Body Text 21"/>
    <w:basedOn w:val="a"/>
    <w:rsid w:val="00CB322D"/>
    <w:pPr>
      <w:widowControl w:val="0"/>
      <w:spacing w:before="0" w:after="0"/>
      <w:jc w:val="both"/>
    </w:pPr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DE2C15"/>
    <w:pPr>
      <w:suppressAutoHyphens/>
      <w:spacing w:before="0" w:after="120" w:line="480" w:lineRule="auto"/>
      <w:jc w:val="center"/>
    </w:pPr>
    <w:rPr>
      <w:kern w:val="2"/>
      <w:sz w:val="28"/>
      <w:szCs w:val="28"/>
      <w:lang w:eastAsia="zh-CN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E2C15"/>
    <w:rPr>
      <w:rFonts w:cs="Times New Roman"/>
      <w:kern w:val="2"/>
      <w:sz w:val="28"/>
      <w:szCs w:val="28"/>
      <w:lang w:val="x-none" w:eastAsia="zh-CN"/>
    </w:rPr>
  </w:style>
  <w:style w:type="paragraph" w:styleId="afb">
    <w:name w:val="No Spacing"/>
    <w:uiPriority w:val="1"/>
    <w:qFormat/>
    <w:rsid w:val="00DE2C15"/>
    <w:rPr>
      <w:rFonts w:ascii="Calibri" w:hAnsi="Calibri"/>
      <w:sz w:val="22"/>
      <w:szCs w:val="22"/>
    </w:rPr>
  </w:style>
  <w:style w:type="character" w:customStyle="1" w:styleId="160">
    <w:name w:val="По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styleId="afc">
    <w:name w:val="Subtitle"/>
    <w:basedOn w:val="a"/>
    <w:link w:val="afd"/>
    <w:uiPriority w:val="11"/>
    <w:qFormat/>
    <w:rsid w:val="00DE2C15"/>
    <w:pPr>
      <w:spacing w:before="0" w:after="0"/>
      <w:jc w:val="center"/>
    </w:pPr>
    <w:rPr>
      <w:b/>
      <w:sz w:val="36"/>
    </w:rPr>
  </w:style>
  <w:style w:type="character" w:customStyle="1" w:styleId="18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50">
    <w:name w:val="По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0">
    <w:name w:val="Подзаголовок Знак14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30">
    <w:name w:val="Подзаголовок Знак13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20">
    <w:name w:val="Подзаголовок Знак12"/>
    <w:basedOn w:val="a0"/>
    <w:uiPriority w:val="11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character" w:customStyle="1" w:styleId="110">
    <w:name w:val="Подзаголовок Знак11"/>
    <w:basedOn w:val="a0"/>
    <w:uiPriority w:val="11"/>
    <w:rsid w:val="00DE2C15"/>
    <w:rPr>
      <w:rFonts w:asciiTheme="majorHAnsi" w:eastAsiaTheme="majorEastAsia" w:hAnsiTheme="majorHAnsi" w:cs="Times New Roman"/>
      <w:kern w:val="2"/>
      <w:sz w:val="24"/>
      <w:szCs w:val="24"/>
      <w:lang w:val="x-none" w:eastAsia="zh-CN"/>
    </w:rPr>
  </w:style>
  <w:style w:type="paragraph" w:customStyle="1" w:styleId="TableParagraph">
    <w:name w:val="Table Paragraph"/>
    <w:uiPriority w:val="1"/>
    <w:qFormat/>
    <w:rsid w:val="00DE2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2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Документ ИКСО"/>
    <w:basedOn w:val="a"/>
    <w:rsid w:val="00A72EEA"/>
    <w:pPr>
      <w:spacing w:before="120" w:after="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aff">
    <w:name w:val="Норм"/>
    <w:basedOn w:val="a"/>
    <w:rsid w:val="00EA145A"/>
    <w:pPr>
      <w:spacing w:before="0" w:after="0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 S.N.</dc:creator>
  <cp:lastModifiedBy>Izbercom</cp:lastModifiedBy>
  <cp:revision>4</cp:revision>
  <cp:lastPrinted>2023-06-22T07:10:00Z</cp:lastPrinted>
  <dcterms:created xsi:type="dcterms:W3CDTF">2023-08-14T10:32:00Z</dcterms:created>
  <dcterms:modified xsi:type="dcterms:W3CDTF">2023-08-14T10:34:00Z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</vt:lpwstr>
  </property>
  <property fmtid="{D5CDD505-2E9C-101B-9397-08002B2CF9AE}" pid="3" name="Operator">
    <vt:lpwstr>admin34</vt:lpwstr>
  </property>
</Properties>
</file>