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121F35" w:rsidRDefault="00721BB6">
      <w:pPr>
        <w:pStyle w:val="afb"/>
        <w:jc w:val="left"/>
        <w:rPr>
          <w:rFonts w:ascii="Times New Roman" w:hAnsi="Times New Roman" w:cs="Times New Roman"/>
          <w:sz w:val="24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121F35" w:rsidRDefault="00721BB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июля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года</w:t>
            </w:r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AB2297">
              <w:rPr>
                <w:sz w:val="28"/>
                <w:szCs w:val="28"/>
                <w:highlight w:val="white"/>
                <w:lang w:val="ru-RU"/>
              </w:rPr>
              <w:t>33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121F35" w:rsidRDefault="00DC4ED7">
      <w:pPr>
        <w:pStyle w:val="af5"/>
        <w:spacing w:before="9"/>
        <w:jc w:val="center"/>
        <w:rPr>
          <w:sz w:val="24"/>
        </w:rPr>
      </w:pPr>
      <w:r w:rsidRPr="00121F35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121F35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AB2297">
        <w:rPr>
          <w:b/>
          <w:bCs/>
          <w:szCs w:val="28"/>
        </w:rPr>
        <w:t>атов в депутаты по Мальцевскому трех</w:t>
      </w:r>
      <w:r w:rsidR="005D085E">
        <w:rPr>
          <w:b/>
          <w:bCs/>
          <w:szCs w:val="28"/>
        </w:rPr>
        <w:t>мандатному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C568B7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5D085E">
        <w:t xml:space="preserve"> земского собрания Анновского</w:t>
      </w:r>
      <w:r w:rsidR="00DC4ED7">
        <w:t xml:space="preserve"> сельского поселени</w:t>
      </w:r>
      <w:r w:rsidR="00AB2297">
        <w:t>я пятого созыва по Мальцевскому трех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C568B7">
      <w:pPr>
        <w:pStyle w:val="14"/>
        <w:spacing w:line="240" w:lineRule="auto"/>
        <w:ind w:right="-5"/>
      </w:pPr>
      <w:r>
        <w:t xml:space="preserve">- </w:t>
      </w:r>
      <w:r w:rsidR="00121F35">
        <w:t>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121F35">
        <w:rPr>
          <w:bCs/>
        </w:rPr>
        <w:t xml:space="preserve">«ЕДИНАЯ РОССИЯ» </w:t>
      </w:r>
      <w:r w:rsidR="00A539A7">
        <w:t>кандидатов в депута</w:t>
      </w:r>
      <w:r w:rsidR="006341ED">
        <w:t>ты</w:t>
      </w:r>
      <w:r w:rsidR="005D085E">
        <w:t xml:space="preserve"> земского собрания Анновского</w:t>
      </w:r>
      <w:r w:rsidR="00A539A7">
        <w:t xml:space="preserve"> сельского поселения пятого созыва</w:t>
      </w:r>
      <w:r w:rsidR="00AB2297">
        <w:t xml:space="preserve"> по Мальцевскому трех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121F35"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121F35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5D085E">
        <w:t xml:space="preserve"> земского собрания Анновского</w:t>
      </w:r>
      <w:r>
        <w:t xml:space="preserve"> сельског</w:t>
      </w:r>
      <w:r w:rsidR="005D085E">
        <w:t>о посел</w:t>
      </w:r>
      <w:r w:rsidR="00AB2297">
        <w:t>ения пятого созыва по Мальцевскому трех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121F35">
        <w:t>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5D085E">
        <w:t xml:space="preserve"> земского собрания Анновского</w:t>
      </w:r>
      <w:r>
        <w:t xml:space="preserve"> сельского поселени</w:t>
      </w:r>
      <w:r w:rsidR="00AB2297">
        <w:t>я пятого созыва по Мальцевскому трех</w:t>
      </w:r>
      <w:r w:rsidR="005D085E">
        <w:t>мандатному</w:t>
      </w:r>
      <w:r>
        <w:t xml:space="preserve"> избирательному округу</w:t>
      </w:r>
      <w:r w:rsidR="00121F35">
        <w:t>,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246F9" w:rsidRPr="002246F9" w:rsidRDefault="002246F9" w:rsidP="002246F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6F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Вдовенко Геннадия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Юрьевич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1998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ООО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Мираторг-Белгород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, оператор,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Анновка, 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в порядке самовыдвижения </w:t>
      </w:r>
      <w:r w:rsidRPr="002246F9">
        <w:rPr>
          <w:rFonts w:ascii="Times New Roman" w:hAnsi="Times New Roman" w:cs="Times New Roman"/>
          <w:sz w:val="28"/>
          <w:szCs w:val="28"/>
          <w:highlight w:val="white"/>
        </w:rPr>
        <w:t>(27 июля 2023 года в 9 час. 41 мин.)</w:t>
      </w:r>
      <w:r w:rsidR="00121F35">
        <w:rPr>
          <w:rFonts w:ascii="Times New Roman" w:hAnsi="Times New Roman" w:cs="Times New Roman"/>
          <w:sz w:val="28"/>
          <w:szCs w:val="28"/>
        </w:rPr>
        <w:t>.</w:t>
      </w:r>
    </w:p>
    <w:p w:rsidR="002246F9" w:rsidRPr="002246F9" w:rsidRDefault="002246F9" w:rsidP="002246F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246F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Кравченко Наталью Анатольевну,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Анновская СОШ имени Героя Советского Союза А.Н. Гайдаша Корочанского района Белгородской области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Анновского сельского поселения муниципального района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Корочанский район, село Мальцевка, выдвинутую Корочанским местным отделением Всероссийской политической партии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246F9">
        <w:rPr>
          <w:rFonts w:ascii="Times New Roman" w:hAnsi="Times New Roman" w:cs="Times New Roman"/>
          <w:sz w:val="28"/>
          <w:szCs w:val="28"/>
          <w:highlight w:val="white"/>
        </w:rPr>
        <w:t>(27 июля 2023 года в 9 час. 43 мин.)</w:t>
      </w:r>
      <w:r w:rsidR="00121F3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246F9" w:rsidRPr="002246F9" w:rsidRDefault="002246F9" w:rsidP="002246F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246F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Мирошниченко Иван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1963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, образование высшее, пенсионер, место жительства</w:t>
      </w:r>
      <w:r w:rsidR="00A6380F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Белгород, выдвинутого Корочанским местным отделением Белгородского регионального отделения политической партии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246F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2246F9">
        <w:rPr>
          <w:rFonts w:ascii="Times New Roman" w:hAnsi="Times New Roman" w:cs="Times New Roman"/>
          <w:sz w:val="28"/>
          <w:szCs w:val="28"/>
          <w:highlight w:val="white"/>
        </w:rPr>
        <w:t>(27 июля 2023 года в 9 час. 45 мин)</w:t>
      </w:r>
      <w:r w:rsidR="00121F3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6380F" w:rsidRPr="00A6380F" w:rsidRDefault="00A6380F" w:rsidP="00A6380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380F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Сигарёв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Людмилу Егоровну, 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, социальный работник,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 город Москва, выдвинутую Корочанским местным отделением Всероссийской политической партии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6380F">
        <w:rPr>
          <w:rFonts w:ascii="Times New Roman" w:hAnsi="Times New Roman" w:cs="Times New Roman"/>
          <w:sz w:val="28"/>
          <w:szCs w:val="28"/>
          <w:highlight w:val="white"/>
        </w:rPr>
        <w:t>(27 июля 2023 года в 9 час. 47 мин.)</w:t>
      </w:r>
      <w:r w:rsidR="00121F3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6380F" w:rsidRPr="00A6380F" w:rsidRDefault="00A6380F" w:rsidP="00A6380F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80F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Федосеенко Наталью Викторовну, 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, социальный работник, депутат земского собрания Анновского сельского поселения муниципального района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Мальцевка, 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выдвинутую Корочанским местным отделением Всероссийской политической партии </w:t>
      </w:r>
      <w:r w:rsidR="00121F3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380F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6380F">
        <w:rPr>
          <w:rFonts w:ascii="Times New Roman" w:hAnsi="Times New Roman" w:cs="Times New Roman"/>
          <w:sz w:val="28"/>
          <w:szCs w:val="28"/>
          <w:highlight w:val="white"/>
        </w:rPr>
        <w:t>(27 июля 2023 года в 9 час. 49 мин.)</w:t>
      </w:r>
      <w:r w:rsidR="00121F35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121F3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>регистрации кандидат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 в депутаты </w:t>
      </w:r>
      <w:r w:rsidR="005D085E">
        <w:rPr>
          <w:rFonts w:ascii="Times New Roman" w:hAnsi="Times New Roman" w:cs="Times New Roman"/>
          <w:sz w:val="28"/>
          <w:szCs w:val="28"/>
        </w:rPr>
        <w:t>земского собрания Анновского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AB2297">
        <w:rPr>
          <w:rFonts w:ascii="Times New Roman" w:hAnsi="Times New Roman" w:cs="Times New Roman"/>
          <w:sz w:val="28"/>
          <w:szCs w:val="28"/>
        </w:rPr>
        <w:t>Мальцевскому трех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52D91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proofErr w:type="gramStart"/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BB6" w:rsidRDefault="00121F35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A539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21F3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121F35">
        <w:rPr>
          <w:rFonts w:ascii="Times New Roman" w:hAnsi="Times New Roman" w:cs="Times New Roman"/>
          <w:sz w:val="28"/>
          <w:szCs w:val="28"/>
        </w:rPr>
        <w:t xml:space="preserve">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И.И. Масленникову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121F35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90364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1A" w:rsidRDefault="00322D1A">
      <w:pPr>
        <w:spacing w:after="0" w:line="240" w:lineRule="auto"/>
      </w:pPr>
      <w:r>
        <w:separator/>
      </w:r>
    </w:p>
  </w:endnote>
  <w:endnote w:type="continuationSeparator" w:id="0">
    <w:p w:rsidR="00322D1A" w:rsidRDefault="0032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1A" w:rsidRDefault="00322D1A">
      <w:pPr>
        <w:spacing w:after="0" w:line="240" w:lineRule="auto"/>
      </w:pPr>
      <w:r>
        <w:separator/>
      </w:r>
    </w:p>
  </w:footnote>
  <w:footnote w:type="continuationSeparator" w:id="0">
    <w:p w:rsidR="00322D1A" w:rsidRDefault="0032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102E4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102E4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01AB4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BA10A3C8"/>
    <w:lvl w:ilvl="0" w:tplc="B5121226">
      <w:start w:val="1"/>
      <w:numFmt w:val="decimal"/>
      <w:lvlText w:val="%1."/>
      <w:lvlJc w:val="left"/>
      <w:rPr>
        <w:b w:val="0"/>
      </w:rPr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101AB4"/>
    <w:rsid w:val="00102E42"/>
    <w:rsid w:val="00121F35"/>
    <w:rsid w:val="002246F9"/>
    <w:rsid w:val="002B7B9C"/>
    <w:rsid w:val="00322D1A"/>
    <w:rsid w:val="003375A9"/>
    <w:rsid w:val="003C33BF"/>
    <w:rsid w:val="00467027"/>
    <w:rsid w:val="00565425"/>
    <w:rsid w:val="00565BC7"/>
    <w:rsid w:val="00570A22"/>
    <w:rsid w:val="005D085E"/>
    <w:rsid w:val="00602C27"/>
    <w:rsid w:val="006341ED"/>
    <w:rsid w:val="00721BB6"/>
    <w:rsid w:val="008A4844"/>
    <w:rsid w:val="0090364F"/>
    <w:rsid w:val="00A11CED"/>
    <w:rsid w:val="00A539A7"/>
    <w:rsid w:val="00A6380F"/>
    <w:rsid w:val="00AB2297"/>
    <w:rsid w:val="00C16A74"/>
    <w:rsid w:val="00C52D91"/>
    <w:rsid w:val="00C568B7"/>
    <w:rsid w:val="00D00A2D"/>
    <w:rsid w:val="00DA5043"/>
    <w:rsid w:val="00DC4ED7"/>
    <w:rsid w:val="00D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4F"/>
  </w:style>
  <w:style w:type="paragraph" w:styleId="1">
    <w:name w:val="heading 1"/>
    <w:basedOn w:val="a"/>
    <w:next w:val="a"/>
    <w:link w:val="10"/>
    <w:qFormat/>
    <w:rsid w:val="00903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364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36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36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36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36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36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90364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036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036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36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036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036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0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036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036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036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036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364F"/>
    <w:pPr>
      <w:ind w:left="720"/>
      <w:contextualSpacing/>
    </w:pPr>
  </w:style>
  <w:style w:type="paragraph" w:styleId="a4">
    <w:name w:val="No Spacing"/>
    <w:uiPriority w:val="1"/>
    <w:qFormat/>
    <w:rsid w:val="0090364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0364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36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0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36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0364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0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0364F"/>
    <w:rPr>
      <w:i/>
    </w:rPr>
  </w:style>
  <w:style w:type="character" w:customStyle="1" w:styleId="HeaderChar">
    <w:name w:val="Header Char"/>
    <w:basedOn w:val="a0"/>
    <w:uiPriority w:val="99"/>
    <w:rsid w:val="0090364F"/>
  </w:style>
  <w:style w:type="paragraph" w:styleId="a9">
    <w:name w:val="footer"/>
    <w:basedOn w:val="a"/>
    <w:link w:val="aa"/>
    <w:uiPriority w:val="99"/>
    <w:unhideWhenUsed/>
    <w:rsid w:val="009036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0364F"/>
  </w:style>
  <w:style w:type="paragraph" w:styleId="ab">
    <w:name w:val="caption"/>
    <w:basedOn w:val="a"/>
    <w:next w:val="a"/>
    <w:uiPriority w:val="35"/>
    <w:semiHidden/>
    <w:unhideWhenUsed/>
    <w:qFormat/>
    <w:rsid w:val="0090364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90364F"/>
  </w:style>
  <w:style w:type="table" w:styleId="ac">
    <w:name w:val="Table Grid"/>
    <w:basedOn w:val="a1"/>
    <w:uiPriority w:val="59"/>
    <w:rsid w:val="0090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0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36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90364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0364F"/>
    <w:rPr>
      <w:sz w:val="18"/>
    </w:rPr>
  </w:style>
  <w:style w:type="character" w:styleId="af">
    <w:name w:val="footnote reference"/>
    <w:basedOn w:val="a0"/>
    <w:uiPriority w:val="99"/>
    <w:unhideWhenUsed/>
    <w:rsid w:val="0090364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0364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0364F"/>
    <w:rPr>
      <w:sz w:val="20"/>
    </w:rPr>
  </w:style>
  <w:style w:type="character" w:styleId="af2">
    <w:name w:val="endnote reference"/>
    <w:basedOn w:val="a0"/>
    <w:uiPriority w:val="99"/>
    <w:semiHidden/>
    <w:unhideWhenUsed/>
    <w:rsid w:val="0090364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0364F"/>
    <w:pPr>
      <w:spacing w:after="57"/>
    </w:pPr>
  </w:style>
  <w:style w:type="paragraph" w:styleId="23">
    <w:name w:val="toc 2"/>
    <w:basedOn w:val="a"/>
    <w:next w:val="a"/>
    <w:uiPriority w:val="39"/>
    <w:unhideWhenUsed/>
    <w:rsid w:val="0090364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364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0364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036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36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36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36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364F"/>
    <w:pPr>
      <w:spacing w:after="57"/>
      <w:ind w:left="2268"/>
    </w:pPr>
  </w:style>
  <w:style w:type="paragraph" w:styleId="af3">
    <w:name w:val="TOC Heading"/>
    <w:uiPriority w:val="39"/>
    <w:unhideWhenUsed/>
    <w:rsid w:val="0090364F"/>
  </w:style>
  <w:style w:type="paragraph" w:styleId="af4">
    <w:name w:val="table of figures"/>
    <w:basedOn w:val="a"/>
    <w:next w:val="a"/>
    <w:uiPriority w:val="99"/>
    <w:unhideWhenUsed/>
    <w:rsid w:val="0090364F"/>
    <w:pPr>
      <w:spacing w:after="0"/>
    </w:pPr>
  </w:style>
  <w:style w:type="character" w:customStyle="1" w:styleId="10">
    <w:name w:val="Заголовок 1 Знак"/>
    <w:basedOn w:val="a0"/>
    <w:link w:val="1"/>
    <w:rsid w:val="0090364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90364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903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90364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90364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90364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903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90364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90364F"/>
  </w:style>
  <w:style w:type="character" w:customStyle="1" w:styleId="afa">
    <w:name w:val="Подзаголовок Знак"/>
    <w:link w:val="afb"/>
    <w:rsid w:val="0090364F"/>
    <w:rPr>
      <w:b/>
      <w:sz w:val="36"/>
    </w:rPr>
  </w:style>
  <w:style w:type="paragraph" w:styleId="afb">
    <w:name w:val="Subtitle"/>
    <w:basedOn w:val="a"/>
    <w:link w:val="afa"/>
    <w:qFormat/>
    <w:rsid w:val="0090364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903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90364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90364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90364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0364F"/>
  </w:style>
  <w:style w:type="paragraph" w:customStyle="1" w:styleId="aff">
    <w:name w:val="Документ ИКСО"/>
    <w:basedOn w:val="a"/>
    <w:rsid w:val="0090364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9036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36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9036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90364F"/>
    <w:rPr>
      <w:b/>
      <w:bCs/>
    </w:rPr>
  </w:style>
  <w:style w:type="character" w:customStyle="1" w:styleId="26">
    <w:name w:val="Строгий2"/>
    <w:qFormat/>
    <w:rsid w:val="0090364F"/>
    <w:rPr>
      <w:b/>
      <w:bCs/>
    </w:rPr>
  </w:style>
  <w:style w:type="paragraph" w:customStyle="1" w:styleId="14">
    <w:name w:val="Основной текст с отступом1"/>
    <w:semiHidden/>
    <w:rsid w:val="009036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9036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10</cp:revision>
  <cp:lastPrinted>2023-07-27T05:10:00Z</cp:lastPrinted>
  <dcterms:created xsi:type="dcterms:W3CDTF">2023-07-24T08:20:00Z</dcterms:created>
  <dcterms:modified xsi:type="dcterms:W3CDTF">2023-07-27T05:10:00Z</dcterms:modified>
</cp:coreProperties>
</file>