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E8" w:rsidRPr="005C180A" w:rsidRDefault="005418E8" w:rsidP="005C180A">
      <w:pPr>
        <w:ind w:firstLine="709"/>
        <w:jc w:val="center"/>
        <w:rPr>
          <w:b/>
          <w:szCs w:val="28"/>
        </w:rPr>
      </w:pPr>
      <w:r w:rsidRPr="005C180A">
        <w:rPr>
          <w:b/>
          <w:szCs w:val="28"/>
        </w:rPr>
        <w:t>О защите прав несовершеннолетних</w:t>
      </w:r>
    </w:p>
    <w:p w:rsidR="005418E8" w:rsidRDefault="005418E8" w:rsidP="00A23F18">
      <w:pPr>
        <w:ind w:firstLine="709"/>
        <w:jc w:val="center"/>
        <w:rPr>
          <w:szCs w:val="28"/>
        </w:rPr>
      </w:pPr>
      <w:bookmarkStart w:id="0" w:name="_GoBack"/>
      <w:bookmarkEnd w:id="0"/>
    </w:p>
    <w:p w:rsidR="005418E8" w:rsidRDefault="005418E8">
      <w:pPr>
        <w:ind w:firstLine="709"/>
        <w:jc w:val="both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Прокуратурой Корочанского района проведена проверка исполнения законодательства в сфере осуществления опеки и попечительства в отношении несовершеннолетних граждан в управлении социальной защиты населения администрации Корочанского района.</w:t>
      </w:r>
    </w:p>
    <w:p w:rsidR="005418E8" w:rsidRDefault="005418E8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Корочанского районного суда от 2018 года жительница Корочанского района ограничена в родительских правах и с нее взысканы алименты на содержание 2 несовершеннолетних детей, в размере 1/3 части всех видов заработка, в пользу опекуна (попечителя) или приемных родителей, которым будут переданы дети на воспитание. </w:t>
      </w:r>
    </w:p>
    <w:p w:rsidR="005418E8" w:rsidRDefault="005418E8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исполнительного листа Корочанским РОСП возбуждено исполнительное производство о взыскании алиментов с женщины в пользу взыскателя – управления социальной защиты населения.</w:t>
      </w:r>
    </w:p>
    <w:p w:rsidR="005418E8" w:rsidRDefault="005418E8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в ходе проверки установлено, что с 01.12.2018 года над одним малолетним ребенком назначен опекун, а второй несовершеннолетний ребенок, с 06.07.2018 года передан в семью отца, в связи с установлением отцовства.</w:t>
      </w:r>
    </w:p>
    <w:p w:rsidR="005418E8" w:rsidRDefault="005418E8">
      <w:pPr>
        <w:ind w:firstLine="709"/>
        <w:jc w:val="both"/>
        <w:rPr>
          <w:szCs w:val="28"/>
        </w:rPr>
      </w:pPr>
      <w:r>
        <w:rPr>
          <w:szCs w:val="28"/>
        </w:rPr>
        <w:t xml:space="preserve">Вместе с тем, в нарушение требований </w:t>
      </w:r>
      <w:r>
        <w:rPr>
          <w:rFonts w:cs="Arial"/>
          <w:szCs w:val="22"/>
          <w:lang w:eastAsia="en-US"/>
        </w:rPr>
        <w:t xml:space="preserve">Федерального закона «Об опеке и попечительстве» от 24.04.2008 № 48-ФЗ, Федерального закона от 02.10.2007 № 229-ФЗ «Об исполнительном производстве» </w:t>
      </w:r>
      <w:r>
        <w:rPr>
          <w:szCs w:val="28"/>
        </w:rPr>
        <w:t>управлением социальной защиты администрации Корочанского района не приняты меры по замене стороны исполнительного производства, в виду передачи детей на воспитание родителю и опекуну, которые лишены возможности получать алименты на содержание несовершеннолетних детей, что не отвечает требованиям             ч.1 ст. 80 Семейного кодекса РФ и существенно нарушает имущественные права детей.</w:t>
      </w:r>
    </w:p>
    <w:p w:rsidR="005418E8" w:rsidRDefault="005418E8">
      <w:pPr>
        <w:pStyle w:val="NoSpacing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Кроме того, в нарушении ч. 2 ст. 73 СК РФ </w:t>
      </w:r>
      <w:r>
        <w:rPr>
          <w:sz w:val="28"/>
        </w:rPr>
        <w:t>органом опеки и попечительства управления социальной защиты населения администрации Корочанского района не принято мер, направленных на лишение родительских прав женщины.</w:t>
      </w:r>
    </w:p>
    <w:p w:rsidR="005418E8" w:rsidRDefault="005418E8">
      <w:pPr>
        <w:pStyle w:val="NoSpacing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По факту выявленных нарушений федерального законодательства начальнику </w:t>
      </w:r>
      <w:r>
        <w:rPr>
          <w:sz w:val="28"/>
        </w:rPr>
        <w:t>управления социальной защиты населения администрации Корочанского района внесено представление.</w:t>
      </w:r>
    </w:p>
    <w:p w:rsidR="005418E8" w:rsidRDefault="005418E8">
      <w:pPr>
        <w:pStyle w:val="NoSpacing"/>
        <w:ind w:firstLineChars="9" w:firstLine="25"/>
        <w:jc w:val="both"/>
        <w:rPr>
          <w:sz w:val="28"/>
        </w:rPr>
      </w:pPr>
    </w:p>
    <w:p w:rsidR="005418E8" w:rsidRPr="005C180A" w:rsidRDefault="005418E8">
      <w:pPr>
        <w:pStyle w:val="NoSpacing"/>
        <w:ind w:firstLineChars="9" w:firstLine="25"/>
        <w:jc w:val="both"/>
        <w:rPr>
          <w:b/>
          <w:sz w:val="28"/>
        </w:rPr>
      </w:pPr>
      <w:r w:rsidRPr="005C180A">
        <w:rPr>
          <w:b/>
          <w:sz w:val="28"/>
        </w:rPr>
        <w:t xml:space="preserve">Старший помошник прокурора </w:t>
      </w:r>
    </w:p>
    <w:p w:rsidR="005418E8" w:rsidRPr="005C180A" w:rsidRDefault="005418E8">
      <w:pPr>
        <w:pStyle w:val="NoSpacing"/>
        <w:ind w:firstLineChars="9" w:firstLine="25"/>
        <w:jc w:val="both"/>
        <w:rPr>
          <w:b/>
          <w:sz w:val="28"/>
          <w:szCs w:val="28"/>
        </w:rPr>
      </w:pPr>
      <w:r w:rsidRPr="005C180A">
        <w:rPr>
          <w:b/>
          <w:sz w:val="28"/>
        </w:rPr>
        <w:t xml:space="preserve">Корочанского района                                     </w:t>
      </w:r>
      <w:r>
        <w:rPr>
          <w:b/>
          <w:sz w:val="28"/>
        </w:rPr>
        <w:t xml:space="preserve">                             </w:t>
      </w:r>
      <w:r w:rsidRPr="005C180A">
        <w:rPr>
          <w:b/>
          <w:sz w:val="28"/>
        </w:rPr>
        <w:t xml:space="preserve"> В.С. Голдобина</w:t>
      </w:r>
    </w:p>
    <w:p w:rsidR="005418E8" w:rsidRPr="005C180A" w:rsidRDefault="005418E8">
      <w:pPr>
        <w:autoSpaceDE w:val="0"/>
        <w:autoSpaceDN w:val="0"/>
        <w:jc w:val="both"/>
        <w:outlineLvl w:val="0"/>
        <w:rPr>
          <w:b/>
          <w:sz w:val="18"/>
          <w:szCs w:val="18"/>
        </w:rPr>
      </w:pPr>
    </w:p>
    <w:sectPr w:rsidR="005418E8" w:rsidRPr="005C180A" w:rsidSect="001B73D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removePersonalInformation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009"/>
    <w:rsid w:val="001B73D3"/>
    <w:rsid w:val="00307C94"/>
    <w:rsid w:val="005418E8"/>
    <w:rsid w:val="005C180A"/>
    <w:rsid w:val="006A4009"/>
    <w:rsid w:val="00A2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3D3"/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с отступом Знак"/>
    <w:basedOn w:val="DefaultParagraphFont"/>
    <w:uiPriority w:val="99"/>
    <w:semiHidden/>
    <w:rsid w:val="001B73D3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B73D3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B73D3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776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311</Words>
  <Characters>1774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2020-03-16T07:25:00Z</cp:lastPrinted>
  <dcterms:created xsi:type="dcterms:W3CDTF">2017-04-06T13:29:00Z</dcterms:created>
  <dcterms:modified xsi:type="dcterms:W3CDTF">2020-04-01T07:10:00Z</dcterms:modified>
</cp:coreProperties>
</file>