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FB" w:rsidRPr="00B20FFB" w:rsidRDefault="00B20FFB" w:rsidP="00B20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20FFB">
        <w:rPr>
          <w:rFonts w:ascii="Times New Roman" w:hAnsi="Times New Roman" w:cs="Times New Roman"/>
          <w:b/>
          <w:sz w:val="28"/>
          <w:szCs w:val="28"/>
        </w:rPr>
        <w:t>Об уголовной ответственности за посредничество во взяточничестве</w:t>
      </w:r>
    </w:p>
    <w:p w:rsidR="00B20FFB" w:rsidRPr="00B20FFB" w:rsidRDefault="00B20FFB" w:rsidP="00B20F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722487" w:rsidRPr="00CB0A19" w:rsidRDefault="00722487" w:rsidP="00B20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19">
        <w:rPr>
          <w:rFonts w:ascii="Times New Roman" w:hAnsi="Times New Roman" w:cs="Times New Roman"/>
          <w:sz w:val="28"/>
          <w:szCs w:val="28"/>
        </w:rPr>
        <w:t>Статьей 291.1 Уголовного кодекса Российской Федерации предусмотрена уголовная ответственность за посредничество во взяточничестве.</w:t>
      </w:r>
    </w:p>
    <w:p w:rsidR="00722487" w:rsidRPr="00CB0A19" w:rsidRDefault="00722487" w:rsidP="00B20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19">
        <w:rPr>
          <w:rFonts w:ascii="Times New Roman" w:hAnsi="Times New Roman" w:cs="Times New Roman"/>
          <w:sz w:val="28"/>
          <w:szCs w:val="28"/>
        </w:rPr>
        <w:t>Согласно указанной норме, уголовно наказуемыми являются следующие действия посредника: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A19">
        <w:rPr>
          <w:rFonts w:ascii="Times New Roman" w:hAnsi="Times New Roman" w:cs="Times New Roman"/>
          <w:sz w:val="28"/>
          <w:szCs w:val="28"/>
        </w:rPr>
        <w:t>обещание или предложение посредничества во взяточничестве;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A19">
        <w:rPr>
          <w:rFonts w:ascii="Times New Roman" w:hAnsi="Times New Roman" w:cs="Times New Roman"/>
          <w:sz w:val="28"/>
          <w:szCs w:val="28"/>
        </w:rPr>
        <w:t>непосредственная передача взятки должностному лицу по поручению взяткодателя или взяткополучателя;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A19">
        <w:rPr>
          <w:rFonts w:ascii="Times New Roman" w:hAnsi="Times New Roman" w:cs="Times New Roman"/>
          <w:sz w:val="28"/>
          <w:szCs w:val="28"/>
        </w:rPr>
        <w:t>любое иное способствование взяткодателю или взяткополучателю в достижении либо реализации соглашения между ними о получении и даче взятки (например, ведение переговоров по поручению взяткодателя или взяткополучателя, подыскание соответствующего должностного лица, склонение его к оказанию содействия взяткодателю).</w:t>
      </w:r>
    </w:p>
    <w:p w:rsidR="00722487" w:rsidRDefault="00722487" w:rsidP="00B20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19">
        <w:rPr>
          <w:rFonts w:ascii="Times New Roman" w:hAnsi="Times New Roman" w:cs="Times New Roman"/>
          <w:sz w:val="28"/>
          <w:szCs w:val="28"/>
        </w:rPr>
        <w:t xml:space="preserve">За перечисленные действия ответственность наступает независимо от того, в интересах взяткодателя или взяткополучателя выступает посредник. </w:t>
      </w:r>
    </w:p>
    <w:p w:rsidR="00722487" w:rsidRPr="00CB0A19" w:rsidRDefault="00722487" w:rsidP="00B20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19">
        <w:rPr>
          <w:rFonts w:ascii="Times New Roman" w:hAnsi="Times New Roman" w:cs="Times New Roman"/>
          <w:sz w:val="28"/>
          <w:szCs w:val="28"/>
        </w:rPr>
        <w:t>Квалифицирующими признаками состава преступления, при наличии которых предусмотрено более строгое наказание, являются:</w:t>
      </w:r>
    </w:p>
    <w:p w:rsidR="00722487" w:rsidRPr="00CB0A19" w:rsidRDefault="00B20FFB" w:rsidP="00B20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487" w:rsidRPr="00CB0A19">
        <w:rPr>
          <w:rFonts w:ascii="Times New Roman" w:hAnsi="Times New Roman" w:cs="Times New Roman"/>
          <w:sz w:val="28"/>
          <w:szCs w:val="28"/>
        </w:rPr>
        <w:t>использование посредником своего служебного положения;</w:t>
      </w:r>
    </w:p>
    <w:p w:rsidR="00722487" w:rsidRPr="00CB0A19" w:rsidRDefault="00B20FFB" w:rsidP="00B20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487" w:rsidRPr="00CB0A19">
        <w:rPr>
          <w:rFonts w:ascii="Times New Roman" w:hAnsi="Times New Roman" w:cs="Times New Roman"/>
          <w:sz w:val="28"/>
          <w:szCs w:val="28"/>
        </w:rPr>
        <w:t>посредничество во взяточничестве за совершение заведомо незаконных действий (бездействие);</w:t>
      </w:r>
    </w:p>
    <w:p w:rsidR="00722487" w:rsidRPr="00CB0A19" w:rsidRDefault="00B20FFB" w:rsidP="00B20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487" w:rsidRPr="00CB0A19">
        <w:rPr>
          <w:rFonts w:ascii="Times New Roman" w:hAnsi="Times New Roman" w:cs="Times New Roman"/>
          <w:sz w:val="28"/>
          <w:szCs w:val="28"/>
        </w:rPr>
        <w:t>совершение преступления группой лиц по предварительному сговору или организованной группой;</w:t>
      </w:r>
    </w:p>
    <w:p w:rsidR="00722487" w:rsidRPr="00CB0A19" w:rsidRDefault="00B20FFB" w:rsidP="00B20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487" w:rsidRPr="00CB0A19">
        <w:rPr>
          <w:rFonts w:ascii="Times New Roman" w:hAnsi="Times New Roman" w:cs="Times New Roman"/>
          <w:sz w:val="28"/>
          <w:szCs w:val="28"/>
        </w:rPr>
        <w:t>посредничество во в</w:t>
      </w:r>
      <w:r>
        <w:rPr>
          <w:rFonts w:ascii="Times New Roman" w:hAnsi="Times New Roman" w:cs="Times New Roman"/>
          <w:sz w:val="28"/>
          <w:szCs w:val="28"/>
        </w:rPr>
        <w:t xml:space="preserve">зяточничестве в </w:t>
      </w:r>
      <w:r w:rsidR="00722487" w:rsidRPr="00CB0A19">
        <w:rPr>
          <w:rFonts w:ascii="Times New Roman" w:hAnsi="Times New Roman" w:cs="Times New Roman"/>
          <w:sz w:val="28"/>
          <w:szCs w:val="28"/>
        </w:rPr>
        <w:t xml:space="preserve">крупном размере (когда размер взятки превышает 150 тыс. рублей) и особо крупном размере (свыше 1 </w:t>
      </w:r>
      <w:proofErr w:type="gramStart"/>
      <w:r w:rsidR="00722487" w:rsidRPr="00CB0A1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722487" w:rsidRPr="00CB0A19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722487" w:rsidRPr="00CB0A19" w:rsidRDefault="00722487" w:rsidP="00B20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19">
        <w:rPr>
          <w:rFonts w:ascii="Times New Roman" w:hAnsi="Times New Roman" w:cs="Times New Roman"/>
          <w:sz w:val="28"/>
          <w:szCs w:val="28"/>
        </w:rPr>
        <w:t xml:space="preserve">За совершение данного преступления определено максимальное наказание в виде лишения свободы на срок до 12 лет. Санкция этой статьи в качестве альтернативного вида основного наказания предусматривает штраф в размере до 3 </w:t>
      </w:r>
      <w:proofErr w:type="gramStart"/>
      <w:r w:rsidRPr="00CB0A1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B0A19">
        <w:rPr>
          <w:rFonts w:ascii="Times New Roman" w:hAnsi="Times New Roman" w:cs="Times New Roman"/>
          <w:sz w:val="28"/>
          <w:szCs w:val="28"/>
        </w:rPr>
        <w:t xml:space="preserve"> рублей (а также в размере заработной платы или иного дохода осужденного за период до 3 лет или в размере до 80-кратной суммы взятки). В качестве дополнительных видов наказания предусмотрены лишение права занимать определенные должности или заниматься определенной деятельностью на срок до 7 лет и штраф в размере до 70-кратной суммы взятки.</w:t>
      </w:r>
    </w:p>
    <w:p w:rsidR="00722487" w:rsidRPr="00CB0A19" w:rsidRDefault="00722487" w:rsidP="00B20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19">
        <w:rPr>
          <w:rFonts w:ascii="Times New Roman" w:hAnsi="Times New Roman" w:cs="Times New Roman"/>
          <w:sz w:val="28"/>
          <w:szCs w:val="28"/>
        </w:rPr>
        <w:t>В соответствии с примечанием к статье 291.1 Уголовного кодекса Российской Федерации посредник может быть освобожден от уголовной ответственности, если он активно способствовал раскрытию и (или) пресеч</w:t>
      </w:r>
      <w:r w:rsidR="00B20FFB">
        <w:rPr>
          <w:rFonts w:ascii="Times New Roman" w:hAnsi="Times New Roman" w:cs="Times New Roman"/>
          <w:sz w:val="28"/>
          <w:szCs w:val="28"/>
        </w:rPr>
        <w:t xml:space="preserve">ению преступления и добровольно </w:t>
      </w:r>
      <w:r w:rsidRPr="00CB0A19">
        <w:rPr>
          <w:rFonts w:ascii="Times New Roman" w:hAnsi="Times New Roman" w:cs="Times New Roman"/>
          <w:sz w:val="28"/>
          <w:szCs w:val="28"/>
        </w:rPr>
        <w:t>сообщил о совершенном преступлении в орган, имеющий право возбудить уголовное дело.</w:t>
      </w:r>
    </w:p>
    <w:p w:rsidR="00722487" w:rsidRDefault="00722487" w:rsidP="00B20FFB">
      <w:pPr>
        <w:spacing w:after="0"/>
      </w:pPr>
    </w:p>
    <w:p w:rsidR="00B20FFB" w:rsidRDefault="00722487" w:rsidP="00B20FF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20FFB">
        <w:rPr>
          <w:rFonts w:ascii="Times New Roman" w:hAnsi="Times New Roman" w:cs="Times New Roman"/>
          <w:b/>
          <w:sz w:val="28"/>
          <w:szCs w:val="28"/>
        </w:rPr>
        <w:t xml:space="preserve">Помощник прокурора </w:t>
      </w:r>
    </w:p>
    <w:p w:rsidR="00722487" w:rsidRPr="00B20FFB" w:rsidRDefault="00722487" w:rsidP="00B20FF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20FFB">
        <w:rPr>
          <w:rFonts w:ascii="Times New Roman" w:hAnsi="Times New Roman" w:cs="Times New Roman"/>
          <w:b/>
          <w:sz w:val="28"/>
          <w:szCs w:val="28"/>
        </w:rPr>
        <w:t>Д.С. Федоровская</w:t>
      </w:r>
    </w:p>
    <w:p w:rsidR="006F6751" w:rsidRDefault="006F6751"/>
    <w:sectPr w:rsidR="006F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FD"/>
    <w:rsid w:val="003A49FD"/>
    <w:rsid w:val="006F6751"/>
    <w:rsid w:val="00722487"/>
    <w:rsid w:val="00B2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1980</Characters>
  <Application>Microsoft Office Word</Application>
  <DocSecurity>0</DocSecurity>
  <Lines>16</Lines>
  <Paragraphs>4</Paragraphs>
  <ScaleCrop>false</ScaleCrop>
  <Company>MICROSOFT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Sargienko</cp:lastModifiedBy>
  <cp:revision>3</cp:revision>
  <dcterms:created xsi:type="dcterms:W3CDTF">2020-06-29T11:29:00Z</dcterms:created>
  <dcterms:modified xsi:type="dcterms:W3CDTF">2020-06-29T11:47:00Z</dcterms:modified>
</cp:coreProperties>
</file>