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49" w:rsidRPr="004E2B49" w:rsidRDefault="004E2B49" w:rsidP="004E2B49">
      <w:pPr>
        <w:spacing w:after="0" w:line="240" w:lineRule="auto"/>
        <w:ind w:firstLine="708"/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О программе </w:t>
      </w:r>
      <w:r w:rsidRPr="004E2B49">
        <w:rPr>
          <w:b/>
          <w:sz w:val="36"/>
          <w:szCs w:val="32"/>
          <w:u w:val="single"/>
        </w:rPr>
        <w:t>«Комплексное развитие сельских территорий»</w:t>
      </w:r>
    </w:p>
    <w:p w:rsidR="004E2B49" w:rsidRPr="004E2B49" w:rsidRDefault="004E2B49" w:rsidP="004E2B49">
      <w:pPr>
        <w:spacing w:after="0" w:line="240" w:lineRule="auto"/>
        <w:ind w:firstLine="708"/>
        <w:jc w:val="center"/>
        <w:rPr>
          <w:b/>
          <w:sz w:val="24"/>
          <w:szCs w:val="32"/>
        </w:rPr>
      </w:pPr>
    </w:p>
    <w:p w:rsidR="00CF6B6E" w:rsidRPr="0059509D" w:rsidRDefault="0059617A" w:rsidP="00460F49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59509D">
        <w:rPr>
          <w:b/>
          <w:sz w:val="32"/>
          <w:szCs w:val="32"/>
        </w:rPr>
        <w:t xml:space="preserve">Согласно постановлению Правительства РФ от 31.05.2019 года </w:t>
      </w:r>
      <w:r w:rsidR="0059509D">
        <w:rPr>
          <w:b/>
          <w:sz w:val="32"/>
          <w:szCs w:val="32"/>
        </w:rPr>
        <w:t xml:space="preserve">   </w:t>
      </w:r>
      <w:r w:rsidRPr="0059509D">
        <w:rPr>
          <w:b/>
          <w:sz w:val="32"/>
          <w:szCs w:val="32"/>
        </w:rPr>
        <w:t>№ 696 «Об утверждении Государственной программы Российской Федерации «Комплексное развитие сельских территорий» и о внесении изменений в  некоторые акты правительства Российской Федерации»</w:t>
      </w:r>
      <w:r w:rsidR="00CF6B6E" w:rsidRPr="0059509D">
        <w:rPr>
          <w:b/>
          <w:sz w:val="32"/>
          <w:szCs w:val="32"/>
        </w:rPr>
        <w:t xml:space="preserve"> с 1 января 2020 года  вступила  в действие Государственная программа РФ  «Комплексное развитие сельских территории».</w:t>
      </w:r>
    </w:p>
    <w:p w:rsidR="005C2FFC" w:rsidRDefault="00CF6B6E" w:rsidP="00460F49">
      <w:pPr>
        <w:spacing w:after="0" w:line="240" w:lineRule="auto"/>
        <w:jc w:val="both"/>
      </w:pPr>
      <w:r w:rsidRPr="00460F49">
        <w:tab/>
      </w:r>
    </w:p>
    <w:p w:rsidR="00CF6B6E" w:rsidRPr="0059509D" w:rsidRDefault="00CF6B6E" w:rsidP="00460F49">
      <w:pPr>
        <w:spacing w:after="0" w:line="240" w:lineRule="auto"/>
        <w:jc w:val="both"/>
        <w:rPr>
          <w:sz w:val="24"/>
          <w:szCs w:val="24"/>
        </w:rPr>
      </w:pPr>
      <w:r w:rsidRPr="0059509D">
        <w:rPr>
          <w:sz w:val="24"/>
          <w:szCs w:val="24"/>
        </w:rPr>
        <w:t>В соответствии  с утвержденной Программой  право на получение социальной выплаты име</w:t>
      </w:r>
      <w:r w:rsidR="004D0CAE" w:rsidRPr="0059509D">
        <w:rPr>
          <w:sz w:val="24"/>
          <w:szCs w:val="24"/>
        </w:rPr>
        <w:t>е</w:t>
      </w:r>
      <w:r w:rsidRPr="0059509D">
        <w:rPr>
          <w:sz w:val="24"/>
          <w:szCs w:val="24"/>
        </w:rPr>
        <w:t>т:</w:t>
      </w:r>
    </w:p>
    <w:p w:rsidR="005C2FFC" w:rsidRPr="00460F49" w:rsidRDefault="005C2FFC" w:rsidP="00460F49">
      <w:pPr>
        <w:spacing w:after="0" w:line="240" w:lineRule="auto"/>
        <w:jc w:val="both"/>
      </w:pPr>
    </w:p>
    <w:p w:rsidR="00A771AD" w:rsidRDefault="00A771AD" w:rsidP="00460F49">
      <w:pPr>
        <w:spacing w:after="0" w:line="240" w:lineRule="auto"/>
        <w:ind w:firstLine="708"/>
        <w:jc w:val="both"/>
        <w:rPr>
          <w:b/>
        </w:rPr>
      </w:pPr>
      <w:r w:rsidRPr="00460F49">
        <w:rPr>
          <w:b/>
        </w:rPr>
        <w:t xml:space="preserve">а) </w:t>
      </w:r>
      <w:r w:rsidR="00CF6B6E" w:rsidRPr="00460F49">
        <w:rPr>
          <w:b/>
        </w:rPr>
        <w:t>граждан</w:t>
      </w:r>
      <w:r w:rsidR="004D0CAE" w:rsidRPr="00460F49">
        <w:rPr>
          <w:b/>
        </w:rPr>
        <w:t xml:space="preserve">ин, </w:t>
      </w:r>
      <w:r w:rsidR="00CF6B6E" w:rsidRPr="00460F49">
        <w:rPr>
          <w:b/>
        </w:rPr>
        <w:t xml:space="preserve"> посто</w:t>
      </w:r>
      <w:r w:rsidR="00EE36D6" w:rsidRPr="00460F49">
        <w:rPr>
          <w:b/>
        </w:rPr>
        <w:t>я</w:t>
      </w:r>
      <w:r w:rsidR="00CF6B6E" w:rsidRPr="00460F49">
        <w:rPr>
          <w:b/>
        </w:rPr>
        <w:t>нно проживающи</w:t>
      </w:r>
      <w:r w:rsidR="005C2FFC">
        <w:rPr>
          <w:b/>
        </w:rPr>
        <w:t>й</w:t>
      </w:r>
      <w:r w:rsidRPr="00460F49">
        <w:rPr>
          <w:b/>
        </w:rPr>
        <w:t xml:space="preserve"> </w:t>
      </w:r>
      <w:r w:rsidR="00EE36D6" w:rsidRPr="00460F49">
        <w:rPr>
          <w:b/>
        </w:rPr>
        <w:t xml:space="preserve"> на сельских территориях, </w:t>
      </w:r>
      <w:r w:rsidRPr="00460F49">
        <w:rPr>
          <w:b/>
        </w:rPr>
        <w:t xml:space="preserve"> и при этом:</w:t>
      </w:r>
    </w:p>
    <w:p w:rsidR="003A1A12" w:rsidRPr="00460F49" w:rsidRDefault="003A1A12" w:rsidP="00460F49">
      <w:pPr>
        <w:spacing w:after="0" w:line="240" w:lineRule="auto"/>
        <w:ind w:firstLine="708"/>
        <w:jc w:val="both"/>
        <w:rPr>
          <w:b/>
        </w:rPr>
      </w:pPr>
    </w:p>
    <w:p w:rsidR="00A771AD" w:rsidRPr="00460F49" w:rsidRDefault="00A771AD" w:rsidP="00460F49">
      <w:pPr>
        <w:spacing w:after="0" w:line="240" w:lineRule="auto"/>
        <w:ind w:firstLine="708"/>
        <w:jc w:val="both"/>
      </w:pPr>
      <w:proofErr w:type="gramStart"/>
      <w:r w:rsidRPr="00460F49">
        <w:t xml:space="preserve">- </w:t>
      </w:r>
      <w:r w:rsidR="00EE36D6" w:rsidRPr="00460F49">
        <w:t>осуществляющи</w:t>
      </w:r>
      <w:r w:rsidR="004D0CAE" w:rsidRPr="00460F49">
        <w:t>й</w:t>
      </w:r>
      <w:r w:rsidR="00EE36D6" w:rsidRPr="00460F49">
        <w:t xml:space="preserve"> деятельность по  трудовому  договору или индивидуальную  предпринимательскую деятельность в сфере агропромышленного комплекса или социальной сфере, или в организациях, осуществляющих ветеринарную деятельность для сельскохозяйственных животных (основное место работы), на сельских территориях  (непрерывно в организациях одной сферы деятельности в течение</w:t>
      </w:r>
      <w:r w:rsidRPr="00460F49">
        <w:t xml:space="preserve"> </w:t>
      </w:r>
      <w:r w:rsidR="00EE36D6" w:rsidRPr="00460F49">
        <w:t xml:space="preserve"> не менее одного года на дату включения </w:t>
      </w:r>
      <w:r w:rsidRPr="00460F49">
        <w:t>в сводные списки участников мероприятий по улучшению жилищных условий граждан, проживающих на сельских территориях</w:t>
      </w:r>
      <w:proofErr w:type="gramEnd"/>
      <w:r w:rsidRPr="00460F49">
        <w:t xml:space="preserve"> - получателей социальных выплат; </w:t>
      </w:r>
    </w:p>
    <w:p w:rsidR="00CF6B6E" w:rsidRPr="00460F49" w:rsidRDefault="00A771AD" w:rsidP="00460F49">
      <w:pPr>
        <w:spacing w:after="0" w:line="240" w:lineRule="auto"/>
        <w:ind w:firstLine="708"/>
        <w:jc w:val="both"/>
      </w:pPr>
      <w:r w:rsidRPr="00460F49">
        <w:t xml:space="preserve">- </w:t>
      </w:r>
      <w:proofErr w:type="gramStart"/>
      <w:r w:rsidRPr="00460F49">
        <w:t>имеющи</w:t>
      </w:r>
      <w:r w:rsidR="004D0CAE" w:rsidRPr="00460F49">
        <w:t>й</w:t>
      </w:r>
      <w:proofErr w:type="gramEnd"/>
      <w:r w:rsidRPr="00460F49">
        <w:t xml:space="preserve"> собственные и (или) заемные средства в размере не менее  30 процентов расчетной стоимости строительства (приобретения) жилья;</w:t>
      </w:r>
    </w:p>
    <w:p w:rsidR="00460F49" w:rsidRDefault="00A771AD" w:rsidP="00460F49">
      <w:pPr>
        <w:spacing w:after="0" w:line="240" w:lineRule="auto"/>
        <w:ind w:firstLine="708"/>
        <w:jc w:val="both"/>
      </w:pPr>
      <w:r w:rsidRPr="00460F49">
        <w:t xml:space="preserve">- </w:t>
      </w:r>
      <w:proofErr w:type="gramStart"/>
      <w:r w:rsidRPr="00460F49">
        <w:t>признанны</w:t>
      </w:r>
      <w:r w:rsidR="004D0CAE" w:rsidRPr="00460F49">
        <w:t>й</w:t>
      </w:r>
      <w:proofErr w:type="gramEnd"/>
      <w:r w:rsidRPr="00460F49">
        <w:t xml:space="preserve"> нуждающимся в улучшении жилищный </w:t>
      </w:r>
      <w:r w:rsidR="00580681" w:rsidRPr="00460F49">
        <w:t>у</w:t>
      </w:r>
      <w:r w:rsidRPr="00460F49">
        <w:t>словий</w:t>
      </w:r>
      <w:r w:rsidR="00580681" w:rsidRPr="00460F49">
        <w:t>;</w:t>
      </w:r>
    </w:p>
    <w:p w:rsidR="005C2FFC" w:rsidRPr="00460F49" w:rsidRDefault="005C2FFC" w:rsidP="00460F49">
      <w:pPr>
        <w:spacing w:after="0" w:line="240" w:lineRule="auto"/>
        <w:ind w:firstLine="708"/>
        <w:jc w:val="both"/>
      </w:pPr>
    </w:p>
    <w:p w:rsidR="004D0CAE" w:rsidRDefault="004D0CAE" w:rsidP="00460F49">
      <w:pPr>
        <w:spacing w:after="0" w:line="240" w:lineRule="auto"/>
        <w:ind w:firstLine="540"/>
        <w:jc w:val="both"/>
        <w:rPr>
          <w:b/>
        </w:rPr>
      </w:pPr>
      <w:r w:rsidRPr="00460F49">
        <w:rPr>
          <w:b/>
        </w:rPr>
        <w:t>б) гражданин, изъявивший желание постоянно проживать на сельских территориях и при этом:</w:t>
      </w:r>
    </w:p>
    <w:p w:rsidR="003A1A12" w:rsidRPr="00460F49" w:rsidRDefault="003A1A12" w:rsidP="00460F49">
      <w:pPr>
        <w:spacing w:after="0" w:line="240" w:lineRule="auto"/>
        <w:ind w:firstLine="540"/>
        <w:jc w:val="both"/>
        <w:rPr>
          <w:b/>
        </w:rPr>
      </w:pPr>
    </w:p>
    <w:p w:rsidR="00460F49" w:rsidRDefault="004D0CAE" w:rsidP="004D0CAE">
      <w:pPr>
        <w:pStyle w:val="ConsPlusNormal"/>
        <w:ind w:firstLine="540"/>
        <w:jc w:val="both"/>
      </w:pPr>
      <w:proofErr w:type="gramStart"/>
      <w:r>
        <w:t>осуществляющий</w:t>
      </w:r>
      <w:proofErr w:type="gramEnd"/>
      <w:r>
        <w:t xml:space="preserve">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 на сельских территориях;</w:t>
      </w:r>
    </w:p>
    <w:p w:rsidR="004D0CAE" w:rsidRDefault="004D0CAE" w:rsidP="004D0CAE">
      <w:pPr>
        <w:pStyle w:val="ConsPlusNormal"/>
        <w:ind w:firstLine="540"/>
        <w:jc w:val="both"/>
      </w:pPr>
      <w:proofErr w:type="gramStart"/>
      <w:r>
        <w:t>переехавший на сельские территории в границах соответствующего муниципального района (городского округа), в которых гражданин работает или осуществляет индивидуальную предпринимательскую деятельность в сфере агропромышленного комплекса, или социальной сфере, или в организациях, осуществляющих ветеринарную деятельность для сельскохозяйственных животных (основное место работы), из другого муниципального района или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  <w:proofErr w:type="gramEnd"/>
    </w:p>
    <w:p w:rsidR="00460F49" w:rsidRDefault="004D0CAE" w:rsidP="004D0CAE">
      <w:pPr>
        <w:pStyle w:val="ConsPlusNormal"/>
        <w:ind w:firstLine="540"/>
        <w:jc w:val="both"/>
      </w:pPr>
      <w:proofErr w:type="gramStart"/>
      <w:r>
        <w:t>имеющий</w:t>
      </w:r>
      <w:proofErr w:type="gramEnd"/>
      <w:r>
        <w:t xml:space="preserve"> собственные и (или) заемные средства в размере не менее 30 процентов расчетной стоимости строительства (приобретения) жилья</w:t>
      </w:r>
      <w:r w:rsidR="00460F49">
        <w:t>;</w:t>
      </w:r>
    </w:p>
    <w:p w:rsidR="004D0CAE" w:rsidRDefault="004D0CAE" w:rsidP="004D0CAE">
      <w:pPr>
        <w:pStyle w:val="ConsPlusNormal"/>
        <w:ind w:firstLine="540"/>
        <w:jc w:val="both"/>
      </w:pPr>
      <w:r>
        <w:t>проживающий на сельских территориях в границах соответствующего муниципального района (городского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</w:p>
    <w:p w:rsidR="004D0CAE" w:rsidRDefault="004D0CAE" w:rsidP="004D0CAE">
      <w:pPr>
        <w:pStyle w:val="ConsPlusNormal"/>
        <w:ind w:firstLine="540"/>
        <w:jc w:val="both"/>
      </w:pPr>
      <w:r>
        <w:t xml:space="preserve">зарегистрированный </w:t>
      </w:r>
      <w:proofErr w:type="gramStart"/>
      <w:r>
        <w:t>по месту пребывания в соответствии с законодательством Российской Федерации на сельских территориях в границах</w:t>
      </w:r>
      <w:proofErr w:type="gramEnd"/>
      <w:r>
        <w:t xml:space="preserve"> соответствующего муниципального района (городского округа), в который гражданин изъявил желание переехать на постоянное место жительства;</w:t>
      </w:r>
    </w:p>
    <w:p w:rsidR="004D0CAE" w:rsidRDefault="004D0CAE" w:rsidP="004D0CAE">
      <w:pPr>
        <w:pStyle w:val="ConsPlusNormal"/>
        <w:ind w:firstLine="540"/>
        <w:jc w:val="both"/>
      </w:pPr>
      <w:r>
        <w:t>не имеющий в собственности жилого помещения (жилого дома) на сельских территориях в границах муниципального района (городского округа), в который гражданин изъявил желание переехать на постоянное место жительства.</w:t>
      </w:r>
    </w:p>
    <w:p w:rsidR="00460F49" w:rsidRPr="003A1A12" w:rsidRDefault="00460F49" w:rsidP="00460F4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3A1A12">
        <w:rPr>
          <w:sz w:val="24"/>
          <w:szCs w:val="24"/>
        </w:rPr>
        <w:t xml:space="preserve">Условием использования гражданином социальной выплаты является осуществление гражданином </w:t>
      </w:r>
      <w:r w:rsidRPr="003A1A12">
        <w:rPr>
          <w:b/>
          <w:sz w:val="24"/>
          <w:szCs w:val="24"/>
        </w:rPr>
        <w:t>не менее 5 лет</w:t>
      </w:r>
      <w:r w:rsidRPr="003A1A12">
        <w:rPr>
          <w:sz w:val="24"/>
          <w:szCs w:val="24"/>
        </w:rPr>
        <w:t xml:space="preserve"> со дня получения социальной выплаты трудовой или предпринимательской деятельности на сельской территории, в которой было построено </w:t>
      </w:r>
      <w:r w:rsidRPr="003A1A12">
        <w:rPr>
          <w:sz w:val="24"/>
          <w:szCs w:val="24"/>
        </w:rPr>
        <w:lastRenderedPageBreak/>
        <w:t>(приобретено) жилье за счет средств социальной выплаты.</w:t>
      </w:r>
    </w:p>
    <w:p w:rsidR="003A1A12" w:rsidRPr="003A1A12" w:rsidRDefault="003A1A12" w:rsidP="00460F49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460F49" w:rsidRPr="003A1A12" w:rsidRDefault="00460F49" w:rsidP="00460F49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E80F7A">
        <w:rPr>
          <w:b/>
          <w:sz w:val="24"/>
          <w:szCs w:val="24"/>
        </w:rPr>
        <w:t>Гражданин, которому предоставляется социальная выплата (далее - получатель социальной выплаты),</w:t>
      </w:r>
      <w:r w:rsidRPr="003A1A12">
        <w:rPr>
          <w:sz w:val="24"/>
          <w:szCs w:val="24"/>
        </w:rPr>
        <w:t xml:space="preserve"> </w:t>
      </w:r>
      <w:r w:rsidRPr="00E80F7A">
        <w:rPr>
          <w:b/>
          <w:sz w:val="24"/>
          <w:szCs w:val="24"/>
        </w:rPr>
        <w:t>может ее использовать</w:t>
      </w:r>
      <w:r w:rsidRPr="003A1A12">
        <w:rPr>
          <w:sz w:val="24"/>
          <w:szCs w:val="24"/>
        </w:rPr>
        <w:t>:</w:t>
      </w:r>
    </w:p>
    <w:p w:rsidR="00460F49" w:rsidRDefault="00460F49" w:rsidP="00460F49">
      <w:pPr>
        <w:pStyle w:val="ConsPlusNormal"/>
        <w:spacing w:before="220"/>
        <w:ind w:firstLine="540"/>
        <w:jc w:val="both"/>
      </w:pPr>
      <w:r>
        <w:t xml:space="preserve">а) </w:t>
      </w:r>
      <w:r w:rsidRPr="00E80F7A">
        <w:rPr>
          <w:b/>
        </w:rPr>
        <w:t>на строительство жилого дома</w:t>
      </w:r>
      <w:r>
        <w:t xml:space="preserve"> (создание объекта индивидуального жилищного строительства), реконструкцию путем пристраивания жилого помещения к имеющемуся жилому дому  на сельских территориях, в том числе на завершение ранее начатого строительства жилого дома;</w:t>
      </w:r>
    </w:p>
    <w:p w:rsidR="00460F49" w:rsidRDefault="00460F49" w:rsidP="00460F49">
      <w:pPr>
        <w:pStyle w:val="ConsPlusNormal"/>
        <w:spacing w:before="220"/>
        <w:ind w:firstLine="540"/>
        <w:jc w:val="both"/>
      </w:pPr>
      <w:r>
        <w:t xml:space="preserve">б) </w:t>
      </w:r>
      <w:r w:rsidRPr="00E80F7A">
        <w:rPr>
          <w:b/>
        </w:rPr>
        <w:t>на участие в долевом строительстве жилых домов</w:t>
      </w:r>
      <w:r>
        <w:t xml:space="preserve"> (квартир) на сельских территориях;</w:t>
      </w:r>
    </w:p>
    <w:p w:rsidR="00460F49" w:rsidRDefault="00460F49" w:rsidP="00460F49">
      <w:pPr>
        <w:pStyle w:val="ConsPlusNormal"/>
        <w:spacing w:before="220"/>
        <w:ind w:firstLine="540"/>
        <w:jc w:val="both"/>
      </w:pPr>
      <w:r>
        <w:t xml:space="preserve">в) </w:t>
      </w:r>
      <w:r w:rsidRPr="00E80F7A">
        <w:rPr>
          <w:b/>
        </w:rPr>
        <w:t>на приобретение жилого помещения</w:t>
      </w:r>
      <w:r>
        <w:t xml:space="preserve"> (жилого дома) на сельских территориях. </w:t>
      </w:r>
    </w:p>
    <w:p w:rsidR="003A1A12" w:rsidRPr="003A1A12" w:rsidRDefault="003A1A12" w:rsidP="003A1A12">
      <w:pPr>
        <w:pStyle w:val="ConsPlusNormal"/>
        <w:spacing w:before="220"/>
        <w:ind w:firstLine="540"/>
        <w:jc w:val="both"/>
        <w:rPr>
          <w:i/>
        </w:rPr>
      </w:pPr>
      <w:r w:rsidRPr="003A1A12">
        <w:rPr>
          <w:i/>
        </w:rPr>
        <w:t>Жилое помещение оформляется в общую собственность всех членов семьи, указанных в свидетельстве, в срок, установленный нормативным правовым актом субъекта Российской Федерации.</w:t>
      </w:r>
    </w:p>
    <w:p w:rsidR="00460F49" w:rsidRPr="003A1A12" w:rsidRDefault="00460F49" w:rsidP="00460F49">
      <w:pPr>
        <w:pStyle w:val="ConsPlusNormal"/>
        <w:spacing w:before="220"/>
        <w:ind w:firstLine="540"/>
        <w:jc w:val="both"/>
        <w:rPr>
          <w:b/>
          <w:sz w:val="24"/>
          <w:szCs w:val="24"/>
        </w:rPr>
      </w:pPr>
      <w:r w:rsidRPr="003A1A12">
        <w:rPr>
          <w:sz w:val="24"/>
          <w:szCs w:val="24"/>
        </w:rPr>
        <w:t xml:space="preserve">Гражданин подает </w:t>
      </w:r>
      <w:proofErr w:type="gramStart"/>
      <w:r w:rsidRPr="003A1A12">
        <w:rPr>
          <w:sz w:val="24"/>
          <w:szCs w:val="24"/>
        </w:rPr>
        <w:t>в орган местного самоуправления заявление о включении в состав участников мероприятий по улучшению жилищных условий граждан по форме</w:t>
      </w:r>
      <w:proofErr w:type="gramEnd"/>
      <w:r w:rsidRPr="003A1A12">
        <w:rPr>
          <w:sz w:val="24"/>
          <w:szCs w:val="24"/>
        </w:rPr>
        <w:t xml:space="preserve">, установленной нормативным правовым актом субъекта Российской Федерации (далее - заявление). В заявлении указываются сведения о гражданине и всех членах его семьи, претендующих на получение социальной выплаты. </w:t>
      </w:r>
      <w:r w:rsidRPr="003A1A12">
        <w:rPr>
          <w:b/>
          <w:sz w:val="24"/>
          <w:szCs w:val="24"/>
        </w:rPr>
        <w:t>Заявление подается с приложением:</w:t>
      </w:r>
    </w:p>
    <w:p w:rsidR="00460F49" w:rsidRDefault="00460F49" w:rsidP="00460F49">
      <w:pPr>
        <w:pStyle w:val="ConsPlusNormal"/>
        <w:spacing w:before="220"/>
        <w:ind w:firstLine="540"/>
        <w:jc w:val="both"/>
      </w:pPr>
      <w:r>
        <w:t>а) копий документов, удостоверяющих личность заявителя и членов его семьи;</w:t>
      </w:r>
    </w:p>
    <w:p w:rsidR="00460F49" w:rsidRDefault="00460F49" w:rsidP="00460F49">
      <w:pPr>
        <w:pStyle w:val="ConsPlusNormal"/>
        <w:spacing w:before="220"/>
        <w:ind w:firstLine="540"/>
        <w:jc w:val="both"/>
      </w:pPr>
      <w: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460F49" w:rsidRDefault="00460F49" w:rsidP="00460F49">
      <w:pPr>
        <w:pStyle w:val="ConsPlusNormal"/>
        <w:spacing w:before="220"/>
        <w:ind w:firstLine="540"/>
        <w:jc w:val="both"/>
      </w:pPr>
      <w:r>
        <w:t>в) копий документов, подтверждающих регистрацию по месту жительства (по месту пребывания) гражданина и членов его семьи;</w:t>
      </w:r>
    </w:p>
    <w:p w:rsidR="00460F49" w:rsidRDefault="00460F49" w:rsidP="00460F49">
      <w:pPr>
        <w:pStyle w:val="ConsPlusNormal"/>
        <w:spacing w:before="220"/>
        <w:ind w:firstLine="540"/>
        <w:jc w:val="both"/>
      </w:pPr>
      <w:r>
        <w:t>г) копий документов, подтверждающих наличие у заявителя и (или) членов его семьи собственных и (или) заемных средств, а также при необходимости право заявителя (лица, состоящего в зарегистрированном браке с заявителем) на получение материнского (семейного) капитала. Перечень таких документов, сроки и порядок их представления устанавливаются нормативным правовым актом субъекта Российской Федерации;</w:t>
      </w:r>
    </w:p>
    <w:p w:rsidR="00460F49" w:rsidRDefault="00460F49" w:rsidP="00460F4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документа, подтверждающего признание гражданина нуждающимся в улучшении жилищных условий (для лиц, постоянно проживающих на сельских территориях), или копии документов, подтверждающих соответствие условиям, установленным  Положени</w:t>
      </w:r>
      <w:r w:rsidR="00E80F7A">
        <w:t xml:space="preserve">ем  Программы </w:t>
      </w:r>
      <w:r>
        <w:t xml:space="preserve"> (для лиц, изъявивших желание постоянно проживать в сельской местности, за исключением условия о переезде на сельские территории);</w:t>
      </w:r>
    </w:p>
    <w:p w:rsidR="00460F49" w:rsidRDefault="00460F49" w:rsidP="00460F49">
      <w:pPr>
        <w:pStyle w:val="ConsPlusNormal"/>
        <w:spacing w:before="220"/>
        <w:ind w:firstLine="540"/>
        <w:jc w:val="both"/>
      </w:pPr>
      <w:r>
        <w:t>е) 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460F49" w:rsidRDefault="00460F49" w:rsidP="00460F49">
      <w:pPr>
        <w:pStyle w:val="ConsPlusNormal"/>
        <w:spacing w:before="220"/>
        <w:ind w:firstLine="540"/>
        <w:jc w:val="both"/>
      </w:pPr>
      <w:r>
        <w:t>ж) документов, содержащих уведомление о планируемом строительстве жилья, документов, подтверждающих стоимость жилья, планируемого к строительству, а также документов, подтверждающих фактическое осуществление предпринимательской деятельности на сельских территориях. Перечень таких документов, сроки и порядок их представления устанавливаются нормативным правовым актом субъекта Российской Федерации.</w:t>
      </w:r>
    </w:p>
    <w:p w:rsidR="00460F49" w:rsidRDefault="00460F49" w:rsidP="00460F49">
      <w:pPr>
        <w:pStyle w:val="ConsPlusNormal"/>
        <w:spacing w:before="220"/>
        <w:ind w:firstLine="540"/>
        <w:jc w:val="both"/>
        <w:rPr>
          <w:i/>
          <w:szCs w:val="22"/>
        </w:rPr>
      </w:pPr>
      <w:r w:rsidRPr="003A1A12">
        <w:rPr>
          <w:i/>
          <w:szCs w:val="22"/>
        </w:rPr>
        <w:t>Копии документов,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4E2B49" w:rsidRPr="003A1A12" w:rsidRDefault="004E2B49" w:rsidP="00460F49">
      <w:pPr>
        <w:pStyle w:val="ConsPlusNormal"/>
        <w:spacing w:before="220"/>
        <w:ind w:firstLine="540"/>
        <w:jc w:val="both"/>
        <w:rPr>
          <w:szCs w:val="22"/>
        </w:rPr>
      </w:pPr>
    </w:p>
    <w:p w:rsidR="00580681" w:rsidRPr="00A771AD" w:rsidRDefault="00E80F7A" w:rsidP="0059509D">
      <w:pPr>
        <w:ind w:left="176" w:right="318"/>
        <w:jc w:val="center"/>
        <w:rPr>
          <w:sz w:val="24"/>
          <w:szCs w:val="24"/>
        </w:rPr>
      </w:pPr>
      <w:r w:rsidRPr="004F2774">
        <w:rPr>
          <w:rFonts w:ascii="Times New Roman" w:hAnsi="Times New Roman" w:cs="Times New Roman"/>
          <w:b/>
        </w:rPr>
        <w:t xml:space="preserve">Вся дополнительная информация  </w:t>
      </w:r>
      <w:proofErr w:type="gramStart"/>
      <w:r w:rsidRPr="004F2774">
        <w:rPr>
          <w:rFonts w:ascii="Times New Roman" w:hAnsi="Times New Roman" w:cs="Times New Roman"/>
          <w:b/>
        </w:rPr>
        <w:t>по</w:t>
      </w:r>
      <w:proofErr w:type="gramEnd"/>
      <w:r w:rsidRPr="004F2774">
        <w:rPr>
          <w:rFonts w:ascii="Times New Roman" w:hAnsi="Times New Roman" w:cs="Times New Roman"/>
          <w:b/>
        </w:rPr>
        <w:t xml:space="preserve"> тел.</w:t>
      </w:r>
      <w:r w:rsidR="0059509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  <w:r w:rsidRPr="004F2774">
        <w:rPr>
          <w:rFonts w:ascii="Times New Roman" w:hAnsi="Times New Roman" w:cs="Times New Roman"/>
          <w:b/>
        </w:rPr>
        <w:t>-56-74</w:t>
      </w:r>
    </w:p>
    <w:sectPr w:rsidR="00580681" w:rsidRPr="00A771AD" w:rsidSect="004E2B49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7A"/>
    <w:rsid w:val="001C6AEC"/>
    <w:rsid w:val="003A1A12"/>
    <w:rsid w:val="00460F49"/>
    <w:rsid w:val="0046480A"/>
    <w:rsid w:val="004D0CAE"/>
    <w:rsid w:val="004E2B49"/>
    <w:rsid w:val="00580681"/>
    <w:rsid w:val="0059509D"/>
    <w:rsid w:val="0059617A"/>
    <w:rsid w:val="005C2FFC"/>
    <w:rsid w:val="00A771AD"/>
    <w:rsid w:val="00A84429"/>
    <w:rsid w:val="00CF6B6E"/>
    <w:rsid w:val="00E4673E"/>
    <w:rsid w:val="00E80F7A"/>
    <w:rsid w:val="00E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Zayceva-LA</dc:creator>
  <cp:lastModifiedBy>Admin</cp:lastModifiedBy>
  <cp:revision>3</cp:revision>
  <dcterms:created xsi:type="dcterms:W3CDTF">2020-09-28T07:44:00Z</dcterms:created>
  <dcterms:modified xsi:type="dcterms:W3CDTF">2020-10-30T13:09:00Z</dcterms:modified>
</cp:coreProperties>
</file>