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78" w:rsidRDefault="00577478" w:rsidP="00C13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федеральных м</w:t>
      </w:r>
      <w:r w:rsidRPr="00C13A32">
        <w:rPr>
          <w:rFonts w:ascii="Times New Roman" w:hAnsi="Times New Roman"/>
          <w:b/>
          <w:sz w:val="28"/>
          <w:szCs w:val="28"/>
        </w:rPr>
        <w:t>ер</w:t>
      </w:r>
      <w:r>
        <w:rPr>
          <w:rFonts w:ascii="Times New Roman" w:hAnsi="Times New Roman"/>
          <w:b/>
          <w:sz w:val="28"/>
          <w:szCs w:val="28"/>
        </w:rPr>
        <w:t>ах</w:t>
      </w:r>
      <w:r w:rsidRPr="00C13A32">
        <w:rPr>
          <w:rFonts w:ascii="Times New Roman" w:hAnsi="Times New Roman"/>
          <w:b/>
          <w:sz w:val="28"/>
          <w:szCs w:val="28"/>
        </w:rPr>
        <w:t xml:space="preserve"> поддержки </w:t>
      </w:r>
      <w:r>
        <w:rPr>
          <w:rFonts w:ascii="Times New Roman" w:hAnsi="Times New Roman"/>
          <w:b/>
          <w:sz w:val="28"/>
          <w:szCs w:val="28"/>
        </w:rPr>
        <w:t xml:space="preserve">субъектов </w:t>
      </w:r>
      <w:r w:rsidRPr="00C13A32">
        <w:rPr>
          <w:rFonts w:ascii="Times New Roman" w:hAnsi="Times New Roman"/>
          <w:b/>
          <w:sz w:val="28"/>
          <w:szCs w:val="28"/>
        </w:rPr>
        <w:t>малог</w:t>
      </w:r>
      <w:r>
        <w:rPr>
          <w:rFonts w:ascii="Times New Roman" w:hAnsi="Times New Roman"/>
          <w:b/>
          <w:sz w:val="28"/>
          <w:szCs w:val="28"/>
        </w:rPr>
        <w:t>о и среднего предпринимательства в целях обеспечения устойчивого экономического развития</w:t>
      </w:r>
      <w:r w:rsidRPr="00C13A32">
        <w:rPr>
          <w:rFonts w:ascii="Times New Roman" w:hAnsi="Times New Roman"/>
          <w:b/>
          <w:sz w:val="28"/>
          <w:szCs w:val="28"/>
        </w:rPr>
        <w:t xml:space="preserve"> в условиях санкционного давления со стороны ин</w:t>
      </w:r>
      <w:r>
        <w:rPr>
          <w:rFonts w:ascii="Times New Roman" w:hAnsi="Times New Roman"/>
          <w:b/>
          <w:sz w:val="28"/>
          <w:szCs w:val="28"/>
        </w:rPr>
        <w:t xml:space="preserve">остранных государств </w:t>
      </w:r>
    </w:p>
    <w:p w:rsidR="00577478" w:rsidRPr="00012CB4" w:rsidRDefault="00577478" w:rsidP="00C13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CB4">
        <w:rPr>
          <w:rFonts w:ascii="Times New Roman" w:hAnsi="Times New Roman"/>
          <w:sz w:val="28"/>
          <w:szCs w:val="28"/>
        </w:rPr>
        <w:t>по состоянию на 14 марта 2022 года</w:t>
      </w:r>
    </w:p>
    <w:p w:rsidR="00577478" w:rsidRDefault="00577478" w:rsidP="00C13A32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577478" w:rsidRPr="0073782F" w:rsidRDefault="00577478" w:rsidP="00C13A32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577478" w:rsidRPr="009F0FF0" w:rsidRDefault="00577478" w:rsidP="006F6E7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F0FF0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МОРАТОРИЙ НА ПЛАНОВЫЕ ПРОВЕРКИ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77478" w:rsidRPr="0073782F" w:rsidRDefault="00577478" w:rsidP="006F6E7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12"/>
          <w:szCs w:val="28"/>
        </w:rPr>
      </w:pPr>
    </w:p>
    <w:p w:rsidR="00577478" w:rsidRDefault="00577478" w:rsidP="006F6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Освобождение малого и среднего бизнеса от проверок с 10 марта до 31 декабря 2022 года.</w:t>
      </w:r>
    </w:p>
    <w:p w:rsidR="00577478" w:rsidRPr="006F633B" w:rsidRDefault="00577478" w:rsidP="006F6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33B">
        <w:rPr>
          <w:rFonts w:ascii="Times New Roman" w:hAnsi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</w:t>
      </w:r>
      <w:r>
        <w:rPr>
          <w:rFonts w:ascii="Times New Roman" w:hAnsi="Times New Roman"/>
          <w:sz w:val="28"/>
          <w:szCs w:val="28"/>
        </w:rPr>
        <w:t>МСП</w:t>
      </w:r>
      <w:r w:rsidRPr="006F633B">
        <w:rPr>
          <w:rFonts w:ascii="Times New Roman" w:hAnsi="Times New Roman"/>
          <w:sz w:val="28"/>
          <w:szCs w:val="28"/>
        </w:rPr>
        <w:t xml:space="preserve">, сведения о которых включены в единый реестр субъектов </w:t>
      </w:r>
      <w:r>
        <w:rPr>
          <w:rFonts w:ascii="Times New Roman" w:hAnsi="Times New Roman"/>
          <w:sz w:val="28"/>
          <w:szCs w:val="28"/>
        </w:rPr>
        <w:t>МСП</w:t>
      </w:r>
      <w:r w:rsidRPr="006F633B">
        <w:rPr>
          <w:rFonts w:ascii="Times New Roman" w:hAnsi="Times New Roman"/>
          <w:sz w:val="28"/>
          <w:szCs w:val="28"/>
        </w:rPr>
        <w:t>, не проводятся в период по 31 декабря 2022 года, за исключением</w:t>
      </w:r>
      <w:r>
        <w:rPr>
          <w:rFonts w:ascii="Times New Roman" w:hAnsi="Times New Roman"/>
          <w:sz w:val="28"/>
          <w:szCs w:val="28"/>
        </w:rPr>
        <w:t xml:space="preserve"> случаев, когда есть риски для жизни и здоровья граждан. </w:t>
      </w:r>
    </w:p>
    <w:p w:rsidR="00577478" w:rsidRPr="00B023EB" w:rsidRDefault="00577478" w:rsidP="000B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Освобождение аккредитованных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Т-компаний от проверок до конца 2024 года.</w:t>
      </w:r>
    </w:p>
    <w:p w:rsidR="00577478" w:rsidRDefault="00577478" w:rsidP="006F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A32">
        <w:rPr>
          <w:rFonts w:ascii="Times New Roman" w:hAnsi="Times New Roman"/>
          <w:sz w:val="28"/>
          <w:szCs w:val="28"/>
        </w:rPr>
        <w:t>Плановые проверки в отношении имеющих государственную аккредитацию организаций, осуществляющих деятельность в области информационных технологий, не проводятся в период по 31 декабря 2024 года.</w:t>
      </w:r>
    </w:p>
    <w:p w:rsidR="00577478" w:rsidRDefault="00577478" w:rsidP="0056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96974">
        <w:rPr>
          <w:rFonts w:ascii="Times New Roman" w:hAnsi="Times New Roman"/>
          <w:i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редакции Федерального закона от 08.03.2022 № 46-ФЗ «О внесении изменений в отдельные законодательные акты Российской Федерации»)</w:t>
      </w:r>
      <w:r w:rsidRPr="00D96974">
        <w:rPr>
          <w:rFonts w:ascii="Times New Roman" w:hAnsi="Times New Roman"/>
        </w:rPr>
        <w:t>.</w:t>
      </w:r>
    </w:p>
    <w:p w:rsidR="00577478" w:rsidRPr="00A31DEB" w:rsidRDefault="00577478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77478" w:rsidRDefault="00577478" w:rsidP="006F6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01842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КРЕДИТНЫЕ КАНИКУЛЫ</w:t>
      </w:r>
    </w:p>
    <w:p w:rsidR="00577478" w:rsidRPr="0073782F" w:rsidRDefault="00577478" w:rsidP="006F6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2"/>
          <w:szCs w:val="28"/>
        </w:rPr>
      </w:pPr>
    </w:p>
    <w:p w:rsidR="00577478" w:rsidRPr="006F6E79" w:rsidRDefault="00577478" w:rsidP="000B7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</w:t>
      </w:r>
      <w:r w:rsidRPr="006F6E79">
        <w:rPr>
          <w:rFonts w:ascii="Times New Roman" w:hAnsi="Times New Roman"/>
          <w:sz w:val="28"/>
          <w:szCs w:val="28"/>
        </w:rPr>
        <w:t xml:space="preserve">тсрочка до 6 месяцев платежей по кредитам или займам, которые оформлены до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F6E79">
        <w:rPr>
          <w:rFonts w:ascii="Times New Roman" w:hAnsi="Times New Roman"/>
          <w:sz w:val="28"/>
          <w:szCs w:val="28"/>
        </w:rPr>
        <w:t>марта 2022 года</w:t>
      </w:r>
      <w:r>
        <w:rPr>
          <w:rFonts w:ascii="Times New Roman" w:hAnsi="Times New Roman"/>
          <w:sz w:val="28"/>
          <w:szCs w:val="28"/>
        </w:rPr>
        <w:t>.</w:t>
      </w:r>
    </w:p>
    <w:p w:rsidR="00577478" w:rsidRDefault="00577478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1E45">
        <w:rPr>
          <w:rFonts w:ascii="Times New Roman" w:hAnsi="Times New Roman"/>
          <w:sz w:val="28"/>
          <w:szCs w:val="28"/>
        </w:rPr>
        <w:t xml:space="preserve">Заемщик, относящийся к субъектам </w:t>
      </w:r>
      <w:r>
        <w:rPr>
          <w:rFonts w:ascii="Times New Roman" w:hAnsi="Times New Roman"/>
          <w:sz w:val="28"/>
          <w:szCs w:val="28"/>
        </w:rPr>
        <w:t>МСП</w:t>
      </w:r>
      <w:r w:rsidRPr="00991E45">
        <w:rPr>
          <w:rFonts w:ascii="Times New Roman" w:hAnsi="Times New Roman"/>
          <w:sz w:val="28"/>
          <w:szCs w:val="28"/>
        </w:rPr>
        <w:t xml:space="preserve">, осуществляющим деятельность в отраслях, определенных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991E45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ительством Российской Федерации от 10.03.2022 № 337, </w:t>
      </w:r>
      <w:r w:rsidRPr="00991E45">
        <w:rPr>
          <w:rFonts w:ascii="Times New Roman" w:hAnsi="Times New Roman"/>
          <w:sz w:val="28"/>
          <w:szCs w:val="28"/>
        </w:rPr>
        <w:t xml:space="preserve">заключивший до </w:t>
      </w:r>
      <w:r>
        <w:rPr>
          <w:rFonts w:ascii="Times New Roman" w:hAnsi="Times New Roman"/>
          <w:sz w:val="28"/>
          <w:szCs w:val="28"/>
        </w:rPr>
        <w:t xml:space="preserve">1 марта 2022 года </w:t>
      </w:r>
      <w:r w:rsidRPr="00991E45">
        <w:rPr>
          <w:rFonts w:ascii="Times New Roman" w:hAnsi="Times New Roman"/>
          <w:sz w:val="28"/>
          <w:szCs w:val="28"/>
        </w:rPr>
        <w:t xml:space="preserve">кредитный договор (договор займа), в том числе кредитный договор (договор займа), обязательства по которому обеспечены ипотекой, вправе </w:t>
      </w:r>
      <w:r>
        <w:rPr>
          <w:rFonts w:ascii="Times New Roman" w:hAnsi="Times New Roman"/>
          <w:sz w:val="28"/>
          <w:szCs w:val="28"/>
        </w:rPr>
        <w:t xml:space="preserve">с 1 марта по 30 сентября 2022 года </w:t>
      </w:r>
      <w:r w:rsidRPr="00991E45">
        <w:rPr>
          <w:rFonts w:ascii="Times New Roman" w:hAnsi="Times New Roman"/>
          <w:sz w:val="28"/>
          <w:szCs w:val="28"/>
        </w:rPr>
        <w:t xml:space="preserve">обратиться к кредитору с требованием об изменении его условий, предусматривающим </w:t>
      </w:r>
      <w:r w:rsidRPr="00A23B60">
        <w:rPr>
          <w:rFonts w:ascii="Times New Roman" w:hAnsi="Times New Roman"/>
          <w:sz w:val="28"/>
          <w:szCs w:val="28"/>
        </w:rPr>
        <w:t xml:space="preserve">приостановление </w:t>
      </w:r>
      <w:r w:rsidRPr="00991E45">
        <w:rPr>
          <w:rFonts w:ascii="Times New Roman" w:hAnsi="Times New Roman"/>
          <w:sz w:val="28"/>
          <w:szCs w:val="28"/>
        </w:rPr>
        <w:t xml:space="preserve">исполнения заемщиком своих </w:t>
      </w:r>
      <w:r w:rsidRPr="00A23B60">
        <w:rPr>
          <w:rFonts w:ascii="Times New Roman" w:hAnsi="Times New Roman"/>
          <w:sz w:val="28"/>
          <w:szCs w:val="28"/>
        </w:rPr>
        <w:t>обязательств</w:t>
      </w:r>
      <w:r w:rsidRPr="00991E45">
        <w:rPr>
          <w:rFonts w:ascii="Times New Roman" w:hAnsi="Times New Roman"/>
          <w:sz w:val="28"/>
          <w:szCs w:val="28"/>
        </w:rPr>
        <w:t xml:space="preserve"> на срок, определенный заемщиком (далее - льготный период)</w:t>
      </w:r>
      <w:r>
        <w:rPr>
          <w:rFonts w:ascii="Times New Roman" w:hAnsi="Times New Roman"/>
          <w:sz w:val="28"/>
          <w:szCs w:val="28"/>
        </w:rPr>
        <w:t xml:space="preserve"> при одновременном соблюдении следующих условий:</w:t>
      </w:r>
    </w:p>
    <w:p w:rsidR="00577478" w:rsidRPr="00FB3CD7" w:rsidRDefault="00577478" w:rsidP="00FB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E35FF5">
        <w:rPr>
          <w:rFonts w:ascii="Times New Roman" w:hAnsi="Times New Roman"/>
          <w:sz w:val="24"/>
          <w:szCs w:val="28"/>
        </w:rPr>
        <w:t xml:space="preserve"> </w:t>
      </w:r>
      <w:r w:rsidRPr="00FB3CD7">
        <w:rPr>
          <w:rFonts w:ascii="Times New Roman" w:hAnsi="Times New Roman"/>
          <w:sz w:val="24"/>
          <w:szCs w:val="28"/>
        </w:rPr>
        <w:t xml:space="preserve">среднемесячный доход за предыдущий месяц сократился более чем на 30% по сравнению со средними доходами за 2021 год; </w:t>
      </w:r>
    </w:p>
    <w:p w:rsidR="00577478" w:rsidRPr="00FB3CD7" w:rsidRDefault="00577478" w:rsidP="00FB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FB3CD7">
        <w:rPr>
          <w:rFonts w:ascii="Times New Roman" w:hAnsi="Times New Roman"/>
          <w:sz w:val="24"/>
          <w:szCs w:val="28"/>
        </w:rPr>
        <w:t xml:space="preserve">размер кредита не больше установленного </w:t>
      </w:r>
      <w:r>
        <w:rPr>
          <w:rFonts w:ascii="Times New Roman" w:hAnsi="Times New Roman"/>
          <w:sz w:val="24"/>
          <w:szCs w:val="28"/>
        </w:rPr>
        <w:t>постановлением Правительства Российской Федерации от 12.03.2022 № 352</w:t>
      </w:r>
      <w:r w:rsidRPr="00FB3CD7">
        <w:rPr>
          <w:rFonts w:ascii="Times New Roman" w:hAnsi="Times New Roman"/>
          <w:sz w:val="24"/>
          <w:szCs w:val="28"/>
        </w:rPr>
        <w:t xml:space="preserve"> предельного уровня;</w:t>
      </w:r>
    </w:p>
    <w:p w:rsidR="00577478" w:rsidRDefault="00577478" w:rsidP="00FB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FB3CD7">
        <w:rPr>
          <w:rFonts w:ascii="Times New Roman" w:hAnsi="Times New Roman"/>
          <w:sz w:val="24"/>
          <w:szCs w:val="28"/>
        </w:rPr>
        <w:t>отсутствие действующей аналогичной льготы</w:t>
      </w:r>
      <w:r>
        <w:rPr>
          <w:rFonts w:ascii="Times New Roman" w:hAnsi="Times New Roman"/>
          <w:sz w:val="28"/>
          <w:szCs w:val="28"/>
        </w:rPr>
        <w:t>.</w:t>
      </w:r>
    </w:p>
    <w:p w:rsidR="00577478" w:rsidRDefault="00577478" w:rsidP="00FB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Вышеуказанное </w:t>
      </w:r>
      <w:r w:rsidRPr="00C01842">
        <w:rPr>
          <w:rFonts w:ascii="Times New Roman" w:hAnsi="Times New Roman"/>
          <w:sz w:val="28"/>
          <w:szCs w:val="28"/>
        </w:rPr>
        <w:t xml:space="preserve">требование заемщика - индивидуального предпринимателя </w:t>
      </w:r>
      <w:r w:rsidRPr="00A23B60">
        <w:rPr>
          <w:rFonts w:ascii="Times New Roman" w:hAnsi="Times New Roman"/>
          <w:sz w:val="28"/>
          <w:szCs w:val="28"/>
        </w:rPr>
        <w:t>вместо приостановления</w:t>
      </w:r>
      <w:r w:rsidRPr="00C01842">
        <w:rPr>
          <w:rFonts w:ascii="Times New Roman" w:hAnsi="Times New Roman"/>
          <w:sz w:val="28"/>
          <w:szCs w:val="28"/>
        </w:rPr>
        <w:t xml:space="preserve"> исполнения заемщиком своих обязательств может предусматривать </w:t>
      </w:r>
      <w:r w:rsidRPr="00A23B60">
        <w:rPr>
          <w:rFonts w:ascii="Times New Roman" w:hAnsi="Times New Roman"/>
          <w:sz w:val="28"/>
          <w:szCs w:val="28"/>
        </w:rPr>
        <w:t>уменьшение размера платежей</w:t>
      </w:r>
      <w:r w:rsidRPr="00C01842">
        <w:rPr>
          <w:rFonts w:ascii="Times New Roman" w:hAnsi="Times New Roman"/>
          <w:sz w:val="28"/>
          <w:szCs w:val="28"/>
        </w:rPr>
        <w:t xml:space="preserve"> в течение льготного периода. </w:t>
      </w:r>
    </w:p>
    <w:p w:rsidR="00577478" w:rsidRPr="00D96974" w:rsidRDefault="00577478" w:rsidP="0056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D96974">
        <w:rPr>
          <w:rFonts w:ascii="Times New Roman" w:hAnsi="Times New Roman"/>
        </w:rPr>
        <w:t>(</w:t>
      </w:r>
      <w:r w:rsidRPr="00D96974">
        <w:rPr>
          <w:rFonts w:ascii="Times New Roman" w:hAnsi="Times New Roman"/>
          <w:i/>
        </w:rPr>
        <w:t>Федеральный закон от 03.04.2020 N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в редакции Федерального закона от 08.03.2022 № 46-ФЗ «О внесении изменений в отдельные законодательные акты Российской Федерации»)</w:t>
      </w:r>
      <w:r w:rsidRPr="00D96974">
        <w:rPr>
          <w:rFonts w:ascii="Times New Roman" w:hAnsi="Times New Roman"/>
        </w:rPr>
        <w:t>.</w:t>
      </w:r>
    </w:p>
    <w:p w:rsidR="00577478" w:rsidRPr="00A31DEB" w:rsidRDefault="00577478" w:rsidP="006F6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77478" w:rsidRDefault="00577478" w:rsidP="00A23B6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6795D">
        <w:rPr>
          <w:rFonts w:ascii="Times New Roman" w:hAnsi="Times New Roman"/>
          <w:b/>
          <w:sz w:val="28"/>
          <w:szCs w:val="28"/>
        </w:rPr>
        <w:t>. ПОСЛАБЛЕНИЯ ПО ГОСЗАКУПКАМ</w:t>
      </w:r>
    </w:p>
    <w:p w:rsidR="00577478" w:rsidRPr="00A31DEB" w:rsidRDefault="00577478" w:rsidP="002F0B3D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577478" w:rsidRDefault="00577478" w:rsidP="002F0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</w:t>
      </w:r>
      <w:r w:rsidRPr="0069147C">
        <w:rPr>
          <w:rFonts w:ascii="Times New Roman" w:hAnsi="Times New Roman"/>
          <w:sz w:val="28"/>
          <w:szCs w:val="28"/>
        </w:rPr>
        <w:t xml:space="preserve">о 31 декабря 2022 года включительно </w:t>
      </w:r>
      <w:r w:rsidRPr="00A23B60">
        <w:rPr>
          <w:rFonts w:ascii="Times New Roman" w:hAnsi="Times New Roman"/>
          <w:sz w:val="28"/>
          <w:szCs w:val="28"/>
        </w:rPr>
        <w:t>Правительство Российской Федерации</w:t>
      </w:r>
      <w:r w:rsidRPr="0069147C">
        <w:rPr>
          <w:rFonts w:ascii="Times New Roman" w:hAnsi="Times New Roman"/>
          <w:sz w:val="28"/>
          <w:szCs w:val="28"/>
        </w:rPr>
        <w:t xml:space="preserve"> в дополнение к случаям, предусмотренным </w:t>
      </w:r>
      <w:hyperlink r:id="rId7" w:history="1">
        <w:r w:rsidRPr="0069147C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69147C">
        <w:rPr>
          <w:rFonts w:ascii="Times New Roman" w:hAnsi="Times New Roman"/>
          <w:sz w:val="28"/>
          <w:szCs w:val="28"/>
        </w:rPr>
        <w:t xml:space="preserve"> Федеральног</w:t>
      </w:r>
      <w:r>
        <w:rPr>
          <w:rFonts w:ascii="Times New Roman" w:hAnsi="Times New Roman"/>
          <w:sz w:val="28"/>
          <w:szCs w:val="28"/>
        </w:rPr>
        <w:t>о закона от 5 апреля 2013 года № 44-ФЗ «</w:t>
      </w:r>
      <w:r w:rsidRPr="0069147C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69147C">
        <w:rPr>
          <w:rFonts w:ascii="Times New Roman" w:hAnsi="Times New Roman"/>
          <w:sz w:val="28"/>
          <w:szCs w:val="28"/>
        </w:rPr>
        <w:t xml:space="preserve"> </w:t>
      </w:r>
      <w:r w:rsidRPr="0073782F">
        <w:rPr>
          <w:rFonts w:ascii="Times New Roman" w:hAnsi="Times New Roman"/>
          <w:sz w:val="24"/>
          <w:szCs w:val="28"/>
        </w:rPr>
        <w:t>(</w:t>
      </w:r>
      <w:r w:rsidRPr="0073782F">
        <w:rPr>
          <w:rFonts w:ascii="Times New Roman" w:hAnsi="Times New Roman"/>
          <w:i/>
          <w:sz w:val="24"/>
          <w:szCs w:val="28"/>
        </w:rPr>
        <w:t>закупки у субъектов естественных монополий; закупки на сумму не более 600 тыс. рублей или не более 3 млн рублей в электронной форме; закупки услуг по водоснабжению и т.д</w:t>
      </w:r>
      <w:r w:rsidRPr="0073782F">
        <w:rPr>
          <w:rFonts w:ascii="Times New Roman" w:hAnsi="Times New Roman"/>
          <w:sz w:val="24"/>
          <w:szCs w:val="28"/>
        </w:rPr>
        <w:t xml:space="preserve">.) </w:t>
      </w:r>
      <w:r w:rsidRPr="00A23B60">
        <w:rPr>
          <w:rFonts w:ascii="Times New Roman" w:hAnsi="Times New Roman"/>
          <w:sz w:val="28"/>
          <w:szCs w:val="28"/>
        </w:rPr>
        <w:t>вправе устанавливать иные случаи</w:t>
      </w:r>
      <w:r w:rsidRPr="0069147C">
        <w:rPr>
          <w:rFonts w:ascii="Times New Roman" w:hAnsi="Times New Roman"/>
          <w:sz w:val="28"/>
          <w:szCs w:val="28"/>
        </w:rPr>
        <w:t xml:space="preserve"> осуществления </w:t>
      </w:r>
      <w:r w:rsidRPr="00A23B60">
        <w:rPr>
          <w:rFonts w:ascii="Times New Roman" w:hAnsi="Times New Roman"/>
          <w:sz w:val="28"/>
          <w:szCs w:val="28"/>
        </w:rPr>
        <w:t>закупок</w:t>
      </w:r>
      <w:r w:rsidRPr="0069147C">
        <w:rPr>
          <w:rFonts w:ascii="Times New Roman" w:hAnsi="Times New Roman"/>
          <w:sz w:val="28"/>
          <w:szCs w:val="28"/>
        </w:rPr>
        <w:t xml:space="preserve"> товаров, работ, услуг для государственных и (или) муниципальных нужд </w:t>
      </w:r>
      <w:r w:rsidRPr="00A23B60">
        <w:rPr>
          <w:rFonts w:ascii="Times New Roman" w:hAnsi="Times New Roman"/>
          <w:sz w:val="28"/>
          <w:szCs w:val="28"/>
        </w:rPr>
        <w:t>у единственного поставщика</w:t>
      </w:r>
      <w:r w:rsidRPr="0069147C">
        <w:rPr>
          <w:rFonts w:ascii="Times New Roman" w:hAnsi="Times New Roman"/>
          <w:sz w:val="28"/>
          <w:szCs w:val="28"/>
        </w:rPr>
        <w:t xml:space="preserve"> (подрядчика, исполнителя), а также определять порядок осущест</w:t>
      </w:r>
      <w:r>
        <w:rPr>
          <w:rFonts w:ascii="Times New Roman" w:hAnsi="Times New Roman"/>
          <w:sz w:val="28"/>
          <w:szCs w:val="28"/>
        </w:rPr>
        <w:t>вления закупок в таких случаях.</w:t>
      </w:r>
    </w:p>
    <w:p w:rsidR="00577478" w:rsidRPr="00815E8C" w:rsidRDefault="00577478" w:rsidP="00CF25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</w:t>
      </w:r>
      <w:r w:rsidRPr="0069147C">
        <w:rPr>
          <w:rFonts w:ascii="Times New Roman" w:hAnsi="Times New Roman"/>
          <w:sz w:val="28"/>
          <w:szCs w:val="28"/>
        </w:rPr>
        <w:t xml:space="preserve">о 31 декабря 2022 года включительно </w:t>
      </w:r>
      <w:r w:rsidRPr="00A23B60">
        <w:rPr>
          <w:rFonts w:ascii="Times New Roman" w:hAnsi="Times New Roman"/>
          <w:sz w:val="28"/>
          <w:szCs w:val="28"/>
        </w:rPr>
        <w:t>решением высшего исполнительного органа государственной власти субъекта Российской Федерации</w:t>
      </w:r>
      <w:r w:rsidRPr="0069147C">
        <w:rPr>
          <w:rFonts w:ascii="Times New Roman" w:hAnsi="Times New Roman"/>
          <w:sz w:val="28"/>
          <w:szCs w:val="28"/>
        </w:rPr>
        <w:t xml:space="preserve"> в дополнение к случаям, предусмотренным частью 1 статьи 93 Федерального закона от 5 апрел</w:t>
      </w:r>
      <w:r>
        <w:rPr>
          <w:rFonts w:ascii="Times New Roman" w:hAnsi="Times New Roman"/>
          <w:sz w:val="28"/>
          <w:szCs w:val="28"/>
        </w:rPr>
        <w:t>я 2013 года № 44-ФЗ «</w:t>
      </w:r>
      <w:r w:rsidRPr="0069147C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69147C">
        <w:rPr>
          <w:rFonts w:ascii="Times New Roman" w:hAnsi="Times New Roman"/>
          <w:sz w:val="28"/>
          <w:szCs w:val="28"/>
        </w:rPr>
        <w:t xml:space="preserve">, </w:t>
      </w:r>
      <w:r w:rsidRPr="00A23B60">
        <w:rPr>
          <w:rFonts w:ascii="Times New Roman" w:hAnsi="Times New Roman"/>
          <w:sz w:val="28"/>
          <w:szCs w:val="28"/>
        </w:rPr>
        <w:t>могут быть установлены иные случаи</w:t>
      </w:r>
      <w:r w:rsidRPr="0069147C">
        <w:rPr>
          <w:rFonts w:ascii="Times New Roman" w:hAnsi="Times New Roman"/>
          <w:sz w:val="28"/>
          <w:szCs w:val="28"/>
        </w:rPr>
        <w:t xml:space="preserve"> осуществления </w:t>
      </w:r>
      <w:r w:rsidRPr="00A23B60">
        <w:rPr>
          <w:rFonts w:ascii="Times New Roman" w:hAnsi="Times New Roman"/>
          <w:sz w:val="28"/>
          <w:szCs w:val="28"/>
        </w:rPr>
        <w:t xml:space="preserve">закупок </w:t>
      </w:r>
      <w:r w:rsidRPr="0069147C">
        <w:rPr>
          <w:rFonts w:ascii="Times New Roman" w:hAnsi="Times New Roman"/>
          <w:sz w:val="28"/>
          <w:szCs w:val="28"/>
        </w:rPr>
        <w:t xml:space="preserve">товаров, работ, услуг для государственных и (или) муниципальных нужд </w:t>
      </w:r>
      <w:r w:rsidRPr="00A23B60">
        <w:rPr>
          <w:rFonts w:ascii="Times New Roman" w:hAnsi="Times New Roman"/>
          <w:sz w:val="28"/>
          <w:szCs w:val="28"/>
        </w:rPr>
        <w:t>у единственного поставщика</w:t>
      </w:r>
      <w:r w:rsidRPr="0069147C">
        <w:rPr>
          <w:rFonts w:ascii="Times New Roman" w:hAnsi="Times New Roman"/>
          <w:sz w:val="28"/>
          <w:szCs w:val="28"/>
        </w:rPr>
        <w:t xml:space="preserve"> (подрядчика, исполнителя) </w:t>
      </w:r>
      <w:r w:rsidRPr="00A23B60">
        <w:rPr>
          <w:rFonts w:ascii="Times New Roman" w:hAnsi="Times New Roman"/>
          <w:sz w:val="28"/>
          <w:szCs w:val="28"/>
        </w:rPr>
        <w:t>в целях обеспечения нужд</w:t>
      </w:r>
      <w:r w:rsidRPr="0069147C">
        <w:rPr>
          <w:rFonts w:ascii="Times New Roman" w:hAnsi="Times New Roman"/>
          <w:sz w:val="28"/>
          <w:szCs w:val="28"/>
        </w:rPr>
        <w:t xml:space="preserve"> соответствующего </w:t>
      </w:r>
      <w:r w:rsidRPr="00A23B60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69147C">
        <w:rPr>
          <w:rFonts w:ascii="Times New Roman" w:hAnsi="Times New Roman"/>
          <w:sz w:val="28"/>
          <w:szCs w:val="28"/>
        </w:rPr>
        <w:t>, а также определен порядок осуществления закупок в таких случаях.</w:t>
      </w:r>
    </w:p>
    <w:p w:rsidR="00577478" w:rsidRDefault="00577478" w:rsidP="00CF25C1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D96974">
        <w:rPr>
          <w:rFonts w:ascii="Times New Roman" w:hAnsi="Times New Roman"/>
          <w:i/>
        </w:rPr>
        <w:t>(Федеральный закон от 08.03.2022 № 46-ФЗ «О внесении изменений в отдельные законодательные акты Российской Федерации»)</w:t>
      </w:r>
      <w:r>
        <w:rPr>
          <w:rFonts w:ascii="Times New Roman" w:hAnsi="Times New Roman"/>
          <w:i/>
        </w:rPr>
        <w:t>.</w:t>
      </w:r>
    </w:p>
    <w:p w:rsidR="00577478" w:rsidRPr="00D96974" w:rsidRDefault="00577478" w:rsidP="00CF25C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77478" w:rsidRDefault="00577478" w:rsidP="00C45C0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023E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АВТОМАТИЧЕСКОЕ ПРОДЛЕНИЕ И УПРОЩЕННОЕ ОФОМЛЕНИЕ РАЗРЕШИТЕЛЬНЫХ ДОКУМЕНТОВ В 2022 ГОДУ</w:t>
      </w:r>
    </w:p>
    <w:p w:rsidR="00577478" w:rsidRPr="00A23B60" w:rsidRDefault="00577478" w:rsidP="00C45C05">
      <w:pPr>
        <w:spacing w:after="0" w:line="240" w:lineRule="auto"/>
        <w:ind w:firstLine="708"/>
        <w:jc w:val="both"/>
        <w:rPr>
          <w:rFonts w:ascii="Times New Roman" w:hAnsi="Times New Roman"/>
          <w:b/>
          <w:sz w:val="14"/>
          <w:szCs w:val="14"/>
        </w:rPr>
      </w:pPr>
    </w:p>
    <w:p w:rsidR="00577478" w:rsidRDefault="00577478" w:rsidP="00051C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автоматическое продление сроков действия лицензий и других видов разрешительных документов на 12 месяцев;</w:t>
      </w:r>
    </w:p>
    <w:p w:rsidR="00577478" w:rsidRPr="00051C0C" w:rsidRDefault="00577478" w:rsidP="00051C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упрощенное получение или переоформление в 2022 году.</w:t>
      </w:r>
    </w:p>
    <w:p w:rsidR="00577478" w:rsidRDefault="00577478" w:rsidP="00C45C0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77478" w:rsidRDefault="00577478" w:rsidP="00C45C0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B023EB">
        <w:rPr>
          <w:rFonts w:ascii="Times New Roman" w:hAnsi="Times New Roman"/>
          <w:b/>
          <w:sz w:val="28"/>
          <w:szCs w:val="28"/>
        </w:rPr>
        <w:t xml:space="preserve">ПОДДЕРЖКА </w:t>
      </w:r>
      <w:r w:rsidRPr="00B023EB">
        <w:rPr>
          <w:rFonts w:ascii="Times New Roman" w:hAnsi="Times New Roman"/>
          <w:b/>
          <w:sz w:val="28"/>
          <w:szCs w:val="28"/>
          <w:lang w:val="en-US"/>
        </w:rPr>
        <w:t>IT</w:t>
      </w:r>
      <w:r w:rsidRPr="00B023EB">
        <w:rPr>
          <w:rFonts w:ascii="Times New Roman" w:hAnsi="Times New Roman"/>
          <w:b/>
          <w:sz w:val="28"/>
          <w:szCs w:val="28"/>
        </w:rPr>
        <w:t>-КОМПАНИЙ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7478" w:rsidRPr="00A23B60" w:rsidRDefault="00577478" w:rsidP="00A23B60">
      <w:pPr>
        <w:spacing w:after="0" w:line="240" w:lineRule="auto"/>
        <w:ind w:firstLine="708"/>
        <w:jc w:val="both"/>
        <w:rPr>
          <w:rFonts w:ascii="Times New Roman" w:hAnsi="Times New Roman"/>
          <w:b/>
          <w:sz w:val="14"/>
          <w:szCs w:val="14"/>
        </w:rPr>
      </w:pPr>
    </w:p>
    <w:p w:rsidR="00577478" w:rsidRPr="002F0B3D" w:rsidRDefault="00577478" w:rsidP="00C45C05">
      <w:pPr>
        <w:spacing w:after="0" w:line="240" w:lineRule="auto"/>
        <w:ind w:firstLine="708"/>
        <w:jc w:val="both"/>
        <w:rPr>
          <w:rFonts w:ascii="Times New Roman" w:hAnsi="Times New Roman"/>
          <w:b/>
          <w:sz w:val="6"/>
          <w:szCs w:val="28"/>
        </w:rPr>
      </w:pPr>
    </w:p>
    <w:p w:rsidR="00577478" w:rsidRDefault="00577478" w:rsidP="00C45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64D17">
        <w:rPr>
          <w:rFonts w:ascii="Times New Roman" w:hAnsi="Times New Roman"/>
          <w:sz w:val="28"/>
          <w:szCs w:val="28"/>
        </w:rPr>
        <w:t>грантовая поддержка перспективных разработок отечественных решений в области информационных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577478" w:rsidRPr="00E64D17" w:rsidRDefault="00577478" w:rsidP="00E64D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3EB">
        <w:rPr>
          <w:rFonts w:ascii="Times New Roman" w:hAnsi="Times New Roman"/>
          <w:sz w:val="28"/>
          <w:szCs w:val="28"/>
        </w:rPr>
        <w:t xml:space="preserve">- выделение </w:t>
      </w:r>
      <w:r>
        <w:rPr>
          <w:rFonts w:ascii="Times New Roman" w:hAnsi="Times New Roman"/>
          <w:sz w:val="28"/>
          <w:szCs w:val="28"/>
        </w:rPr>
        <w:t>средств</w:t>
      </w:r>
      <w:r w:rsidRPr="00B023EB">
        <w:rPr>
          <w:rFonts w:ascii="Times New Roman" w:hAnsi="Times New Roman"/>
          <w:sz w:val="28"/>
          <w:szCs w:val="28"/>
        </w:rPr>
        <w:t xml:space="preserve"> на улучшение жилищных условий </w:t>
      </w:r>
      <w:r>
        <w:rPr>
          <w:rFonts w:ascii="Times New Roman" w:hAnsi="Times New Roman"/>
          <w:sz w:val="28"/>
          <w:szCs w:val="28"/>
        </w:rPr>
        <w:t>и повышение</w:t>
      </w:r>
      <w:r w:rsidRPr="00E64D17">
        <w:rPr>
          <w:rFonts w:ascii="Times New Roman" w:hAnsi="Times New Roman"/>
          <w:sz w:val="28"/>
          <w:szCs w:val="28"/>
        </w:rPr>
        <w:t xml:space="preserve"> зарплаты </w:t>
      </w:r>
      <w:r w:rsidRPr="00B023EB">
        <w:rPr>
          <w:rFonts w:ascii="Times New Roman" w:hAnsi="Times New Roman"/>
          <w:sz w:val="28"/>
          <w:szCs w:val="28"/>
        </w:rPr>
        <w:t xml:space="preserve">работников </w:t>
      </w:r>
      <w:r w:rsidRPr="00E64D17">
        <w:rPr>
          <w:rFonts w:ascii="Times New Roman" w:hAnsi="Times New Roman"/>
          <w:sz w:val="28"/>
          <w:szCs w:val="28"/>
        </w:rPr>
        <w:t>аккредитованных организаций</w:t>
      </w:r>
      <w:r w:rsidRPr="00B023EB">
        <w:rPr>
          <w:rFonts w:ascii="Times New Roman" w:hAnsi="Times New Roman"/>
          <w:sz w:val="28"/>
          <w:szCs w:val="28"/>
        </w:rPr>
        <w:t>;</w:t>
      </w:r>
    </w:p>
    <w:p w:rsidR="00577478" w:rsidRPr="00B023EB" w:rsidRDefault="00577478" w:rsidP="00C45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3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B023EB">
        <w:rPr>
          <w:rFonts w:ascii="Times New Roman" w:hAnsi="Times New Roman"/>
          <w:sz w:val="28"/>
          <w:szCs w:val="28"/>
        </w:rPr>
        <w:t xml:space="preserve"> льготных кредитов по ставке не более 3%</w:t>
      </w:r>
      <w:r>
        <w:rPr>
          <w:rFonts w:ascii="Times New Roman" w:hAnsi="Times New Roman"/>
          <w:sz w:val="28"/>
          <w:szCs w:val="28"/>
        </w:rPr>
        <w:t xml:space="preserve"> на обеспечение текущей деятельности аккредитованных организаций и реализацию новых проектов</w:t>
      </w:r>
      <w:r w:rsidRPr="00B023EB">
        <w:rPr>
          <w:rFonts w:ascii="Times New Roman" w:hAnsi="Times New Roman"/>
          <w:sz w:val="28"/>
          <w:szCs w:val="28"/>
        </w:rPr>
        <w:t>;</w:t>
      </w:r>
    </w:p>
    <w:p w:rsidR="00577478" w:rsidRPr="00B023EB" w:rsidRDefault="00577478" w:rsidP="00C45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3EB">
        <w:rPr>
          <w:rFonts w:ascii="Times New Roman" w:hAnsi="Times New Roman"/>
          <w:sz w:val="28"/>
          <w:szCs w:val="28"/>
        </w:rPr>
        <w:t xml:space="preserve">- освобождение </w:t>
      </w:r>
      <w:r>
        <w:rPr>
          <w:rFonts w:ascii="Times New Roman" w:hAnsi="Times New Roman"/>
          <w:sz w:val="28"/>
          <w:szCs w:val="28"/>
        </w:rPr>
        <w:t>аккредитованных организаций</w:t>
      </w:r>
      <w:r w:rsidRPr="00B023EB">
        <w:rPr>
          <w:rFonts w:ascii="Times New Roman" w:hAnsi="Times New Roman"/>
          <w:sz w:val="28"/>
          <w:szCs w:val="28"/>
        </w:rPr>
        <w:t xml:space="preserve"> от проверок на 3 года;</w:t>
      </w:r>
    </w:p>
    <w:p w:rsidR="00577478" w:rsidRDefault="00577478" w:rsidP="00C45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3EB">
        <w:rPr>
          <w:rFonts w:ascii="Times New Roman" w:hAnsi="Times New Roman"/>
          <w:sz w:val="28"/>
          <w:szCs w:val="28"/>
        </w:rPr>
        <w:t>- предоставление налоговых льгот</w:t>
      </w:r>
      <w:r w:rsidRPr="00E64D17">
        <w:rPr>
          <w:rFonts w:ascii="Times New Roman" w:hAnsi="Times New Roman"/>
          <w:sz w:val="28"/>
          <w:szCs w:val="28"/>
        </w:rPr>
        <w:t xml:space="preserve"> для аккредитованных организаций</w:t>
      </w:r>
      <w:r>
        <w:rPr>
          <w:rFonts w:ascii="Times New Roman" w:hAnsi="Times New Roman"/>
          <w:sz w:val="28"/>
          <w:szCs w:val="28"/>
        </w:rPr>
        <w:t xml:space="preserve"> - ставка</w:t>
      </w:r>
      <w:r w:rsidRPr="00E64D17">
        <w:rPr>
          <w:rFonts w:ascii="Times New Roman" w:hAnsi="Times New Roman"/>
          <w:sz w:val="28"/>
          <w:szCs w:val="28"/>
        </w:rPr>
        <w:t xml:space="preserve"> 0% по налогу на прибыль </w:t>
      </w:r>
      <w:r w:rsidRPr="00B023EB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31 декабря</w:t>
      </w:r>
      <w:r w:rsidRPr="00B023EB">
        <w:rPr>
          <w:rFonts w:ascii="Times New Roman" w:hAnsi="Times New Roman"/>
          <w:sz w:val="28"/>
          <w:szCs w:val="28"/>
        </w:rPr>
        <w:t xml:space="preserve"> 2024 года</w:t>
      </w:r>
      <w:r>
        <w:rPr>
          <w:rFonts w:ascii="Times New Roman" w:hAnsi="Times New Roman"/>
          <w:sz w:val="28"/>
          <w:szCs w:val="28"/>
        </w:rPr>
        <w:t xml:space="preserve"> и иных налоговых льгот и преференций для организаций, получающих доходы от рекламы и т.д.</w:t>
      </w:r>
      <w:r w:rsidRPr="00B023EB">
        <w:rPr>
          <w:rFonts w:ascii="Times New Roman" w:hAnsi="Times New Roman"/>
          <w:sz w:val="28"/>
          <w:szCs w:val="28"/>
        </w:rPr>
        <w:t>;</w:t>
      </w:r>
    </w:p>
    <w:p w:rsidR="00577478" w:rsidRDefault="00577478" w:rsidP="00195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освобождение от государственного контроля (надзора) и муниципального контроля на срок до 3-х лет.</w:t>
      </w:r>
    </w:p>
    <w:p w:rsidR="00577478" w:rsidRPr="00195E3F" w:rsidRDefault="00577478" w:rsidP="00A23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6974">
        <w:rPr>
          <w:rFonts w:ascii="Times New Roman" w:hAnsi="Times New Roman"/>
        </w:rPr>
        <w:t>(</w:t>
      </w:r>
      <w:r w:rsidRPr="00D96974">
        <w:rPr>
          <w:rFonts w:ascii="Times New Roman" w:hAnsi="Times New Roman"/>
          <w:i/>
        </w:rPr>
        <w:t>Указ Президента РФ от 02.03.2022 № 83 «О мерах по обеспечению ускоренного развития отрасли информационных технологий в РФ</w:t>
      </w:r>
      <w:r w:rsidRPr="00815E8C">
        <w:rPr>
          <w:rFonts w:ascii="Times New Roman" w:hAnsi="Times New Roman"/>
          <w:sz w:val="24"/>
          <w:szCs w:val="28"/>
        </w:rPr>
        <w:t>).</w:t>
      </w:r>
    </w:p>
    <w:p w:rsidR="00577478" w:rsidRPr="00A23B60" w:rsidRDefault="00577478" w:rsidP="00A23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478" w:rsidRPr="009F0FF0" w:rsidRDefault="00577478" w:rsidP="00A2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F0FF0">
        <w:rPr>
          <w:rFonts w:ascii="Times New Roman" w:hAnsi="Times New Roman"/>
          <w:b/>
          <w:sz w:val="28"/>
          <w:szCs w:val="28"/>
        </w:rPr>
        <w:t>. ЛЬГОТНОЕ КРЕДИТОВАНИЕ</w:t>
      </w:r>
      <w:r>
        <w:rPr>
          <w:rFonts w:ascii="Times New Roman" w:hAnsi="Times New Roman"/>
          <w:b/>
          <w:sz w:val="28"/>
          <w:szCs w:val="28"/>
        </w:rPr>
        <w:t xml:space="preserve"> БИЗНЕСА</w:t>
      </w:r>
    </w:p>
    <w:p w:rsidR="00577478" w:rsidRPr="00A23B60" w:rsidRDefault="00577478" w:rsidP="00A23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77478" w:rsidRPr="007F2814" w:rsidRDefault="00577478" w:rsidP="000B7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7F2814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стимулирования кредитования </w:t>
      </w:r>
      <w:r w:rsidRPr="007F2814">
        <w:rPr>
          <w:rFonts w:ascii="Times New Roman" w:hAnsi="Times New Roman"/>
          <w:sz w:val="28"/>
          <w:szCs w:val="28"/>
        </w:rPr>
        <w:t>АО «Корпорация «МСП» и Центрального банка России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95DF0">
        <w:rPr>
          <w:rFonts w:ascii="Times New Roman" w:hAnsi="Times New Roman"/>
          <w:sz w:val="28"/>
          <w:szCs w:val="28"/>
        </w:rPr>
        <w:t>ПСК Антикризисная</w:t>
      </w:r>
      <w:r>
        <w:rPr>
          <w:rFonts w:ascii="Times New Roman" w:hAnsi="Times New Roman"/>
          <w:sz w:val="28"/>
          <w:szCs w:val="28"/>
        </w:rPr>
        <w:t>» (</w:t>
      </w:r>
      <w:r w:rsidRPr="003D1602">
        <w:rPr>
          <w:rFonts w:ascii="Times New Roman" w:hAnsi="Times New Roman"/>
          <w:sz w:val="24"/>
          <w:szCs w:val="28"/>
        </w:rPr>
        <w:t>программа реализуется с 5 марта 2022 года</w:t>
      </w:r>
      <w:r>
        <w:rPr>
          <w:rFonts w:ascii="Times New Roman" w:hAnsi="Times New Roman"/>
          <w:sz w:val="28"/>
          <w:szCs w:val="28"/>
        </w:rPr>
        <w:t>)</w:t>
      </w:r>
      <w:r w:rsidRPr="007F2814">
        <w:rPr>
          <w:rFonts w:ascii="Times New Roman" w:hAnsi="Times New Roman"/>
          <w:sz w:val="28"/>
          <w:szCs w:val="28"/>
        </w:rPr>
        <w:t>.</w:t>
      </w:r>
    </w:p>
    <w:p w:rsidR="00577478" w:rsidRDefault="00577478" w:rsidP="0084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602">
        <w:rPr>
          <w:rFonts w:ascii="Times New Roman" w:hAnsi="Times New Roman"/>
          <w:sz w:val="28"/>
          <w:szCs w:val="28"/>
        </w:rPr>
        <w:t>Ставка – до 8,5% годовых на оборотные и инвестиционные цели до 150 млн руб.</w:t>
      </w:r>
    </w:p>
    <w:p w:rsidR="00577478" w:rsidRPr="00D95DF0" w:rsidRDefault="00577478" w:rsidP="00845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DF0">
        <w:rPr>
          <w:rFonts w:ascii="Times New Roman" w:hAnsi="Times New Roman"/>
          <w:sz w:val="28"/>
          <w:szCs w:val="28"/>
        </w:rPr>
        <w:t xml:space="preserve">Программа доступна объектам малого и среднего предпринимательства из перечня пострадавших отраслей в соответствии с постановлением Правительства РФ № 1513 (28 отраслей). </w:t>
      </w:r>
    </w:p>
    <w:p w:rsidR="00577478" w:rsidRDefault="00577478" w:rsidP="003D160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95DF0">
        <w:rPr>
          <w:rFonts w:ascii="Times New Roman" w:hAnsi="Times New Roman"/>
          <w:sz w:val="28"/>
          <w:szCs w:val="28"/>
        </w:rPr>
        <w:t>В программе участвует более 60 уполномоченных</w:t>
      </w:r>
      <w:r w:rsidRPr="007F2814">
        <w:rPr>
          <w:rFonts w:ascii="Times New Roman" w:hAnsi="Times New Roman"/>
          <w:sz w:val="28"/>
          <w:szCs w:val="28"/>
        </w:rPr>
        <w:t xml:space="preserve"> банков</w:t>
      </w:r>
      <w:r>
        <w:rPr>
          <w:rFonts w:ascii="Times New Roman" w:hAnsi="Times New Roman"/>
          <w:sz w:val="28"/>
          <w:szCs w:val="28"/>
        </w:rPr>
        <w:t>.</w:t>
      </w:r>
    </w:p>
    <w:p w:rsidR="00577478" w:rsidRPr="003D1602" w:rsidRDefault="00577478" w:rsidP="003D160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1602">
        <w:rPr>
          <w:rFonts w:ascii="Times New Roman" w:hAnsi="Times New Roman"/>
          <w:sz w:val="28"/>
          <w:szCs w:val="28"/>
        </w:rPr>
        <w:t>Список банков (</w:t>
      </w:r>
      <w:hyperlink r:id="rId8" w:history="1">
        <w:r w:rsidRPr="003D1602">
          <w:rPr>
            <w:rFonts w:ascii="Times New Roman" w:hAnsi="Times New Roman"/>
            <w:sz w:val="28"/>
            <w:szCs w:val="28"/>
          </w:rPr>
          <w:t>https://corpmsp.ru/bankam/programma_stimulir/</w:t>
        </w:r>
      </w:hyperlink>
      <w:r w:rsidRPr="003D16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77478" w:rsidRPr="007F2814" w:rsidRDefault="00577478" w:rsidP="003D1602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Лимит программы – 60 млрд рублей.</w:t>
      </w:r>
    </w:p>
    <w:p w:rsidR="00577478" w:rsidRPr="0073782F" w:rsidRDefault="00577478" w:rsidP="006F6E7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577478" w:rsidRPr="007F2814" w:rsidRDefault="00577478" w:rsidP="006F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7F2814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стимулирования кредитования </w:t>
      </w:r>
      <w:r w:rsidRPr="007F2814">
        <w:rPr>
          <w:rFonts w:ascii="Times New Roman" w:hAnsi="Times New Roman"/>
          <w:sz w:val="28"/>
          <w:szCs w:val="28"/>
        </w:rPr>
        <w:t>АО «Корпорация «МСП» и Центрального банка России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23B60">
        <w:rPr>
          <w:rFonts w:ascii="Times New Roman" w:hAnsi="Times New Roman"/>
          <w:sz w:val="28"/>
          <w:szCs w:val="28"/>
        </w:rPr>
        <w:t>ПСК Инвестиционная</w:t>
      </w:r>
      <w:r>
        <w:rPr>
          <w:rFonts w:ascii="Times New Roman" w:hAnsi="Times New Roman"/>
          <w:sz w:val="28"/>
          <w:szCs w:val="28"/>
        </w:rPr>
        <w:t>» (</w:t>
      </w:r>
      <w:r w:rsidRPr="0073782F">
        <w:rPr>
          <w:rFonts w:ascii="Times New Roman" w:hAnsi="Times New Roman"/>
          <w:sz w:val="24"/>
          <w:szCs w:val="28"/>
        </w:rPr>
        <w:t xml:space="preserve">начало </w:t>
      </w:r>
      <w:r>
        <w:rPr>
          <w:rFonts w:ascii="Times New Roman" w:hAnsi="Times New Roman"/>
          <w:sz w:val="24"/>
          <w:szCs w:val="28"/>
        </w:rPr>
        <w:t xml:space="preserve">с 16 марта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8"/>
          </w:rPr>
          <w:t>2022 г</w:t>
        </w:r>
      </w:smartTag>
      <w:r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8"/>
          <w:szCs w:val="28"/>
        </w:rPr>
        <w:t>).</w:t>
      </w:r>
    </w:p>
    <w:p w:rsidR="00577478" w:rsidRPr="00A448BA" w:rsidRDefault="00577478" w:rsidP="00D96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602">
        <w:rPr>
          <w:rFonts w:ascii="Times New Roman" w:hAnsi="Times New Roman"/>
          <w:sz w:val="28"/>
          <w:szCs w:val="28"/>
        </w:rPr>
        <w:t>Ставка – до 15% годо</w:t>
      </w:r>
      <w:r>
        <w:rPr>
          <w:rFonts w:ascii="Times New Roman" w:hAnsi="Times New Roman"/>
          <w:sz w:val="28"/>
          <w:szCs w:val="28"/>
        </w:rPr>
        <w:t xml:space="preserve">вых для малого и микробизнеса, </w:t>
      </w:r>
      <w:r w:rsidRPr="003D1602">
        <w:rPr>
          <w:rFonts w:ascii="Times New Roman" w:hAnsi="Times New Roman"/>
          <w:sz w:val="28"/>
          <w:szCs w:val="28"/>
        </w:rPr>
        <w:t>до 13,5% – для среднего – всем до 1 млрд руб.</w:t>
      </w:r>
      <w:r w:rsidRPr="00A448BA">
        <w:rPr>
          <w:rFonts w:ascii="Times New Roman" w:hAnsi="Times New Roman"/>
          <w:sz w:val="28"/>
          <w:szCs w:val="28"/>
        </w:rPr>
        <w:t xml:space="preserve">. </w:t>
      </w:r>
    </w:p>
    <w:p w:rsidR="00577478" w:rsidRDefault="00577478" w:rsidP="006F6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8BA">
        <w:rPr>
          <w:rFonts w:ascii="Times New Roman" w:hAnsi="Times New Roman"/>
          <w:sz w:val="28"/>
          <w:szCs w:val="28"/>
        </w:rPr>
        <w:t xml:space="preserve">В программе участвует более 60 уполномоченных банков. </w:t>
      </w:r>
    </w:p>
    <w:p w:rsidR="00577478" w:rsidRPr="003D1602" w:rsidRDefault="00577478" w:rsidP="003D160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1602">
        <w:rPr>
          <w:rFonts w:ascii="Times New Roman" w:hAnsi="Times New Roman"/>
          <w:sz w:val="28"/>
          <w:szCs w:val="28"/>
        </w:rPr>
        <w:t>Список банков (</w:t>
      </w:r>
      <w:hyperlink r:id="rId9" w:history="1">
        <w:r w:rsidRPr="003D1602">
          <w:rPr>
            <w:rFonts w:ascii="Times New Roman" w:hAnsi="Times New Roman"/>
            <w:sz w:val="28"/>
            <w:szCs w:val="28"/>
          </w:rPr>
          <w:t>https://corpmsp.ru/bankam/programma_stimulir/</w:t>
        </w:r>
      </w:hyperlink>
      <w:r w:rsidRPr="003D16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77478" w:rsidRDefault="00577478" w:rsidP="006F6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Лимит программы</w:t>
      </w:r>
      <w:r w:rsidRPr="00A23B60">
        <w:rPr>
          <w:rFonts w:ascii="Times New Roman" w:hAnsi="Times New Roman"/>
          <w:sz w:val="28"/>
          <w:szCs w:val="28"/>
        </w:rPr>
        <w:t xml:space="preserve"> </w:t>
      </w:r>
      <w:r w:rsidRPr="003D1602">
        <w:rPr>
          <w:rFonts w:ascii="Times New Roman" w:hAnsi="Times New Roman"/>
          <w:sz w:val="28"/>
          <w:szCs w:val="28"/>
        </w:rPr>
        <w:t>–</w:t>
      </w:r>
      <w:r w:rsidRPr="00A448BA">
        <w:rPr>
          <w:rFonts w:ascii="Times New Roman" w:hAnsi="Times New Roman"/>
          <w:sz w:val="28"/>
          <w:szCs w:val="28"/>
        </w:rPr>
        <w:t xml:space="preserve"> 335 млрд рублей. </w:t>
      </w:r>
    </w:p>
    <w:p w:rsidR="00577478" w:rsidRPr="006F6E79" w:rsidRDefault="00577478" w:rsidP="006F6E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</w:p>
    <w:p w:rsidR="00577478" w:rsidRDefault="00577478" w:rsidP="00567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781AB9">
        <w:rPr>
          <w:rFonts w:ascii="Times New Roman" w:hAnsi="Times New Roman"/>
          <w:sz w:val="28"/>
          <w:szCs w:val="28"/>
        </w:rPr>
        <w:t>. Программа Центрального банка России «</w:t>
      </w:r>
      <w:r w:rsidRPr="00940217">
        <w:rPr>
          <w:rFonts w:ascii="Times New Roman" w:hAnsi="Times New Roman"/>
          <w:sz w:val="28"/>
          <w:szCs w:val="28"/>
          <w:u w:val="single"/>
        </w:rPr>
        <w:t>ПСК «Оборотная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3782F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4"/>
          <w:szCs w:val="28"/>
        </w:rPr>
        <w:t>н</w:t>
      </w:r>
      <w:r w:rsidRPr="003D1602">
        <w:rPr>
          <w:rFonts w:ascii="Times New Roman" w:hAnsi="Times New Roman"/>
          <w:sz w:val="24"/>
          <w:szCs w:val="28"/>
        </w:rPr>
        <w:t>ачнёт работать в середине марта (после подписания соглашений банков с ЦБ</w:t>
      </w:r>
      <w:r w:rsidRPr="0073782F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77478" w:rsidRPr="00A448BA" w:rsidRDefault="00577478" w:rsidP="00567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602">
        <w:rPr>
          <w:rFonts w:ascii="Times New Roman" w:hAnsi="Times New Roman"/>
          <w:sz w:val="28"/>
          <w:szCs w:val="28"/>
        </w:rPr>
        <w:t>Ставка – до 15% годовых для малого и микробизнеса - до 300 млн руб.,</w:t>
      </w:r>
      <w:r w:rsidRPr="00A23B60">
        <w:rPr>
          <w:rFonts w:ascii="Times New Roman" w:hAnsi="Times New Roman"/>
          <w:sz w:val="28"/>
          <w:szCs w:val="28"/>
        </w:rPr>
        <w:t xml:space="preserve"> </w:t>
      </w:r>
      <w:r w:rsidRPr="003D1602">
        <w:rPr>
          <w:rFonts w:ascii="Times New Roman" w:hAnsi="Times New Roman"/>
          <w:sz w:val="28"/>
          <w:szCs w:val="28"/>
        </w:rPr>
        <w:t>до 13,5% – для среднего - до 1 млрд рублей.</w:t>
      </w:r>
      <w:bookmarkStart w:id="0" w:name="_GoBack"/>
      <w:bookmarkEnd w:id="0"/>
    </w:p>
    <w:p w:rsidR="00577478" w:rsidRDefault="00577478" w:rsidP="006F6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Лимит программы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1602">
        <w:rPr>
          <w:rFonts w:ascii="Times New Roman" w:hAnsi="Times New Roman"/>
          <w:sz w:val="28"/>
          <w:szCs w:val="28"/>
        </w:rPr>
        <w:t>–</w:t>
      </w:r>
      <w:r w:rsidRPr="00A44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340 </w:t>
      </w:r>
      <w:r w:rsidRPr="00A448BA">
        <w:rPr>
          <w:rFonts w:ascii="Times New Roman" w:hAnsi="Times New Roman"/>
          <w:sz w:val="28"/>
          <w:szCs w:val="28"/>
        </w:rPr>
        <w:t xml:space="preserve">млрд рублей. </w:t>
      </w:r>
    </w:p>
    <w:p w:rsidR="00577478" w:rsidRPr="00A23B60" w:rsidRDefault="00577478" w:rsidP="00567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478" w:rsidRDefault="00577478" w:rsidP="005671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955A0">
        <w:rPr>
          <w:rFonts w:ascii="Times New Roman" w:hAnsi="Times New Roman"/>
          <w:b/>
          <w:sz w:val="28"/>
          <w:szCs w:val="28"/>
        </w:rPr>
        <w:t>. КОМПЕНСАЦИЯ ЗА ПЕРЕВОДЫ ЧЕРЕЗ СБП</w:t>
      </w:r>
    </w:p>
    <w:p w:rsidR="00577478" w:rsidRPr="0073782F" w:rsidRDefault="00577478" w:rsidP="00567174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28"/>
        </w:rPr>
      </w:pPr>
    </w:p>
    <w:p w:rsidR="00577478" w:rsidRDefault="00577478" w:rsidP="0081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95D">
        <w:rPr>
          <w:rFonts w:ascii="Times New Roman" w:hAnsi="Times New Roman"/>
          <w:sz w:val="28"/>
          <w:szCs w:val="28"/>
        </w:rPr>
        <w:t xml:space="preserve">Продление на 6 месяцев программы компенсации субъектам предпринимательства расходов на использование системы быстрых платежей. </w:t>
      </w:r>
      <w:r>
        <w:rPr>
          <w:rFonts w:ascii="Times New Roman" w:hAnsi="Times New Roman"/>
          <w:sz w:val="28"/>
          <w:szCs w:val="28"/>
        </w:rPr>
        <w:t>В</w:t>
      </w:r>
      <w:r w:rsidRPr="0066795D">
        <w:rPr>
          <w:rFonts w:ascii="Times New Roman" w:hAnsi="Times New Roman"/>
          <w:sz w:val="28"/>
          <w:szCs w:val="28"/>
        </w:rPr>
        <w:t xml:space="preserve"> полном объеме будут возмещены банковские комиссии за все покупки товаров и услуг с января по июнь текущего года, совершенные через новый платежный сервис Банка России. </w:t>
      </w:r>
    </w:p>
    <w:p w:rsidR="00577478" w:rsidRDefault="00577478" w:rsidP="0081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Лимит программы </w:t>
      </w:r>
      <w:r w:rsidRPr="003D1602">
        <w:rPr>
          <w:rFonts w:ascii="Times New Roman" w:hAnsi="Times New Roman"/>
          <w:sz w:val="28"/>
          <w:szCs w:val="28"/>
        </w:rPr>
        <w:t>–</w:t>
      </w:r>
      <w:r w:rsidRPr="0066795D">
        <w:rPr>
          <w:rFonts w:ascii="Times New Roman" w:hAnsi="Times New Roman"/>
          <w:sz w:val="28"/>
          <w:szCs w:val="28"/>
        </w:rPr>
        <w:t xml:space="preserve"> 500 млн рублей.</w:t>
      </w:r>
    </w:p>
    <w:p w:rsidR="00577478" w:rsidRPr="00D96974" w:rsidRDefault="00577478" w:rsidP="0073782F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D96974">
        <w:rPr>
          <w:rFonts w:ascii="Times New Roman" w:hAnsi="Times New Roman"/>
          <w:i/>
        </w:rPr>
        <w:t>(Информация Правительства Российской Федерации).</w:t>
      </w:r>
    </w:p>
    <w:p w:rsidR="00577478" w:rsidRPr="0073782F" w:rsidRDefault="00577478" w:rsidP="0073782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</w:p>
    <w:p w:rsidR="00577478" w:rsidRPr="00CE7775" w:rsidRDefault="00577478" w:rsidP="006F6E7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E7775">
        <w:rPr>
          <w:rFonts w:ascii="Times New Roman" w:hAnsi="Times New Roman"/>
          <w:b/>
          <w:sz w:val="28"/>
          <w:szCs w:val="28"/>
        </w:rPr>
        <w:t>. ЛЬГОТНЫЙ ЛИЗИНГ</w:t>
      </w:r>
    </w:p>
    <w:p w:rsidR="00577478" w:rsidRDefault="00577478" w:rsidP="006F6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AB9">
        <w:rPr>
          <w:rFonts w:ascii="Times New Roman" w:hAnsi="Times New Roman"/>
          <w:sz w:val="28"/>
          <w:szCs w:val="28"/>
        </w:rPr>
        <w:t>В рамках программ</w:t>
      </w:r>
      <w:r>
        <w:rPr>
          <w:rFonts w:ascii="Times New Roman" w:hAnsi="Times New Roman"/>
          <w:sz w:val="28"/>
          <w:szCs w:val="28"/>
        </w:rPr>
        <w:t>ы льготного лизинга</w:t>
      </w:r>
      <w:r w:rsidRPr="00141D42">
        <w:t xml:space="preserve"> </w:t>
      </w:r>
      <w:r w:rsidRPr="00141D42">
        <w:rPr>
          <w:rFonts w:ascii="Times New Roman" w:hAnsi="Times New Roman"/>
          <w:sz w:val="28"/>
          <w:szCs w:val="28"/>
        </w:rPr>
        <w:t>субъектам индивидуального и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предоставляется возможность приобретения:</w:t>
      </w:r>
    </w:p>
    <w:p w:rsidR="00577478" w:rsidRDefault="00577478" w:rsidP="006F6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AB9">
        <w:rPr>
          <w:rFonts w:ascii="Times New Roman" w:hAnsi="Times New Roman"/>
          <w:sz w:val="28"/>
          <w:szCs w:val="28"/>
        </w:rPr>
        <w:t xml:space="preserve">по ставке </w:t>
      </w:r>
      <w:r>
        <w:rPr>
          <w:rFonts w:ascii="Times New Roman" w:hAnsi="Times New Roman"/>
          <w:sz w:val="28"/>
          <w:szCs w:val="28"/>
        </w:rPr>
        <w:t xml:space="preserve">6% годовых </w:t>
      </w:r>
      <w:r w:rsidRPr="003D16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отечественного оборудования;</w:t>
      </w:r>
    </w:p>
    <w:p w:rsidR="00577478" w:rsidRPr="00781AB9" w:rsidRDefault="00577478" w:rsidP="006F6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1AB9">
        <w:rPr>
          <w:rFonts w:ascii="Times New Roman" w:hAnsi="Times New Roman"/>
          <w:sz w:val="28"/>
          <w:szCs w:val="28"/>
        </w:rPr>
        <w:t xml:space="preserve">по ставке 8% годовых </w:t>
      </w:r>
      <w:r w:rsidRPr="003D16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иностранного оборудования</w:t>
      </w:r>
      <w:r w:rsidRPr="00781AB9">
        <w:rPr>
          <w:rFonts w:ascii="Times New Roman" w:hAnsi="Times New Roman"/>
          <w:sz w:val="28"/>
          <w:szCs w:val="28"/>
        </w:rPr>
        <w:t xml:space="preserve">. </w:t>
      </w:r>
    </w:p>
    <w:p w:rsidR="00577478" w:rsidRPr="00A23B60" w:rsidRDefault="00577478" w:rsidP="006F6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AB9">
        <w:rPr>
          <w:rFonts w:ascii="Times New Roman" w:hAnsi="Times New Roman"/>
          <w:sz w:val="28"/>
          <w:szCs w:val="28"/>
        </w:rPr>
        <w:t>В программе участвуют следующие дочерние региональные лизинговые ко</w:t>
      </w:r>
      <w:r>
        <w:rPr>
          <w:rFonts w:ascii="Times New Roman" w:hAnsi="Times New Roman"/>
          <w:sz w:val="28"/>
          <w:szCs w:val="28"/>
        </w:rPr>
        <w:t>мпании АО «Корпорация «МСП»:</w:t>
      </w:r>
      <w:r w:rsidRPr="00A23B60">
        <w:rPr>
          <w:rFonts w:ascii="Times New Roman" w:hAnsi="Times New Roman"/>
          <w:sz w:val="28"/>
          <w:szCs w:val="28"/>
        </w:rPr>
        <w:t xml:space="preserve"> </w:t>
      </w:r>
    </w:p>
    <w:p w:rsidR="00577478" w:rsidRDefault="00577478" w:rsidP="006F6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hyperlink r:id="rId10" w:tgtFrame="_blank" w:history="1">
        <w:r w:rsidRPr="00781AB9">
          <w:rPr>
            <w:rFonts w:ascii="Times New Roman" w:hAnsi="Times New Roman"/>
            <w:sz w:val="28"/>
            <w:szCs w:val="28"/>
          </w:rPr>
          <w:t>АО «РЛК Республики Татарстан»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A23B60">
        <w:rPr>
          <w:rFonts w:ascii="Times New Roman" w:hAnsi="Times New Roman"/>
          <w:sz w:val="28"/>
          <w:szCs w:val="28"/>
        </w:rPr>
        <w:t xml:space="preserve"> </w:t>
      </w:r>
    </w:p>
    <w:p w:rsidR="00577478" w:rsidRDefault="00577478" w:rsidP="006F6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hyperlink r:id="rId11" w:tgtFrame="_blank" w:history="1">
        <w:r w:rsidRPr="00781AB9">
          <w:rPr>
            <w:rFonts w:ascii="Times New Roman" w:hAnsi="Times New Roman"/>
            <w:sz w:val="28"/>
            <w:szCs w:val="28"/>
          </w:rPr>
          <w:t>АО «РЛК Республики Башкортостан»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781AB9">
        <w:rPr>
          <w:rFonts w:ascii="Times New Roman" w:hAnsi="Times New Roman"/>
          <w:sz w:val="28"/>
          <w:szCs w:val="28"/>
        </w:rPr>
        <w:t xml:space="preserve"> </w:t>
      </w:r>
    </w:p>
    <w:p w:rsidR="00577478" w:rsidRPr="00A23B60" w:rsidRDefault="00577478" w:rsidP="006F6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2" w:tgtFrame="_blank" w:history="1">
        <w:r w:rsidRPr="00781AB9">
          <w:rPr>
            <w:rFonts w:ascii="Times New Roman" w:hAnsi="Times New Roman"/>
            <w:sz w:val="28"/>
            <w:szCs w:val="28"/>
          </w:rPr>
          <w:t>АО «РЛК Республики Саха (Якутия)»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781AB9">
        <w:rPr>
          <w:rFonts w:ascii="Times New Roman" w:hAnsi="Times New Roman"/>
          <w:sz w:val="28"/>
          <w:szCs w:val="28"/>
        </w:rPr>
        <w:t xml:space="preserve"> </w:t>
      </w:r>
    </w:p>
    <w:p w:rsidR="00577478" w:rsidRDefault="00577478" w:rsidP="006F6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3" w:tgtFrame="_blank" w:history="1">
        <w:r w:rsidRPr="00781AB9">
          <w:rPr>
            <w:rFonts w:ascii="Times New Roman" w:hAnsi="Times New Roman"/>
            <w:sz w:val="28"/>
            <w:szCs w:val="28"/>
          </w:rPr>
          <w:t>АО «РЛК Ярославской области»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781AB9">
        <w:rPr>
          <w:rFonts w:ascii="Times New Roman" w:hAnsi="Times New Roman"/>
          <w:sz w:val="28"/>
          <w:szCs w:val="28"/>
        </w:rPr>
        <w:t xml:space="preserve"> </w:t>
      </w:r>
    </w:p>
    <w:p w:rsidR="00577478" w:rsidRPr="00781AB9" w:rsidRDefault="00577478" w:rsidP="006F6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7478" w:rsidRPr="00781AB9" w:rsidSect="001D6F57">
      <w:footerReference w:type="default" r:id="rId14"/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78" w:rsidRDefault="00577478" w:rsidP="00353D4C">
      <w:pPr>
        <w:spacing w:after="0" w:line="240" w:lineRule="auto"/>
      </w:pPr>
      <w:r>
        <w:separator/>
      </w:r>
    </w:p>
  </w:endnote>
  <w:endnote w:type="continuationSeparator" w:id="1">
    <w:p w:rsidR="00577478" w:rsidRDefault="00577478" w:rsidP="0035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78" w:rsidRDefault="00577478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577478" w:rsidRDefault="00577478">
    <w:pPr>
      <w:pStyle w:val="Footer"/>
    </w:pPr>
  </w:p>
  <w:p w:rsidR="00577478" w:rsidRDefault="005774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78" w:rsidRDefault="00577478" w:rsidP="00353D4C">
      <w:pPr>
        <w:spacing w:after="0" w:line="240" w:lineRule="auto"/>
      </w:pPr>
      <w:r>
        <w:separator/>
      </w:r>
    </w:p>
  </w:footnote>
  <w:footnote w:type="continuationSeparator" w:id="1">
    <w:p w:rsidR="00577478" w:rsidRDefault="00577478" w:rsidP="0035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5DA"/>
    <w:multiLevelType w:val="hybridMultilevel"/>
    <w:tmpl w:val="1EE45CFC"/>
    <w:lvl w:ilvl="0" w:tplc="B9D0E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1003"/>
    <w:multiLevelType w:val="hybridMultilevel"/>
    <w:tmpl w:val="DF3A5454"/>
    <w:lvl w:ilvl="0" w:tplc="B9D0E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366F2"/>
    <w:multiLevelType w:val="hybridMultilevel"/>
    <w:tmpl w:val="5794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342"/>
    <w:rsid w:val="00012CB4"/>
    <w:rsid w:val="00051C0C"/>
    <w:rsid w:val="000A4C22"/>
    <w:rsid w:val="000B7C03"/>
    <w:rsid w:val="0010292B"/>
    <w:rsid w:val="00112BE4"/>
    <w:rsid w:val="0012205A"/>
    <w:rsid w:val="00141D42"/>
    <w:rsid w:val="00195E3F"/>
    <w:rsid w:val="001B7540"/>
    <w:rsid w:val="001D6F57"/>
    <w:rsid w:val="002E3294"/>
    <w:rsid w:val="002E6F98"/>
    <w:rsid w:val="002F0B3D"/>
    <w:rsid w:val="00353D4C"/>
    <w:rsid w:val="003D1602"/>
    <w:rsid w:val="004B48CB"/>
    <w:rsid w:val="004B64C0"/>
    <w:rsid w:val="00564282"/>
    <w:rsid w:val="00567174"/>
    <w:rsid w:val="00577478"/>
    <w:rsid w:val="005B3563"/>
    <w:rsid w:val="00653B68"/>
    <w:rsid w:val="0066795D"/>
    <w:rsid w:val="0068543A"/>
    <w:rsid w:val="0069147C"/>
    <w:rsid w:val="006A4DA1"/>
    <w:rsid w:val="006D72E5"/>
    <w:rsid w:val="006F633B"/>
    <w:rsid w:val="006F6E79"/>
    <w:rsid w:val="0073782F"/>
    <w:rsid w:val="00755145"/>
    <w:rsid w:val="00781AB9"/>
    <w:rsid w:val="007F2814"/>
    <w:rsid w:val="008027EF"/>
    <w:rsid w:val="00815E8C"/>
    <w:rsid w:val="0084508C"/>
    <w:rsid w:val="008A3BF5"/>
    <w:rsid w:val="008C4CD4"/>
    <w:rsid w:val="008E6E60"/>
    <w:rsid w:val="00940217"/>
    <w:rsid w:val="00991E45"/>
    <w:rsid w:val="009C65CB"/>
    <w:rsid w:val="009F0FF0"/>
    <w:rsid w:val="009F43D8"/>
    <w:rsid w:val="00A23B60"/>
    <w:rsid w:val="00A31DEB"/>
    <w:rsid w:val="00A448BA"/>
    <w:rsid w:val="00A51231"/>
    <w:rsid w:val="00A955A0"/>
    <w:rsid w:val="00AB5174"/>
    <w:rsid w:val="00AE66FB"/>
    <w:rsid w:val="00B023EB"/>
    <w:rsid w:val="00B20F73"/>
    <w:rsid w:val="00BA2454"/>
    <w:rsid w:val="00BE661A"/>
    <w:rsid w:val="00C01842"/>
    <w:rsid w:val="00C13A32"/>
    <w:rsid w:val="00C45C05"/>
    <w:rsid w:val="00C84EF1"/>
    <w:rsid w:val="00CB3020"/>
    <w:rsid w:val="00CE7775"/>
    <w:rsid w:val="00CF25C1"/>
    <w:rsid w:val="00D95DF0"/>
    <w:rsid w:val="00D96974"/>
    <w:rsid w:val="00E35FF5"/>
    <w:rsid w:val="00E5077B"/>
    <w:rsid w:val="00E64D17"/>
    <w:rsid w:val="00E7618B"/>
    <w:rsid w:val="00EF3342"/>
    <w:rsid w:val="00F92DCC"/>
    <w:rsid w:val="00FA1889"/>
    <w:rsid w:val="00FB3CD7"/>
    <w:rsid w:val="00F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3A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633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81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5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D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3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3D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bankam/programma_stimulir/" TargetMode="External"/><Relationship Id="rId13" Type="http://schemas.openxmlformats.org/officeDocument/2006/relationships/hyperlink" Target="https://rlc76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2890AB5F6969C368E4E1E3D45AD7382F88B1A32643DC4AC69A807B2E51882CFB09499BF49D82EA9F8AD92E49D69788D37AAB9E98B3966B0664I" TargetMode="External"/><Relationship Id="rId12" Type="http://schemas.openxmlformats.org/officeDocument/2006/relationships/hyperlink" Target="http://rlcyk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lcr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lc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/bankam/programma_stimuli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4</Pages>
  <Words>1253</Words>
  <Characters>7145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2022-03-16T10:46:00Z</cp:lastPrinted>
  <dcterms:created xsi:type="dcterms:W3CDTF">2022-03-16T12:53:00Z</dcterms:created>
  <dcterms:modified xsi:type="dcterms:W3CDTF">2022-03-17T07:54:00Z</dcterms:modified>
</cp:coreProperties>
</file>