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7" w:rsidRPr="0042040A" w:rsidRDefault="00573157" w:rsidP="00867975">
      <w:pPr>
        <w:jc w:val="center"/>
        <w:rPr>
          <w:b/>
          <w:sz w:val="28"/>
        </w:rPr>
      </w:pPr>
      <w:r w:rsidRPr="0042040A">
        <w:rPr>
          <w:b/>
          <w:sz w:val="28"/>
        </w:rPr>
        <w:t>Дорога длиной в 25 лет!</w:t>
      </w:r>
    </w:p>
    <w:p w:rsidR="00573157" w:rsidRDefault="00573157" w:rsidP="00FB72FD">
      <w:pPr>
        <w:spacing w:line="240" w:lineRule="auto"/>
        <w:ind w:firstLine="708"/>
        <w:rPr>
          <w:sz w:val="28"/>
        </w:rPr>
      </w:pPr>
      <w:r>
        <w:rPr>
          <w:sz w:val="28"/>
        </w:rPr>
        <w:t>В этом году Избирательная комиссия Белгородской области отмечает свое 25-летие. Высокий профессионализм, п</w:t>
      </w:r>
      <w:r w:rsidRPr="00BA43F8">
        <w:rPr>
          <w:color w:val="000000"/>
          <w:sz w:val="28"/>
          <w:szCs w:val="28"/>
        </w:rPr>
        <w:t>ринципиальност</w:t>
      </w:r>
      <w:r>
        <w:rPr>
          <w:color w:val="000000"/>
          <w:sz w:val="28"/>
          <w:szCs w:val="28"/>
        </w:rPr>
        <w:t>ь,</w:t>
      </w:r>
      <w:r w:rsidRPr="00BA43F8">
        <w:rPr>
          <w:color w:val="000000"/>
          <w:sz w:val="28"/>
          <w:szCs w:val="28"/>
        </w:rPr>
        <w:t xml:space="preserve"> твердост</w:t>
      </w:r>
      <w:r>
        <w:rPr>
          <w:color w:val="000000"/>
          <w:sz w:val="28"/>
          <w:szCs w:val="28"/>
        </w:rPr>
        <w:t>ь</w:t>
      </w:r>
      <w:r w:rsidRPr="00BA43F8">
        <w:rPr>
          <w:color w:val="000000"/>
          <w:sz w:val="28"/>
          <w:szCs w:val="28"/>
        </w:rPr>
        <w:t xml:space="preserve"> духа, </w:t>
      </w:r>
      <w:r>
        <w:rPr>
          <w:color w:val="000000"/>
          <w:sz w:val="28"/>
          <w:szCs w:val="28"/>
        </w:rPr>
        <w:t>знание и соблюдение законов - это</w:t>
      </w:r>
      <w:r w:rsidRPr="00BA43F8">
        <w:rPr>
          <w:color w:val="000000"/>
          <w:sz w:val="28"/>
          <w:szCs w:val="28"/>
        </w:rPr>
        <w:t xml:space="preserve"> качества</w:t>
      </w:r>
      <w:r>
        <w:rPr>
          <w:color w:val="000000"/>
          <w:sz w:val="28"/>
          <w:szCs w:val="28"/>
        </w:rPr>
        <w:t>, которыми обладают все члены</w:t>
      </w:r>
      <w:r w:rsidRPr="00BA43F8">
        <w:rPr>
          <w:color w:val="000000"/>
          <w:sz w:val="28"/>
          <w:szCs w:val="28"/>
        </w:rPr>
        <w:t xml:space="preserve"> Белизбиркома</w:t>
      </w:r>
      <w:r>
        <w:rPr>
          <w:color w:val="000000"/>
          <w:sz w:val="28"/>
          <w:szCs w:val="28"/>
        </w:rPr>
        <w:t xml:space="preserve">! </w:t>
      </w:r>
      <w:r>
        <w:rPr>
          <w:sz w:val="28"/>
        </w:rPr>
        <w:t xml:space="preserve">Это коллектив единомышленников, который возглавляет председатель Игорь Владимирович Лазарев. </w:t>
      </w:r>
    </w:p>
    <w:p w:rsidR="00573157" w:rsidRDefault="00573157" w:rsidP="00FB72FD">
      <w:pPr>
        <w:spacing w:line="240" w:lineRule="auto"/>
        <w:ind w:firstLine="708"/>
        <w:rPr>
          <w:sz w:val="28"/>
        </w:rPr>
      </w:pPr>
      <w:r>
        <w:rPr>
          <w:sz w:val="28"/>
        </w:rPr>
        <w:t>Эта дата имеет большое значение и для всех участников избирательного процесса, для каждого, кто является активным участником и организатором выборных кампаний. 25 лет – это годы становления и совершенствования института выборов на Белгородчине, период накопления опыта, преодоления трудностей и ошибок, укрепления российских демократических традиций.</w:t>
      </w:r>
    </w:p>
    <w:p w:rsidR="00573157" w:rsidRDefault="00573157" w:rsidP="00051E52">
      <w:pPr>
        <w:spacing w:line="240" w:lineRule="auto"/>
        <w:rPr>
          <w:sz w:val="28"/>
        </w:rPr>
      </w:pPr>
      <w:r>
        <w:rPr>
          <w:sz w:val="28"/>
        </w:rPr>
        <w:t>Избирательной комиссией Корочанского района был составлен план мероприятий, посвященный этой памятной дате. Согласно плану 23 декабря на территории Корочанского района по инициативе членов молодежной избирательной комиссии состоялась акция «Дорога длиной в 25 лет!» по чествованию членов действующих участковых избирательных комиссий и ветеранов. Члены молодежки вручили членам комиссий и ветеранам поздравительные адреса в честь 25-летия Белизбиркома и поздравления с наступающим Новым годом!</w:t>
      </w:r>
    </w:p>
    <w:p w:rsidR="00573157" w:rsidRPr="00DA1092" w:rsidRDefault="00573157" w:rsidP="00051E52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.75pt;margin-top:4.75pt;width:122.4pt;height:155.75pt;z-index:-251658240;visibility:visible" wrapcoords="-133 0 -133 21496 21600 21496 21600 0 -133 0">
            <v:imagedata r:id="rId4" o:title=""/>
            <w10:wrap type="tight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146.95pt;margin-top:4.75pt;width:108.55pt;height:155.75pt;z-index:-251657216;visibility:visible" wrapcoords="-149 0 -149 21496 21600 21496 21600 0 -149 0">
            <v:imagedata r:id="rId5" o:title=""/>
            <w10:wrap type="tight"/>
          </v:shape>
        </w:pict>
      </w:r>
      <w:r>
        <w:rPr>
          <w:sz w:val="28"/>
        </w:rPr>
        <w:t>На фото Александр Бакуменко  поздравляет председателя и секретаря избирательной комиссии села Анновка Меженскую Ольгу Васильевну и Затынайченко Людмилу Николаевну, которые более 25 лет вместе работают в избирательной системе, а также являются коллегами по работе и лучшими подругами по жизни!</w:t>
      </w:r>
      <w:r w:rsidRPr="00034520">
        <w:rPr>
          <w:sz w:val="28"/>
        </w:rPr>
        <w:t xml:space="preserve"> </w:t>
      </w:r>
      <w:r>
        <w:rPr>
          <w:sz w:val="28"/>
        </w:rPr>
        <w:t>За четверть века проделана огромная работа по организации выборов различного уровня, по совершенствованию избирательного законодательства, по повышению правовой грамотности и электоральной активности нашей молодежи.</w:t>
      </w:r>
      <w:r w:rsidRPr="00A11EBC">
        <w:rPr>
          <w:sz w:val="28"/>
        </w:rPr>
        <w:t xml:space="preserve"> </w:t>
      </w:r>
      <w:r>
        <w:rPr>
          <w:sz w:val="28"/>
        </w:rPr>
        <w:t>Члены молодежной комиссии Анастасия Лобачева, Александр Бакуменко, Эльвира Ковалева заверили, что они готовятся стать достойной сменой и продолжат</w:t>
      </w:r>
      <w:r w:rsidRPr="00FB72FD">
        <w:rPr>
          <w:sz w:val="28"/>
        </w:rPr>
        <w:t xml:space="preserve"> </w:t>
      </w:r>
      <w:r>
        <w:rPr>
          <w:sz w:val="28"/>
        </w:rPr>
        <w:t xml:space="preserve">традиции, заложенные их предшественниками - </w:t>
      </w:r>
      <w:r>
        <w:rPr>
          <w:sz w:val="28"/>
          <w:szCs w:val="28"/>
          <w:shd w:val="clear" w:color="auto" w:fill="FFFFFF"/>
        </w:rPr>
        <w:t>проводить выборы</w:t>
      </w:r>
      <w:r w:rsidRPr="00DA1092">
        <w:rPr>
          <w:sz w:val="28"/>
          <w:szCs w:val="28"/>
          <w:shd w:val="clear" w:color="auto" w:fill="FFFFFF"/>
        </w:rPr>
        <w:t xml:space="preserve"> на высоком организационном и законодательном уровне, честно, открыто и гласно.</w:t>
      </w:r>
    </w:p>
    <w:p w:rsidR="00573157" w:rsidRDefault="00573157" w:rsidP="00051E52">
      <w:pPr>
        <w:spacing w:line="240" w:lineRule="auto"/>
        <w:rPr>
          <w:sz w:val="28"/>
        </w:rPr>
      </w:pPr>
      <w:r>
        <w:rPr>
          <w:sz w:val="28"/>
        </w:rPr>
        <w:t xml:space="preserve">В </w:t>
      </w:r>
      <w:r w:rsidRPr="00A11EBC">
        <w:rPr>
          <w:sz w:val="28"/>
        </w:rPr>
        <w:t>Корочанск</w:t>
      </w:r>
      <w:r>
        <w:rPr>
          <w:sz w:val="28"/>
        </w:rPr>
        <w:t>ой</w:t>
      </w:r>
      <w:r w:rsidRPr="00A11EBC">
        <w:rPr>
          <w:sz w:val="28"/>
        </w:rPr>
        <w:t xml:space="preserve"> центральн</w:t>
      </w:r>
      <w:r>
        <w:rPr>
          <w:sz w:val="28"/>
        </w:rPr>
        <w:t>ой</w:t>
      </w:r>
      <w:r w:rsidRPr="00A11EBC">
        <w:rPr>
          <w:sz w:val="28"/>
        </w:rPr>
        <w:t xml:space="preserve"> районн</w:t>
      </w:r>
      <w:r>
        <w:rPr>
          <w:sz w:val="28"/>
        </w:rPr>
        <w:t>ой</w:t>
      </w:r>
      <w:r w:rsidRPr="00A11EBC">
        <w:rPr>
          <w:sz w:val="28"/>
        </w:rPr>
        <w:t xml:space="preserve"> библиотек</w:t>
      </w:r>
      <w:r>
        <w:rPr>
          <w:sz w:val="28"/>
        </w:rPr>
        <w:t>е</w:t>
      </w:r>
      <w:r w:rsidRPr="00A11EBC">
        <w:rPr>
          <w:sz w:val="28"/>
        </w:rPr>
        <w:t xml:space="preserve"> </w:t>
      </w:r>
      <w:r>
        <w:rPr>
          <w:sz w:val="28"/>
        </w:rPr>
        <w:t>для читателей Корочанского района оформлена выставка, посвященная 25-летию Избирательной комиссии Белгородской области.</w:t>
      </w:r>
    </w:p>
    <w:p w:rsidR="00573157" w:rsidRDefault="00573157" w:rsidP="00051E52">
      <w:pPr>
        <w:spacing w:line="240" w:lineRule="auto"/>
        <w:rPr>
          <w:sz w:val="28"/>
        </w:rPr>
      </w:pPr>
    </w:p>
    <w:p w:rsidR="00573157" w:rsidRDefault="00573157" w:rsidP="00051E52">
      <w:pPr>
        <w:spacing w:line="240" w:lineRule="auto"/>
        <w:rPr>
          <w:sz w:val="28"/>
        </w:rPr>
      </w:pPr>
      <w:r>
        <w:rPr>
          <w:noProof/>
        </w:rPr>
        <w:pict>
          <v:shape id="Рисунок 3" o:spid="_x0000_s1028" type="#_x0000_t75" style="position:absolute;left:0;text-align:left;margin-left:-15.05pt;margin-top:-20.75pt;width:184.7pt;height:129.45pt;z-index:-251656192;visibility:visible" wrapcoords="-88 0 -88 21475 21600 21475 21600 0 -88 0">
            <v:imagedata r:id="rId6" o:title=""/>
            <w10:wrap type="tight"/>
          </v:shape>
        </w:pict>
      </w:r>
      <w:r>
        <w:rPr>
          <w:sz w:val="28"/>
        </w:rPr>
        <w:t xml:space="preserve">Выставка открыта для всех желающих. На выставке представлены методические материалы, фотографии с выборных кампаний прошлых лет, составы избирательной комиссии района. На фото отчетливо прослеживаются положительные изменения, которые произошли за данный период времени по оснащению наших участков, по используемому оборудованию. </w:t>
      </w:r>
    </w:p>
    <w:p w:rsidR="00573157" w:rsidRDefault="00573157" w:rsidP="00051E52">
      <w:pPr>
        <w:spacing w:line="240" w:lineRule="auto"/>
        <w:ind w:firstLine="708"/>
        <w:rPr>
          <w:sz w:val="28"/>
          <w:szCs w:val="28"/>
        </w:rPr>
      </w:pPr>
      <w:r>
        <w:rPr>
          <w:sz w:val="28"/>
        </w:rPr>
        <w:t xml:space="preserve">Не остались в стороне клубы будущих избирателей. В рамках празднования 25-летия в школьных клубах будущих избирателей были проведены встречи с организаторами выборов, с депутатами </w:t>
      </w:r>
      <w:r>
        <w:rPr>
          <w:sz w:val="28"/>
          <w:szCs w:val="28"/>
          <w:shd w:val="clear" w:color="auto" w:fill="FFFFFF"/>
        </w:rPr>
        <w:t xml:space="preserve">земских собраний сельских поселений, </w:t>
      </w:r>
      <w:r>
        <w:rPr>
          <w:sz w:val="28"/>
        </w:rPr>
        <w:t>викторины, информ-досье, беседы, интеллектуальные батлы.</w:t>
      </w:r>
      <w:r w:rsidRPr="00EB569E">
        <w:rPr>
          <w:sz w:val="28"/>
          <w:szCs w:val="28"/>
        </w:rPr>
        <w:t xml:space="preserve"> </w:t>
      </w:r>
    </w:p>
    <w:p w:rsidR="00573157" w:rsidRDefault="00573157" w:rsidP="00D722DE">
      <w:pPr>
        <w:spacing w:line="240" w:lineRule="auto"/>
        <w:ind w:firstLine="708"/>
        <w:rPr>
          <w:sz w:val="28"/>
        </w:rPr>
      </w:pPr>
      <w:r>
        <w:rPr>
          <w:noProof/>
        </w:rPr>
        <w:pict>
          <v:shape id="Рисунок 4" o:spid="_x0000_s1029" type="#_x0000_t75" style="position:absolute;left:0;text-align:left;margin-left:-8.1pt;margin-top:4.65pt;width:192.3pt;height:2in;z-index:-251655168;visibility:visible" wrapcoords="-84 0 -84 21488 21600 21488 21600 0 -84 0">
            <v:imagedata r:id="rId7" o:title=""/>
            <w10:wrap type="tight"/>
          </v:shape>
        </w:pict>
      </w:r>
      <w:r>
        <w:rPr>
          <w:sz w:val="28"/>
        </w:rPr>
        <w:t>И в заключении, хотелось бы еще раз поздравить Избирательную комиссию Белгородской области, а также всех участников избирательного процесса и поблагодарить за добросовестный и очень ответственный труд на благо земли Белгородской!</w:t>
      </w:r>
    </w:p>
    <w:p w:rsidR="00573157" w:rsidRPr="00867975" w:rsidRDefault="00573157" w:rsidP="00FB72FD">
      <w:pPr>
        <w:spacing w:line="240" w:lineRule="auto"/>
        <w:rPr>
          <w:sz w:val="28"/>
        </w:rPr>
      </w:pPr>
      <w:r>
        <w:rPr>
          <w:sz w:val="28"/>
        </w:rPr>
        <w:t xml:space="preserve">А в преддверии Нового года всем пожелать исполнения самых заветных желаний. Пусть 2021 год станет для каждого жителя Белгородчины годом добрых надежд и радостных свершений! </w:t>
      </w:r>
    </w:p>
    <w:p w:rsidR="00573157" w:rsidRDefault="00573157" w:rsidP="006B6C39">
      <w:pPr>
        <w:spacing w:line="276" w:lineRule="auto"/>
        <w:jc w:val="right"/>
        <w:rPr>
          <w:sz w:val="28"/>
        </w:rPr>
      </w:pPr>
    </w:p>
    <w:p w:rsidR="00573157" w:rsidRDefault="00573157" w:rsidP="006B6C39">
      <w:pPr>
        <w:spacing w:line="276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sectPr w:rsidR="00573157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975"/>
    <w:rsid w:val="00034520"/>
    <w:rsid w:val="00051E52"/>
    <w:rsid w:val="00083415"/>
    <w:rsid w:val="001000FD"/>
    <w:rsid w:val="001F3C0D"/>
    <w:rsid w:val="002636D1"/>
    <w:rsid w:val="00327509"/>
    <w:rsid w:val="003E74D3"/>
    <w:rsid w:val="0042040A"/>
    <w:rsid w:val="0046767B"/>
    <w:rsid w:val="004A6D1E"/>
    <w:rsid w:val="004F7C69"/>
    <w:rsid w:val="00540ACC"/>
    <w:rsid w:val="005636B4"/>
    <w:rsid w:val="00573157"/>
    <w:rsid w:val="00592E4A"/>
    <w:rsid w:val="00640102"/>
    <w:rsid w:val="006A2AE2"/>
    <w:rsid w:val="006B6C39"/>
    <w:rsid w:val="007C3C03"/>
    <w:rsid w:val="00801CE9"/>
    <w:rsid w:val="00812707"/>
    <w:rsid w:val="0081474C"/>
    <w:rsid w:val="008421EB"/>
    <w:rsid w:val="00867975"/>
    <w:rsid w:val="008F3A0A"/>
    <w:rsid w:val="009025C3"/>
    <w:rsid w:val="00A11EBC"/>
    <w:rsid w:val="00A54466"/>
    <w:rsid w:val="00A80A5C"/>
    <w:rsid w:val="00AC3F9C"/>
    <w:rsid w:val="00B536C5"/>
    <w:rsid w:val="00BA43F8"/>
    <w:rsid w:val="00BA4BC1"/>
    <w:rsid w:val="00C82222"/>
    <w:rsid w:val="00CB191F"/>
    <w:rsid w:val="00CD514F"/>
    <w:rsid w:val="00D722DE"/>
    <w:rsid w:val="00D75637"/>
    <w:rsid w:val="00DA1092"/>
    <w:rsid w:val="00E7775F"/>
    <w:rsid w:val="00EB569E"/>
    <w:rsid w:val="00F73B73"/>
    <w:rsid w:val="00F76583"/>
    <w:rsid w:val="00FB72FD"/>
    <w:rsid w:val="00FD2BA7"/>
    <w:rsid w:val="00FE1964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72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485</Words>
  <Characters>2771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2020-12-16T11:41:00Z</cp:lastPrinted>
  <dcterms:created xsi:type="dcterms:W3CDTF">2020-12-16T11:17:00Z</dcterms:created>
  <dcterms:modified xsi:type="dcterms:W3CDTF">2020-12-30T12:19:00Z</dcterms:modified>
</cp:coreProperties>
</file>