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A4D32D9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B511F2">
        <w:rPr>
          <w:rFonts w:ascii="Times New Roman" w:hAnsi="Times New Roman" w:cs="Times New Roman"/>
          <w:b w:val="0"/>
        </w:rPr>
        <w:t>1708005:196</w:t>
      </w:r>
      <w:r w:rsidR="00C66E31">
        <w:rPr>
          <w:rFonts w:ascii="Times New Roman" w:hAnsi="Times New Roman" w:cs="Times New Roman"/>
          <w:b w:val="0"/>
        </w:rPr>
        <w:t xml:space="preserve"> общей площадью 1000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E31C16">
        <w:rPr>
          <w:rFonts w:ascii="Times New Roman" w:hAnsi="Times New Roman" w:cs="Times New Roman"/>
          <w:b w:val="0"/>
        </w:rPr>
        <w:t>Кристалл-3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B511F2">
        <w:rPr>
          <w:rFonts w:ascii="Times New Roman" w:hAnsi="Times New Roman" w:cs="Times New Roman"/>
          <w:b w:val="0"/>
        </w:rPr>
        <w:t xml:space="preserve"> 196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B511F2">
        <w:rPr>
          <w:rFonts w:ascii="Times New Roman" w:hAnsi="Times New Roman" w:cs="Times New Roman"/>
          <w:b w:val="0"/>
        </w:rPr>
        <w:t>Зубкова                Т. Н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DAA19B1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B511F2">
        <w:rPr>
          <w:rFonts w:ascii="Times New Roman" w:hAnsi="Times New Roman" w:cs="Times New Roman"/>
          <w:b w:val="0"/>
        </w:rPr>
        <w:t>Зубковой Тамары Николаевны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«О передаче земли и выдаче свидетельств о праве собственности на землю</w:t>
      </w:r>
      <w:r w:rsidR="00A57ED0">
        <w:rPr>
          <w:rFonts w:ascii="Times New Roman" w:hAnsi="Times New Roman" w:cs="Times New Roman"/>
          <w:b w:val="0"/>
        </w:rPr>
        <w:t xml:space="preserve"> садоводческому товариществу</w:t>
      </w:r>
      <w:r w:rsidR="00E31C16">
        <w:rPr>
          <w:rFonts w:ascii="Times New Roman" w:hAnsi="Times New Roman" w:cs="Times New Roman"/>
          <w:b w:val="0"/>
        </w:rPr>
        <w:t xml:space="preserve"> «Кристал</w:t>
      </w:r>
      <w:r w:rsidR="00616EDE">
        <w:rPr>
          <w:rFonts w:ascii="Times New Roman" w:hAnsi="Times New Roman" w:cs="Times New Roman"/>
          <w:b w:val="0"/>
        </w:rPr>
        <w:t>л</w:t>
      </w:r>
      <w:r w:rsidR="00E31C16">
        <w:rPr>
          <w:rFonts w:ascii="Times New Roman" w:hAnsi="Times New Roman" w:cs="Times New Roman"/>
          <w:b w:val="0"/>
        </w:rPr>
        <w:t>-3» Белгородской слюдяной</w:t>
      </w:r>
      <w:r w:rsidR="004833C4">
        <w:rPr>
          <w:rFonts w:ascii="Times New Roman" w:hAnsi="Times New Roman" w:cs="Times New Roman"/>
          <w:b w:val="0"/>
        </w:rPr>
        <w:t xml:space="preserve"> фабрики</w:t>
      </w:r>
      <w:r w:rsidR="00E037E9" w:rsidRPr="00E037E9">
        <w:rPr>
          <w:rFonts w:ascii="Times New Roman" w:hAnsi="Times New Roman" w:cs="Times New Roman"/>
          <w:b w:val="0"/>
        </w:rPr>
        <w:t>», выданной управлением</w:t>
      </w:r>
      <w:r w:rsidR="00A57ED0">
        <w:rPr>
          <w:rFonts w:ascii="Times New Roman" w:hAnsi="Times New Roman" w:cs="Times New Roman"/>
          <w:b w:val="0"/>
        </w:rPr>
        <w:t xml:space="preserve">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FB6D231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B511F2">
        <w:rPr>
          <w:rFonts w:ascii="Times New Roman" w:hAnsi="Times New Roman" w:cs="Times New Roman"/>
          <w:b w:val="0"/>
        </w:rPr>
        <w:t>Зубковой Т.Н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511F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82</cp:revision>
  <cp:lastPrinted>2024-11-19T11:54:00Z</cp:lastPrinted>
  <dcterms:created xsi:type="dcterms:W3CDTF">2022-08-05T12:39:00Z</dcterms:created>
  <dcterms:modified xsi:type="dcterms:W3CDTF">2024-11-19T12:00:00Z</dcterms:modified>
</cp:coreProperties>
</file>