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89" w:rsidRPr="002F360D" w:rsidRDefault="00E04E89" w:rsidP="00E0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Заместителем 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>прокурора утвержден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 обвинительн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ое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заключение</w:t>
      </w:r>
      <w:r w:rsidRPr="002F360D">
        <w:rPr>
          <w:rFonts w:ascii="Times New Roman" w:eastAsia="Times New Roman" w:hAnsi="Times New Roman" w:cs="Times New Roman"/>
          <w:b/>
          <w:bCs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мелкое хищение</w:t>
      </w:r>
    </w:p>
    <w:bookmarkEnd w:id="0"/>
    <w:p w:rsidR="00E04E89" w:rsidRDefault="00E04E89" w:rsidP="00E0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04E89" w:rsidRPr="007B0300" w:rsidRDefault="00E04E89" w:rsidP="00E0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35F07">
        <w:rPr>
          <w:rFonts w:ascii="Times New Roman" w:eastAsia="Times New Roman" w:hAnsi="Times New Roman" w:cs="Times New Roman"/>
          <w:bCs/>
          <w:lang w:eastAsia="ru-RU"/>
        </w:rPr>
        <w:t xml:space="preserve">Заместителем прокурора </w:t>
      </w:r>
      <w:proofErr w:type="spellStart"/>
      <w:r w:rsidRPr="007B0300"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bCs/>
          <w:lang w:eastAsia="ru-RU"/>
        </w:rPr>
        <w:t>27.03.2024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утвержден</w:t>
      </w:r>
      <w:r w:rsidRPr="00735F07">
        <w:rPr>
          <w:rFonts w:ascii="Times New Roman" w:eastAsia="Times New Roman" w:hAnsi="Times New Roman" w:cs="Times New Roman"/>
          <w:bCs/>
          <w:lang w:eastAsia="ru-RU"/>
        </w:rPr>
        <w:t xml:space="preserve"> обвинительн</w:t>
      </w:r>
      <w:r>
        <w:rPr>
          <w:rFonts w:ascii="Times New Roman" w:eastAsia="Times New Roman" w:hAnsi="Times New Roman" w:cs="Times New Roman"/>
          <w:bCs/>
          <w:lang w:eastAsia="ru-RU"/>
        </w:rPr>
        <w:t>ый</w:t>
      </w:r>
      <w:r w:rsidRPr="00735F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акт</w:t>
      </w:r>
      <w:r w:rsidRPr="00735F0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ранее судимого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жителя </w:t>
      </w:r>
      <w:r>
        <w:rPr>
          <w:rFonts w:ascii="Times New Roman" w:eastAsia="Times New Roman" w:hAnsi="Times New Roman" w:cs="Times New Roman"/>
          <w:bCs/>
          <w:lang w:eastAsia="ru-RU"/>
        </w:rPr>
        <w:t>Белгородского района за совершение преступления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u-RU"/>
        </w:rPr>
        <w:t>предусмотренного ст. 158.1 УК РФ – мелкое хищение чужого имущества, совершенное лицом, подвергнутым административному наказанию за мелкое хищение, предусмотренное ч. 2 ст. 7.27 КоАП РФ.</w:t>
      </w:r>
    </w:p>
    <w:p w:rsidR="00E04E89" w:rsidRDefault="00E04E89" w:rsidP="00E0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Установлено, что </w:t>
      </w:r>
      <w:r>
        <w:rPr>
          <w:rFonts w:ascii="Times New Roman" w:eastAsia="Times New Roman" w:hAnsi="Times New Roman" w:cs="Times New Roman"/>
          <w:bCs/>
          <w:lang w:eastAsia="ru-RU"/>
        </w:rPr>
        <w:t>08.01.2024</w:t>
      </w:r>
      <w:r w:rsidRPr="00DD750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гражданин, являясь лицом, подвергнутым административному наказанию по ч. 2 ст. 7.27 КоАП РФ из торгового зала магазина «Пятерочка», расположенного в с.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района, похитил бутылку коньяка и бутылку вина, общей стоимостью 1176,26 руб.</w:t>
      </w:r>
    </w:p>
    <w:p w:rsidR="00E04E89" w:rsidRPr="007B0300" w:rsidRDefault="00E04E89" w:rsidP="00E0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Тем самым совершил преступление, предусмотренное ст. 158.1 УК РФ.</w:t>
      </w:r>
    </w:p>
    <w:p w:rsidR="00E04E89" w:rsidRPr="007B0300" w:rsidRDefault="00E04E89" w:rsidP="00E0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Уголовное дело направлено в суд для </w:t>
      </w:r>
      <w:proofErr w:type="gramStart"/>
      <w:r w:rsidRPr="007B0300">
        <w:rPr>
          <w:rFonts w:ascii="Times New Roman" w:eastAsia="Times New Roman" w:hAnsi="Times New Roman" w:cs="Times New Roman"/>
          <w:bCs/>
          <w:lang w:eastAsia="ru-RU"/>
        </w:rPr>
        <w:t>рассмотрения</w:t>
      </w:r>
      <w:proofErr w:type="gramEnd"/>
      <w:r w:rsidRPr="007B0300">
        <w:rPr>
          <w:rFonts w:ascii="Times New Roman" w:eastAsia="Times New Roman" w:hAnsi="Times New Roman" w:cs="Times New Roman"/>
          <w:bCs/>
          <w:lang w:eastAsia="ru-RU"/>
        </w:rPr>
        <w:t xml:space="preserve"> по существу.</w:t>
      </w:r>
    </w:p>
    <w:p w:rsidR="00E04E89" w:rsidRPr="007B0300" w:rsidRDefault="00E04E89" w:rsidP="00E0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04E89" w:rsidRPr="007B0300" w:rsidRDefault="00E04E89" w:rsidP="00E04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__________________</w:t>
      </w:r>
    </w:p>
    <w:p w:rsidR="00E04E89" w:rsidRPr="007B0300" w:rsidRDefault="00E04E89" w:rsidP="00E04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Елена Шелковина</w:t>
      </w:r>
    </w:p>
    <w:p w:rsidR="00E04E89" w:rsidRDefault="00E04E89" w:rsidP="00E04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B0300">
        <w:rPr>
          <w:rFonts w:ascii="Times New Roman" w:eastAsia="Times New Roman" w:hAnsi="Times New Roman" w:cs="Times New Roman"/>
          <w:bCs/>
          <w:lang w:eastAsia="ru-RU"/>
        </w:rPr>
        <w:t>помощник прокурора</w:t>
      </w:r>
    </w:p>
    <w:p w:rsidR="00E04E89" w:rsidRDefault="00E04E89" w:rsidP="00E0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04E89" w:rsidRDefault="00E04E89" w:rsidP="00E04E89"/>
    <w:p w:rsidR="0070788D" w:rsidRDefault="0070788D"/>
    <w:sectPr w:rsidR="0070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89"/>
    <w:rsid w:val="0070788D"/>
    <w:rsid w:val="00E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D0F1"/>
  <w15:chartTrackingRefBased/>
  <w15:docId w15:val="{D3F5D97B-9ED6-4BAE-9C3A-98E7E553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2024-04-24T18:03:00Z</dcterms:created>
  <dcterms:modified xsi:type="dcterms:W3CDTF">2024-04-24T18:12:00Z</dcterms:modified>
</cp:coreProperties>
</file>