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39" w:rsidRDefault="001C3339" w:rsidP="001C333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bookmarkStart w:id="0" w:name="_GoBack"/>
      <w:r w:rsidRPr="001C3339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Вступи</w:t>
      </w:r>
      <w:r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л</w:t>
      </w:r>
      <w:r w:rsidRPr="001C3339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 xml:space="preserve"> в силу закон о развитии технологических компаний в РФ</w:t>
      </w:r>
    </w:p>
    <w:bookmarkEnd w:id="0"/>
    <w:p w:rsidR="001C3339" w:rsidRDefault="001C3339" w:rsidP="001C33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1C33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Федеральный закон от 4 августа 2023 г. № 478-ФЗ "О развитии технологических компаний в Российской Федерации"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1C33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нач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ал действовать с 3 ноября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Он </w:t>
      </w:r>
      <w:r w:rsidRPr="001C33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урегулирует вопросы деятельности технологических компаний в целях господдержки их инновационной деятельности. </w:t>
      </w:r>
    </w:p>
    <w:p w:rsidR="001C3339" w:rsidRPr="001C3339" w:rsidRDefault="001C3339" w:rsidP="001C33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1C33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частности, предусмотрено предоставление: налоговых и таможенных льгот; информационной, консультационной, финансовой поддержки; поддержки экспорта; формирование спроса на инновационную и высокотехнологическую продукцию (работы, услуги).</w:t>
      </w:r>
      <w:proofErr w:type="gramEnd"/>
      <w:r w:rsidRPr="001C33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Этот перечень не является исчерпывающим, возможны и иные фор</w:t>
      </w:r>
      <w:r w:rsidRPr="001C3339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мы поддержки – причем не только федеральные, но и региональные. Определены критерии отнесения организаций к малым технологическим компаниям и правила ведения реестра таких субъектов. </w:t>
      </w:r>
    </w:p>
    <w:p w:rsidR="001C3339" w:rsidRPr="001C3339" w:rsidRDefault="001C3339" w:rsidP="001C33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C3339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Перечень видов деятельности технологических компаний установит Правительство РФ, а относить организации к таковым и вести их реестр будет Минэкономразвития России.</w:t>
      </w:r>
    </w:p>
    <w:p w:rsidR="001C3339" w:rsidRPr="001C3339" w:rsidRDefault="001C3339" w:rsidP="001C3339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C3339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ru-RU"/>
        </w:rPr>
        <w:t>Федеральный закон от 4 августа 2023 г. № 478-ФЗ "</w:t>
      </w:r>
      <w:hyperlink r:id="rId6" w:history="1">
        <w:r w:rsidRPr="001C3339">
          <w:rPr>
            <w:rFonts w:ascii="Arial" w:eastAsia="Times New Roman" w:hAnsi="Arial" w:cs="Arial"/>
            <w:i/>
            <w:iCs/>
            <w:color w:val="000000" w:themeColor="text1"/>
            <w:sz w:val="23"/>
            <w:szCs w:val="23"/>
            <w:u w:val="single"/>
            <w:bdr w:val="none" w:sz="0" w:space="0" w:color="auto" w:frame="1"/>
            <w:lang w:eastAsia="ru-RU"/>
          </w:rPr>
          <w:t>О развитии технологических компаний в Российской Федерации</w:t>
        </w:r>
      </w:hyperlink>
      <w:r w:rsidRPr="001C3339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ru-RU"/>
        </w:rPr>
        <w:t>"</w:t>
      </w:r>
    </w:p>
    <w:p w:rsidR="001C3339" w:rsidRPr="001C3339" w:rsidRDefault="001C3339" w:rsidP="001C3339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C3339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ru-RU"/>
        </w:rPr>
        <w:t>Постановление Правительства РФ от 18 октября 2023 г. № 1728 "</w:t>
      </w:r>
      <w:hyperlink r:id="rId7" w:history="1">
        <w:r w:rsidRPr="001C3339">
          <w:rPr>
            <w:rFonts w:ascii="Arial" w:eastAsia="Times New Roman" w:hAnsi="Arial" w:cs="Arial"/>
            <w:i/>
            <w:iCs/>
            <w:color w:val="000000" w:themeColor="text1"/>
            <w:sz w:val="23"/>
            <w:szCs w:val="23"/>
            <w:u w:val="single"/>
            <w:bdr w:val="none" w:sz="0" w:space="0" w:color="auto" w:frame="1"/>
            <w:lang w:eastAsia="ru-RU"/>
          </w:rPr>
          <w:t>О внесении изменений в постановление Правительства Российской Федерации от 5 июня 2008 г. № 437</w:t>
        </w:r>
      </w:hyperlink>
      <w:r w:rsidRPr="001C3339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ru-RU"/>
        </w:rPr>
        <w:t>"</w:t>
      </w:r>
    </w:p>
    <w:p w:rsidR="001C3339" w:rsidRDefault="001C3339" w:rsidP="001C3339">
      <w:p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ru-RU"/>
        </w:rPr>
        <w:t>___________________________</w:t>
      </w:r>
    </w:p>
    <w:p w:rsidR="001C3339" w:rsidRDefault="001C3339" w:rsidP="001C3339">
      <w:p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ru-RU"/>
        </w:rPr>
        <w:t>Помощник прокурора</w:t>
      </w:r>
    </w:p>
    <w:p w:rsidR="001C3339" w:rsidRPr="001C3339" w:rsidRDefault="001C3339" w:rsidP="001C3339">
      <w:p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ru-RU"/>
        </w:rPr>
        <w:t>Елена Шелковина</w:t>
      </w:r>
    </w:p>
    <w:p w:rsidR="001C3339" w:rsidRPr="001C3339" w:rsidRDefault="001C3339" w:rsidP="001C333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</w:p>
    <w:p w:rsidR="003C7318" w:rsidRDefault="003C7318"/>
    <w:sectPr w:rsidR="003C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437E3"/>
    <w:multiLevelType w:val="multilevel"/>
    <w:tmpl w:val="94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39"/>
    <w:rsid w:val="001C3339"/>
    <w:rsid w:val="003C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4078496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748426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1</cp:revision>
  <dcterms:created xsi:type="dcterms:W3CDTF">2023-11-06T16:12:00Z</dcterms:created>
  <dcterms:modified xsi:type="dcterms:W3CDTF">2023-11-06T16:13:00Z</dcterms:modified>
</cp:coreProperties>
</file>