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6509833D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B9671A">
        <w:rPr>
          <w:rFonts w:ascii="Arial" w:hAnsi="Arial" w:cs="Arial"/>
          <w:bCs w:val="0"/>
          <w:sz w:val="18"/>
          <w:szCs w:val="18"/>
        </w:rPr>
        <w:t>5</w:t>
      </w:r>
      <w:bookmarkStart w:id="0" w:name="_GoBack"/>
      <w:bookmarkEnd w:id="0"/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3C1EDAC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B9671A">
        <w:rPr>
          <w:rFonts w:ascii="Times New Roman" w:hAnsi="Times New Roman" w:cs="Times New Roman"/>
          <w:b w:val="0"/>
        </w:rPr>
        <w:t>1708009:57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B9671A">
        <w:rPr>
          <w:rFonts w:ascii="Times New Roman" w:hAnsi="Times New Roman" w:cs="Times New Roman"/>
          <w:b w:val="0"/>
        </w:rPr>
        <w:t>57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B9671A">
        <w:rPr>
          <w:rFonts w:ascii="Times New Roman" w:hAnsi="Times New Roman" w:cs="Times New Roman"/>
          <w:b w:val="0"/>
        </w:rPr>
        <w:t>Войтенко Тамара Михайловна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A78C821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B9671A">
        <w:rPr>
          <w:rFonts w:ascii="Times New Roman" w:hAnsi="Times New Roman" w:cs="Times New Roman"/>
          <w:b w:val="0"/>
        </w:rPr>
        <w:t>Войтенко Тамары Михайловны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350EE">
        <w:rPr>
          <w:rFonts w:ascii="Times New Roman" w:hAnsi="Times New Roman" w:cs="Times New Roman"/>
          <w:b w:val="0"/>
        </w:rPr>
        <w:t>» городской поликлиники</w:t>
      </w:r>
      <w:r w:rsidR="00B9671A">
        <w:rPr>
          <w:rFonts w:ascii="Times New Roman" w:hAnsi="Times New Roman" w:cs="Times New Roman"/>
          <w:b w:val="0"/>
        </w:rPr>
        <w:t xml:space="preserve"> № 4 г. Белгорода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88E31C8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B9671A">
        <w:rPr>
          <w:rFonts w:ascii="Times New Roman" w:hAnsi="Times New Roman" w:cs="Times New Roman"/>
          <w:b w:val="0"/>
        </w:rPr>
        <w:t>Войтенко Т.М</w:t>
      </w:r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9671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2C6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9671A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72</cp:revision>
  <cp:lastPrinted>2025-04-01T13:05:00Z</cp:lastPrinted>
  <dcterms:created xsi:type="dcterms:W3CDTF">2022-08-05T12:39:00Z</dcterms:created>
  <dcterms:modified xsi:type="dcterms:W3CDTF">2025-04-01T13:05:00Z</dcterms:modified>
</cp:coreProperties>
</file>