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2" w:rsidRDefault="00354BF2" w:rsidP="00354BF2">
      <w:pPr>
        <w:spacing w:after="0"/>
        <w:jc w:val="both"/>
        <w:rPr>
          <w:b/>
        </w:rPr>
      </w:pPr>
    </w:p>
    <w:p w:rsidR="00B87659" w:rsidRPr="00B87659" w:rsidRDefault="00B87659" w:rsidP="00B87659">
      <w:pPr>
        <w:spacing w:after="0"/>
        <w:jc w:val="center"/>
        <w:rPr>
          <w:b/>
        </w:rPr>
      </w:pPr>
      <w:r w:rsidRPr="00B87659">
        <w:rPr>
          <w:b/>
        </w:rPr>
        <w:t>Уточнен порядок действия в 2022 году моратория на проверки</w:t>
      </w:r>
    </w:p>
    <w:p w:rsidR="00B87659" w:rsidRDefault="00B87659" w:rsidP="00B87659">
      <w:pPr>
        <w:spacing w:after="0"/>
        <w:jc w:val="both"/>
      </w:pPr>
    </w:p>
    <w:p w:rsidR="00B87659" w:rsidRDefault="00B87659" w:rsidP="003B12EF">
      <w:pPr>
        <w:spacing w:after="0"/>
        <w:ind w:firstLine="709"/>
        <w:jc w:val="both"/>
      </w:pPr>
      <w:bookmarkStart w:id="0" w:name="_GoBack"/>
      <w:r>
        <w:t>Постановлением  Правительства РФ от 17 августа 2022 г. № 1431 внесены изменения, которыми уточнены  правила формирования и ведения единого реестра учета лицензий, а также  порядок формирования и ведения единого реестра контрольных (надзорных) мероприятий.</w:t>
      </w:r>
      <w:r>
        <w:cr/>
      </w:r>
    </w:p>
    <w:p w:rsidR="00B87659" w:rsidRDefault="00B87659" w:rsidP="003B12EF">
      <w:pPr>
        <w:spacing w:after="0"/>
        <w:ind w:firstLine="709"/>
        <w:jc w:val="both"/>
      </w:pPr>
      <w:r>
        <w:t>Так, внеплановые проверки в рамках лицензионного контроля деятельности управляющих компаний многоквартирных домов и жилищного надзора по жалобам граждан можно проводить без согласования с органами прокуратуры.</w:t>
      </w:r>
    </w:p>
    <w:p w:rsidR="00B87659" w:rsidRDefault="00B87659" w:rsidP="003B12EF">
      <w:pPr>
        <w:spacing w:after="0"/>
        <w:ind w:firstLine="709"/>
        <w:jc w:val="both"/>
      </w:pPr>
      <w:r>
        <w:t>Внеплановый инспекционный визит может проводиться исключительно для оценки исполнения ранее выданного предписания об устранении угрозы причинения вреда и лишь в случае, когда провести такую оценку на основании документов невозможно. При этом визит должен быть согласован с прокуратурой.</w:t>
      </w:r>
    </w:p>
    <w:p w:rsidR="00B87659" w:rsidRDefault="00B87659" w:rsidP="003B12EF">
      <w:pPr>
        <w:spacing w:after="0"/>
        <w:ind w:firstLine="709"/>
        <w:jc w:val="both"/>
      </w:pPr>
      <w:r>
        <w:t>Из-под моратория выведены проверки в рамках госконтроля за исполнением региональными властями полномочий в сферах естественных монополий и госрегулирования тарифов.</w:t>
      </w:r>
    </w:p>
    <w:p w:rsidR="00B87659" w:rsidRDefault="00B87659" w:rsidP="003B12EF">
      <w:pPr>
        <w:spacing w:after="0"/>
        <w:ind w:firstLine="709"/>
        <w:jc w:val="both"/>
      </w:pPr>
      <w:r>
        <w:t xml:space="preserve">Предпринимателям будет проще оспорить проведение проверок и других контрольно-надзорных мероприятий. Представители бизнеса смогут подписывать жалобу, направляемую через специальный сервис на портале </w:t>
      </w:r>
      <w:proofErr w:type="spellStart"/>
      <w:r>
        <w:t>госуслуг</w:t>
      </w:r>
      <w:proofErr w:type="spellEnd"/>
      <w:r>
        <w:t>, простой электронной подписью.</w:t>
      </w:r>
    </w:p>
    <w:p w:rsidR="00B87659" w:rsidRDefault="00B87659" w:rsidP="003B12EF">
      <w:pPr>
        <w:spacing w:after="0"/>
        <w:ind w:firstLine="709"/>
        <w:jc w:val="both"/>
      </w:pPr>
      <w:r>
        <w:t>Постановление вступило в силу 23 августа 2022 года, за исключением отдельных положений.</w:t>
      </w:r>
    </w:p>
    <w:bookmarkEnd w:id="0"/>
    <w:p w:rsidR="00B87659" w:rsidRDefault="00B87659" w:rsidP="00B87659">
      <w:pPr>
        <w:spacing w:after="0"/>
        <w:jc w:val="both"/>
      </w:pPr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354BF2"/>
    <w:rsid w:val="003B12EF"/>
    <w:rsid w:val="005558FD"/>
    <w:rsid w:val="00760472"/>
    <w:rsid w:val="00B2515E"/>
    <w:rsid w:val="00B332C1"/>
    <w:rsid w:val="00B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9</cp:revision>
  <dcterms:created xsi:type="dcterms:W3CDTF">2022-09-02T05:36:00Z</dcterms:created>
  <dcterms:modified xsi:type="dcterms:W3CDTF">2022-12-27T16:22:00Z</dcterms:modified>
</cp:coreProperties>
</file>