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345D" w:rsidRPr="009D164D" w:rsidRDefault="00A44108" w:rsidP="009D164D">
      <w:pPr>
        <w:widowControl w:val="0"/>
        <w:autoSpaceDE w:val="0"/>
        <w:autoSpaceDN w:val="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rsidR="00286684" w:rsidRPr="00286684" w:rsidRDefault="00286684" w:rsidP="00286684">
      <w:pPr>
        <w:widowControl w:val="0"/>
        <w:autoSpaceDE w:val="0"/>
        <w:autoSpaceDN w:val="0"/>
        <w:jc w:val="both"/>
        <w:rPr>
          <w:rFonts w:ascii="Times New Roman" w:eastAsia="Times New Roman" w:hAnsi="Times New Roman" w:cs="Times New Roman"/>
          <w:sz w:val="28"/>
          <w:szCs w:val="28"/>
        </w:rPr>
      </w:pPr>
    </w:p>
    <w:tbl>
      <w:tblPr>
        <w:tblStyle w:val="11"/>
        <w:tblW w:w="4253" w:type="dxa"/>
        <w:tblInd w:w="56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tblGrid>
      <w:tr w:rsidR="00286684" w:rsidRPr="00286684" w:rsidTr="00286684">
        <w:tc>
          <w:tcPr>
            <w:tcW w:w="4253" w:type="dxa"/>
          </w:tcPr>
          <w:p w:rsidR="00286684" w:rsidRPr="00286684" w:rsidRDefault="001956AF" w:rsidP="00C34BA8">
            <w:pPr>
              <w:rPr>
                <w:rFonts w:ascii="Times New Roman" w:eastAsia="Calibri" w:hAnsi="Times New Roman"/>
                <w:sz w:val="28"/>
                <w:szCs w:val="28"/>
              </w:rPr>
            </w:pPr>
            <w:r>
              <w:rPr>
                <w:rFonts w:ascii="Times New Roman" w:eastAsia="Calibri" w:hAnsi="Times New Roman"/>
                <w:sz w:val="28"/>
                <w:szCs w:val="28"/>
              </w:rPr>
              <w:t xml:space="preserve">              </w:t>
            </w:r>
            <w:r w:rsidR="004F2562">
              <w:rPr>
                <w:rFonts w:ascii="Times New Roman" w:eastAsia="Calibri" w:hAnsi="Times New Roman"/>
                <w:sz w:val="28"/>
                <w:szCs w:val="28"/>
              </w:rPr>
              <w:t>УТВЕРЖДЕН</w:t>
            </w:r>
          </w:p>
          <w:p w:rsidR="00286684" w:rsidRPr="00286684" w:rsidRDefault="00286684" w:rsidP="00286684">
            <w:pPr>
              <w:jc w:val="center"/>
              <w:rPr>
                <w:rFonts w:ascii="Times New Roman" w:eastAsia="Calibri" w:hAnsi="Times New Roman"/>
                <w:sz w:val="28"/>
                <w:szCs w:val="28"/>
              </w:rPr>
            </w:pPr>
            <w:r w:rsidRPr="00286684">
              <w:rPr>
                <w:rFonts w:ascii="Times New Roman" w:eastAsia="Calibri" w:hAnsi="Times New Roman"/>
                <w:sz w:val="28"/>
                <w:szCs w:val="28"/>
              </w:rPr>
              <w:t>решением Совета депутатов</w:t>
            </w:r>
          </w:p>
          <w:p w:rsidR="00C34BA8" w:rsidRDefault="00286684" w:rsidP="00C34BA8">
            <w:pPr>
              <w:rPr>
                <w:rFonts w:ascii="Times New Roman" w:eastAsia="Calibri" w:hAnsi="Times New Roman"/>
                <w:sz w:val="28"/>
                <w:szCs w:val="28"/>
              </w:rPr>
            </w:pPr>
            <w:proofErr w:type="spellStart"/>
            <w:r w:rsidRPr="00286684">
              <w:rPr>
                <w:rFonts w:ascii="Times New Roman" w:eastAsia="Calibri" w:hAnsi="Times New Roman"/>
                <w:sz w:val="28"/>
                <w:szCs w:val="28"/>
              </w:rPr>
              <w:t>Корочанского</w:t>
            </w:r>
            <w:proofErr w:type="spellEnd"/>
            <w:r w:rsidRPr="00286684">
              <w:rPr>
                <w:rFonts w:ascii="Times New Roman" w:eastAsia="Calibri" w:hAnsi="Times New Roman"/>
                <w:sz w:val="28"/>
                <w:szCs w:val="28"/>
              </w:rPr>
              <w:t xml:space="preserve"> муниципального </w:t>
            </w:r>
          </w:p>
          <w:p w:rsidR="00C34BA8" w:rsidRDefault="00286684" w:rsidP="00C34BA8">
            <w:pPr>
              <w:rPr>
                <w:rFonts w:ascii="Times New Roman" w:eastAsia="Calibri" w:hAnsi="Times New Roman"/>
                <w:sz w:val="28"/>
                <w:szCs w:val="28"/>
              </w:rPr>
            </w:pPr>
            <w:r w:rsidRPr="00286684">
              <w:rPr>
                <w:rFonts w:ascii="Times New Roman" w:eastAsia="Calibri" w:hAnsi="Times New Roman"/>
                <w:sz w:val="28"/>
                <w:szCs w:val="28"/>
              </w:rPr>
              <w:t>округа Белгородской области</w:t>
            </w:r>
          </w:p>
          <w:p w:rsidR="00286684" w:rsidRPr="00286684" w:rsidRDefault="00C34BA8" w:rsidP="007C2E0A">
            <w:pPr>
              <w:ind w:left="-141" w:right="-74"/>
              <w:rPr>
                <w:rFonts w:ascii="Times New Roman" w:eastAsia="Calibri" w:hAnsi="Times New Roman"/>
                <w:sz w:val="28"/>
                <w:szCs w:val="28"/>
              </w:rPr>
            </w:pPr>
            <w:r>
              <w:rPr>
                <w:rFonts w:ascii="Times New Roman" w:eastAsia="Calibri" w:hAnsi="Times New Roman"/>
                <w:sz w:val="28"/>
                <w:szCs w:val="28"/>
              </w:rPr>
              <w:t>от 10</w:t>
            </w:r>
            <w:r w:rsidR="00286684" w:rsidRPr="00286684">
              <w:rPr>
                <w:rFonts w:ascii="Times New Roman" w:eastAsia="Calibri" w:hAnsi="Times New Roman"/>
                <w:sz w:val="28"/>
                <w:szCs w:val="28"/>
              </w:rPr>
              <w:t xml:space="preserve"> ноября </w:t>
            </w:r>
            <w:r>
              <w:rPr>
                <w:rFonts w:ascii="Times New Roman" w:eastAsia="Calibri" w:hAnsi="Times New Roman"/>
                <w:sz w:val="28"/>
                <w:szCs w:val="28"/>
              </w:rPr>
              <w:t xml:space="preserve">2025 года № </w:t>
            </w:r>
            <w:proofErr w:type="gramStart"/>
            <w:r>
              <w:rPr>
                <w:rFonts w:ascii="Times New Roman" w:eastAsia="Calibri" w:hAnsi="Times New Roman"/>
                <w:sz w:val="28"/>
                <w:szCs w:val="28"/>
              </w:rPr>
              <w:t>Р</w:t>
            </w:r>
            <w:proofErr w:type="gramEnd"/>
            <w:r>
              <w:rPr>
                <w:rFonts w:ascii="Times New Roman" w:eastAsia="Calibri" w:hAnsi="Times New Roman"/>
                <w:sz w:val="28"/>
                <w:szCs w:val="28"/>
              </w:rPr>
              <w:t>/79-3-1</w:t>
            </w:r>
          </w:p>
          <w:p w:rsidR="00286684" w:rsidRPr="00286684" w:rsidRDefault="00286684" w:rsidP="00286684">
            <w:pPr>
              <w:jc w:val="right"/>
              <w:rPr>
                <w:rFonts w:eastAsia="Calibri" w:cs="Calibri"/>
              </w:rPr>
            </w:pPr>
          </w:p>
        </w:tc>
      </w:tr>
    </w:tbl>
    <w:p w:rsidR="00286684" w:rsidRPr="00286684" w:rsidRDefault="00286684" w:rsidP="00286684">
      <w:pPr>
        <w:widowControl w:val="0"/>
        <w:autoSpaceDE w:val="0"/>
        <w:autoSpaceDN w:val="0"/>
        <w:ind w:firstLine="709"/>
        <w:jc w:val="both"/>
        <w:rPr>
          <w:rFonts w:ascii="Times New Roman" w:eastAsia="Times New Roman" w:hAnsi="Times New Roman" w:cs="Times New Roman"/>
          <w:sz w:val="28"/>
          <w:szCs w:val="28"/>
        </w:rPr>
      </w:pPr>
    </w:p>
    <w:p w:rsidR="008A3CE3" w:rsidRDefault="008A3CE3">
      <w:pPr>
        <w:pStyle w:val="ConsPlusNormal0"/>
        <w:jc w:val="both"/>
        <w:rPr>
          <w:rFonts w:ascii="Calibri" w:eastAsia="Calibri" w:hAnsi="Calibri"/>
          <w:sz w:val="22"/>
          <w:lang w:eastAsia="en-US"/>
        </w:rPr>
      </w:pPr>
    </w:p>
    <w:p w:rsidR="00286684" w:rsidRDefault="00286684">
      <w:pPr>
        <w:pStyle w:val="ConsPlusNormal0"/>
        <w:jc w:val="both"/>
        <w:rPr>
          <w:rFonts w:ascii="Calibri" w:eastAsia="Calibri" w:hAnsi="Calibri"/>
          <w:sz w:val="22"/>
          <w:lang w:eastAsia="en-US"/>
        </w:rPr>
      </w:pPr>
    </w:p>
    <w:p w:rsidR="00286684" w:rsidRPr="00286684" w:rsidRDefault="00286684">
      <w:pPr>
        <w:pStyle w:val="ConsPlusNormal0"/>
        <w:jc w:val="both"/>
      </w:pPr>
    </w:p>
    <w:p w:rsidR="008A3CE3" w:rsidRDefault="008A3CE3">
      <w:pPr>
        <w:pStyle w:val="ConsPlusNormal0"/>
        <w:jc w:val="both"/>
      </w:pPr>
    </w:p>
    <w:p w:rsidR="00AC0BBE" w:rsidRDefault="00AC0BBE">
      <w:pPr>
        <w:pStyle w:val="ConsPlusNormal0"/>
        <w:jc w:val="both"/>
      </w:pPr>
    </w:p>
    <w:p w:rsidR="00AC0BBE" w:rsidRDefault="00AC0BBE">
      <w:pPr>
        <w:pStyle w:val="ConsPlusNormal0"/>
        <w:jc w:val="both"/>
      </w:pPr>
    </w:p>
    <w:p w:rsidR="00AC0BBE" w:rsidRPr="003763ED" w:rsidRDefault="00AC0BBE">
      <w:pPr>
        <w:pStyle w:val="ConsPlusNormal0"/>
        <w:jc w:val="both"/>
      </w:pPr>
    </w:p>
    <w:p w:rsidR="003E752C" w:rsidRPr="003763ED" w:rsidRDefault="003E752C">
      <w:pPr>
        <w:pStyle w:val="ConsPlusTitle0"/>
        <w:jc w:val="center"/>
        <w:rPr>
          <w:rFonts w:ascii="Times New Roman" w:hAnsi="Times New Roman" w:cs="Times New Roman"/>
        </w:rPr>
      </w:pPr>
      <w:bookmarkStart w:id="0" w:name="P247"/>
      <w:bookmarkEnd w:id="0"/>
    </w:p>
    <w:p w:rsidR="002518E9" w:rsidRPr="003763ED" w:rsidRDefault="009E1380">
      <w:pPr>
        <w:pStyle w:val="ConsPlusTitle0"/>
        <w:jc w:val="center"/>
        <w:rPr>
          <w:rFonts w:ascii="Times New Roman" w:hAnsi="Times New Roman" w:cs="Times New Roman"/>
          <w:sz w:val="32"/>
          <w:szCs w:val="32"/>
        </w:rPr>
      </w:pPr>
      <w:r w:rsidRPr="003763ED">
        <w:rPr>
          <w:rFonts w:ascii="Times New Roman" w:hAnsi="Times New Roman" w:cs="Times New Roman"/>
          <w:sz w:val="32"/>
          <w:szCs w:val="32"/>
        </w:rPr>
        <w:t>УСТАВ</w:t>
      </w:r>
    </w:p>
    <w:p w:rsidR="001A19CC" w:rsidRPr="003763ED" w:rsidRDefault="00F75D2B" w:rsidP="001A19CC">
      <w:pPr>
        <w:pStyle w:val="ConsPlusTitle0"/>
        <w:jc w:val="center"/>
        <w:rPr>
          <w:rFonts w:ascii="Times New Roman" w:hAnsi="Times New Roman" w:cs="Times New Roman"/>
          <w:sz w:val="32"/>
          <w:szCs w:val="32"/>
        </w:rPr>
      </w:pPr>
      <w:r>
        <w:rPr>
          <w:rFonts w:ascii="Times New Roman" w:hAnsi="Times New Roman" w:cs="Times New Roman"/>
          <w:sz w:val="32"/>
          <w:szCs w:val="32"/>
        </w:rPr>
        <w:t xml:space="preserve">КОРОЧАНСКОГО </w:t>
      </w:r>
      <w:r w:rsidR="009E1380" w:rsidRPr="003763ED">
        <w:rPr>
          <w:rFonts w:ascii="Times New Roman" w:hAnsi="Times New Roman" w:cs="Times New Roman"/>
          <w:sz w:val="32"/>
          <w:szCs w:val="32"/>
        </w:rPr>
        <w:t xml:space="preserve">МУНИЦИПАЛЬНОГО ОКРУГА </w:t>
      </w:r>
    </w:p>
    <w:p w:rsidR="002518E9" w:rsidRPr="003763ED" w:rsidRDefault="009E1380">
      <w:pPr>
        <w:pStyle w:val="ConsPlusTitle0"/>
        <w:jc w:val="center"/>
        <w:rPr>
          <w:rFonts w:ascii="Times New Roman" w:hAnsi="Times New Roman" w:cs="Times New Roman"/>
          <w:sz w:val="32"/>
          <w:szCs w:val="32"/>
        </w:rPr>
      </w:pPr>
      <w:r w:rsidRPr="003763ED">
        <w:rPr>
          <w:rFonts w:ascii="Times New Roman" w:hAnsi="Times New Roman" w:cs="Times New Roman"/>
          <w:sz w:val="32"/>
          <w:szCs w:val="32"/>
        </w:rPr>
        <w:t>БЕЛГОРОДСКОЙ ОБЛАСТИ</w:t>
      </w:r>
    </w:p>
    <w:p w:rsidR="001A19CC" w:rsidRPr="003763ED" w:rsidRDefault="001A19CC">
      <w:pPr>
        <w:pStyle w:val="ConsPlusTitle0"/>
        <w:jc w:val="center"/>
        <w:rPr>
          <w:rFonts w:ascii="Times New Roman" w:hAnsi="Times New Roman" w:cs="Times New Roman"/>
        </w:rPr>
      </w:pPr>
    </w:p>
    <w:p w:rsidR="008F5F70" w:rsidRPr="003763ED" w:rsidRDefault="008F5F70">
      <w:pPr>
        <w:pStyle w:val="ConsPlusTitle0"/>
        <w:jc w:val="center"/>
        <w:rPr>
          <w:rFonts w:ascii="Times New Roman" w:hAnsi="Times New Roman" w:cs="Times New Roman"/>
        </w:rPr>
      </w:pPr>
    </w:p>
    <w:p w:rsidR="008F5F70" w:rsidRPr="003763ED" w:rsidRDefault="008F5F70">
      <w:pPr>
        <w:pStyle w:val="ConsPlusTitle0"/>
        <w:jc w:val="center"/>
        <w:rPr>
          <w:rFonts w:ascii="Times New Roman" w:hAnsi="Times New Roman" w:cs="Times New Roman"/>
        </w:rPr>
      </w:pPr>
    </w:p>
    <w:p w:rsidR="008F5F70" w:rsidRPr="003763ED" w:rsidRDefault="008F5F70">
      <w:pPr>
        <w:pStyle w:val="ConsPlusTitle0"/>
        <w:jc w:val="center"/>
        <w:rPr>
          <w:rFonts w:ascii="Times New Roman" w:hAnsi="Times New Roman" w:cs="Times New Roman"/>
        </w:rPr>
      </w:pPr>
    </w:p>
    <w:p w:rsidR="008F5F70" w:rsidRPr="003763ED" w:rsidRDefault="008F5F70">
      <w:pPr>
        <w:pStyle w:val="ConsPlusTitle0"/>
        <w:jc w:val="center"/>
        <w:rPr>
          <w:rFonts w:ascii="Times New Roman" w:hAnsi="Times New Roman" w:cs="Times New Roman"/>
        </w:rPr>
      </w:pPr>
    </w:p>
    <w:p w:rsidR="008F5F70" w:rsidRPr="003763ED" w:rsidRDefault="008F5F70">
      <w:pPr>
        <w:pStyle w:val="ConsPlusTitle0"/>
        <w:jc w:val="center"/>
        <w:rPr>
          <w:rFonts w:ascii="Times New Roman" w:hAnsi="Times New Roman" w:cs="Times New Roman"/>
        </w:rPr>
      </w:pPr>
    </w:p>
    <w:p w:rsidR="008F5F70" w:rsidRPr="003763ED" w:rsidRDefault="008F5F70">
      <w:pPr>
        <w:pStyle w:val="ConsPlusTitle0"/>
        <w:jc w:val="center"/>
        <w:rPr>
          <w:rFonts w:ascii="Times New Roman" w:hAnsi="Times New Roman" w:cs="Times New Roman"/>
        </w:rPr>
      </w:pPr>
    </w:p>
    <w:p w:rsidR="008F5F70" w:rsidRPr="003763ED" w:rsidRDefault="008F5F70">
      <w:pPr>
        <w:pStyle w:val="ConsPlusTitle0"/>
        <w:jc w:val="center"/>
        <w:rPr>
          <w:rFonts w:ascii="Times New Roman" w:hAnsi="Times New Roman" w:cs="Times New Roman"/>
        </w:rPr>
      </w:pPr>
    </w:p>
    <w:p w:rsidR="008F5F70" w:rsidRPr="003763ED" w:rsidRDefault="008F5F70">
      <w:pPr>
        <w:pStyle w:val="ConsPlusTitle0"/>
        <w:jc w:val="center"/>
        <w:rPr>
          <w:rFonts w:ascii="Times New Roman" w:hAnsi="Times New Roman" w:cs="Times New Roman"/>
        </w:rPr>
      </w:pPr>
    </w:p>
    <w:p w:rsidR="008F5F70" w:rsidRPr="003763ED" w:rsidRDefault="008F5F70">
      <w:pPr>
        <w:pStyle w:val="ConsPlusTitle0"/>
        <w:jc w:val="center"/>
        <w:rPr>
          <w:rFonts w:ascii="Times New Roman" w:hAnsi="Times New Roman" w:cs="Times New Roman"/>
        </w:rPr>
      </w:pPr>
    </w:p>
    <w:p w:rsidR="008F5F70" w:rsidRPr="003763ED" w:rsidRDefault="008F5F70">
      <w:pPr>
        <w:pStyle w:val="ConsPlusTitle0"/>
        <w:jc w:val="center"/>
        <w:rPr>
          <w:rFonts w:ascii="Times New Roman" w:hAnsi="Times New Roman" w:cs="Times New Roman"/>
        </w:rPr>
      </w:pPr>
    </w:p>
    <w:p w:rsidR="008F5F70" w:rsidRPr="003763ED" w:rsidRDefault="008F5F70">
      <w:pPr>
        <w:pStyle w:val="ConsPlusTitle0"/>
        <w:jc w:val="center"/>
        <w:rPr>
          <w:rFonts w:ascii="Times New Roman" w:hAnsi="Times New Roman" w:cs="Times New Roman"/>
        </w:rPr>
      </w:pPr>
    </w:p>
    <w:p w:rsidR="008F5F70" w:rsidRPr="003763ED" w:rsidRDefault="008F5F70">
      <w:pPr>
        <w:pStyle w:val="ConsPlusTitle0"/>
        <w:jc w:val="center"/>
        <w:rPr>
          <w:rFonts w:ascii="Times New Roman" w:hAnsi="Times New Roman" w:cs="Times New Roman"/>
        </w:rPr>
      </w:pPr>
    </w:p>
    <w:p w:rsidR="008F5F70" w:rsidRPr="003763ED" w:rsidRDefault="008F5F70">
      <w:pPr>
        <w:pStyle w:val="ConsPlusTitle0"/>
        <w:jc w:val="center"/>
        <w:rPr>
          <w:rFonts w:ascii="Times New Roman" w:hAnsi="Times New Roman" w:cs="Times New Roman"/>
        </w:rPr>
      </w:pPr>
    </w:p>
    <w:p w:rsidR="008F5F70" w:rsidRPr="003763ED" w:rsidRDefault="008F5F70">
      <w:pPr>
        <w:pStyle w:val="ConsPlusTitle0"/>
        <w:jc w:val="center"/>
        <w:rPr>
          <w:rFonts w:ascii="Times New Roman" w:hAnsi="Times New Roman" w:cs="Times New Roman"/>
        </w:rPr>
      </w:pPr>
    </w:p>
    <w:p w:rsidR="008F5F70" w:rsidRPr="003763ED" w:rsidRDefault="008F5F70">
      <w:pPr>
        <w:pStyle w:val="ConsPlusTitle0"/>
        <w:jc w:val="center"/>
        <w:rPr>
          <w:rFonts w:ascii="Times New Roman" w:hAnsi="Times New Roman" w:cs="Times New Roman"/>
        </w:rPr>
      </w:pPr>
    </w:p>
    <w:p w:rsidR="008F5F70" w:rsidRPr="003763ED" w:rsidRDefault="008F5F70">
      <w:pPr>
        <w:pStyle w:val="ConsPlusTitle0"/>
        <w:jc w:val="center"/>
        <w:rPr>
          <w:rFonts w:ascii="Times New Roman" w:hAnsi="Times New Roman" w:cs="Times New Roman"/>
        </w:rPr>
      </w:pPr>
    </w:p>
    <w:p w:rsidR="008F5F70" w:rsidRPr="003763ED" w:rsidRDefault="008F5F70">
      <w:pPr>
        <w:pStyle w:val="ConsPlusTitle0"/>
        <w:jc w:val="center"/>
        <w:rPr>
          <w:rFonts w:ascii="Times New Roman" w:hAnsi="Times New Roman" w:cs="Times New Roman"/>
        </w:rPr>
      </w:pPr>
    </w:p>
    <w:p w:rsidR="008F5F70" w:rsidRPr="003763ED" w:rsidRDefault="008F5F70">
      <w:pPr>
        <w:pStyle w:val="ConsPlusTitle0"/>
        <w:jc w:val="center"/>
        <w:rPr>
          <w:rFonts w:ascii="Times New Roman" w:hAnsi="Times New Roman" w:cs="Times New Roman"/>
        </w:rPr>
      </w:pPr>
    </w:p>
    <w:p w:rsidR="008F5F70" w:rsidRPr="003763ED" w:rsidRDefault="008F5F70">
      <w:pPr>
        <w:pStyle w:val="ConsPlusTitle0"/>
        <w:jc w:val="center"/>
        <w:rPr>
          <w:rFonts w:ascii="Times New Roman" w:hAnsi="Times New Roman" w:cs="Times New Roman"/>
        </w:rPr>
      </w:pPr>
    </w:p>
    <w:p w:rsidR="008F5F70" w:rsidRPr="003763ED" w:rsidRDefault="008F5F70">
      <w:pPr>
        <w:pStyle w:val="ConsPlusTitle0"/>
        <w:jc w:val="center"/>
        <w:rPr>
          <w:rFonts w:ascii="Times New Roman" w:hAnsi="Times New Roman" w:cs="Times New Roman"/>
        </w:rPr>
      </w:pPr>
    </w:p>
    <w:p w:rsidR="008F5F70" w:rsidRPr="003763ED" w:rsidRDefault="008F5F70">
      <w:pPr>
        <w:pStyle w:val="ConsPlusTitle0"/>
        <w:jc w:val="center"/>
        <w:rPr>
          <w:rFonts w:ascii="Times New Roman" w:hAnsi="Times New Roman" w:cs="Times New Roman"/>
        </w:rPr>
      </w:pPr>
    </w:p>
    <w:p w:rsidR="008F5F70" w:rsidRPr="003763ED" w:rsidRDefault="008F5F70">
      <w:pPr>
        <w:pStyle w:val="ConsPlusTitle0"/>
        <w:jc w:val="center"/>
        <w:rPr>
          <w:rFonts w:ascii="Times New Roman" w:hAnsi="Times New Roman" w:cs="Times New Roman"/>
        </w:rPr>
      </w:pPr>
    </w:p>
    <w:p w:rsidR="008F5F70" w:rsidRPr="003763ED" w:rsidRDefault="008F5F70">
      <w:pPr>
        <w:pStyle w:val="ConsPlusTitle0"/>
        <w:jc w:val="center"/>
        <w:rPr>
          <w:rFonts w:ascii="Times New Roman" w:hAnsi="Times New Roman" w:cs="Times New Roman"/>
        </w:rPr>
      </w:pPr>
    </w:p>
    <w:p w:rsidR="008F5F70" w:rsidRPr="003763ED" w:rsidRDefault="008F5F70">
      <w:pPr>
        <w:pStyle w:val="ConsPlusTitle0"/>
        <w:jc w:val="center"/>
        <w:rPr>
          <w:rFonts w:ascii="Times New Roman" w:hAnsi="Times New Roman" w:cs="Times New Roman"/>
        </w:rPr>
      </w:pPr>
    </w:p>
    <w:p w:rsidR="008F5F70" w:rsidRPr="003763ED" w:rsidRDefault="008F5F70">
      <w:pPr>
        <w:pStyle w:val="ConsPlusTitle0"/>
        <w:jc w:val="center"/>
        <w:rPr>
          <w:rFonts w:ascii="Times New Roman" w:hAnsi="Times New Roman" w:cs="Times New Roman"/>
        </w:rPr>
      </w:pPr>
    </w:p>
    <w:p w:rsidR="008F5F70" w:rsidRPr="003763ED" w:rsidRDefault="008F5F70">
      <w:pPr>
        <w:pStyle w:val="ConsPlusTitle0"/>
        <w:jc w:val="center"/>
        <w:rPr>
          <w:rFonts w:ascii="Times New Roman" w:hAnsi="Times New Roman" w:cs="Times New Roman"/>
        </w:rPr>
      </w:pPr>
    </w:p>
    <w:p w:rsidR="008F5F70" w:rsidRDefault="008F5F70">
      <w:pPr>
        <w:pStyle w:val="ConsPlusTitle0"/>
        <w:jc w:val="center"/>
        <w:rPr>
          <w:rFonts w:ascii="Times New Roman" w:hAnsi="Times New Roman" w:cs="Times New Roman"/>
        </w:rPr>
      </w:pPr>
    </w:p>
    <w:p w:rsidR="00286684" w:rsidRDefault="00286684">
      <w:pPr>
        <w:pStyle w:val="ConsPlusTitle0"/>
        <w:jc w:val="center"/>
        <w:rPr>
          <w:rFonts w:ascii="Times New Roman" w:hAnsi="Times New Roman" w:cs="Times New Roman"/>
        </w:rPr>
      </w:pPr>
    </w:p>
    <w:p w:rsidR="00286684" w:rsidRDefault="00286684">
      <w:pPr>
        <w:pStyle w:val="ConsPlusTitle0"/>
        <w:jc w:val="center"/>
        <w:rPr>
          <w:rFonts w:ascii="Times New Roman" w:hAnsi="Times New Roman" w:cs="Times New Roman"/>
        </w:rPr>
      </w:pPr>
    </w:p>
    <w:p w:rsidR="00286684" w:rsidRDefault="00286684">
      <w:pPr>
        <w:pStyle w:val="ConsPlusTitle0"/>
        <w:jc w:val="center"/>
        <w:rPr>
          <w:rFonts w:ascii="Times New Roman" w:hAnsi="Times New Roman" w:cs="Times New Roman"/>
        </w:rPr>
      </w:pPr>
    </w:p>
    <w:p w:rsidR="00286684" w:rsidRDefault="00286684">
      <w:pPr>
        <w:pStyle w:val="ConsPlusTitle0"/>
        <w:jc w:val="center"/>
        <w:rPr>
          <w:rFonts w:ascii="Times New Roman" w:hAnsi="Times New Roman" w:cs="Times New Roman"/>
        </w:rPr>
      </w:pPr>
    </w:p>
    <w:p w:rsidR="00286684" w:rsidRDefault="00286684">
      <w:pPr>
        <w:pStyle w:val="ConsPlusTitle0"/>
        <w:jc w:val="center"/>
        <w:rPr>
          <w:rFonts w:ascii="Times New Roman" w:hAnsi="Times New Roman" w:cs="Times New Roman"/>
        </w:rPr>
      </w:pPr>
    </w:p>
    <w:p w:rsidR="00FD106A" w:rsidRDefault="00FD106A">
      <w:pPr>
        <w:pStyle w:val="ConsPlusTitle0"/>
        <w:jc w:val="center"/>
        <w:rPr>
          <w:rFonts w:ascii="Times New Roman" w:hAnsi="Times New Roman" w:cs="Times New Roman"/>
        </w:rPr>
      </w:pPr>
    </w:p>
    <w:p w:rsidR="00FD106A" w:rsidRPr="00FD106A" w:rsidRDefault="00FD106A" w:rsidP="00FD106A">
      <w:pPr>
        <w:widowControl w:val="0"/>
        <w:autoSpaceDE w:val="0"/>
        <w:autoSpaceDN w:val="0"/>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 xml:space="preserve">Настоящий Устав в соответствии с </w:t>
      </w:r>
      <w:hyperlink r:id="rId9"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history="1">
        <w:r w:rsidRPr="00FD106A">
          <w:rPr>
            <w:rFonts w:ascii="Times New Roman" w:eastAsia="Times New Roman" w:hAnsi="Times New Roman" w:cs="Times New Roman"/>
            <w:sz w:val="28"/>
            <w:szCs w:val="28"/>
          </w:rPr>
          <w:t>Конституцией</w:t>
        </w:r>
      </w:hyperlink>
      <w:r w:rsidRPr="00FD106A">
        <w:rPr>
          <w:rFonts w:ascii="Times New Roman" w:eastAsia="Times New Roman" w:hAnsi="Times New Roman" w:cs="Times New Roman"/>
          <w:sz w:val="28"/>
          <w:szCs w:val="28"/>
        </w:rPr>
        <w:t xml:space="preserve"> Российской Федерации, федеральными законами, </w:t>
      </w:r>
      <w:hyperlink r:id="rId10" w:tooltip="Закон Белгородской области от 31.12.2003 N 108 (ред. от 30.03.2022) &quot;Устав Белгородской области&quot; (принят Белгородской областной Думой 24.12.2003) ------------ Утратил силу или отменен {КонсультантПлюс}" w:history="1">
        <w:r w:rsidRPr="00FD106A">
          <w:rPr>
            <w:rFonts w:ascii="Times New Roman" w:eastAsia="Times New Roman" w:hAnsi="Times New Roman" w:cs="Times New Roman"/>
            <w:sz w:val="28"/>
            <w:szCs w:val="28"/>
          </w:rPr>
          <w:t>Уставом</w:t>
        </w:r>
      </w:hyperlink>
      <w:r w:rsidRPr="00FD106A">
        <w:rPr>
          <w:rFonts w:ascii="Times New Roman" w:eastAsia="Times New Roman" w:hAnsi="Times New Roman" w:cs="Times New Roman"/>
          <w:sz w:val="28"/>
          <w:szCs w:val="28"/>
        </w:rPr>
        <w:t xml:space="preserve"> Белгородской области, законами Белгородской области устанавливает правовые, экономические и финансовые основы местного самоуправления </w:t>
      </w:r>
      <w:proofErr w:type="spellStart"/>
      <w:r w:rsidRPr="00FD106A">
        <w:rPr>
          <w:rFonts w:ascii="Times New Roman" w:eastAsia="Times New Roman" w:hAnsi="Times New Roman" w:cs="Times New Roman"/>
          <w:sz w:val="28"/>
          <w:szCs w:val="28"/>
        </w:rPr>
        <w:t>Корочанского</w:t>
      </w:r>
      <w:proofErr w:type="spellEnd"/>
      <w:r w:rsidRPr="00FD106A">
        <w:rPr>
          <w:rFonts w:ascii="Times New Roman" w:eastAsia="Times New Roman" w:hAnsi="Times New Roman" w:cs="Times New Roman"/>
          <w:sz w:val="28"/>
          <w:szCs w:val="28"/>
        </w:rPr>
        <w:t xml:space="preserve"> муниципального округа Белгородской области и гарантии его осуществления.</w:t>
      </w:r>
    </w:p>
    <w:p w:rsidR="00FD106A" w:rsidRPr="00FD106A" w:rsidRDefault="00FD106A" w:rsidP="00FD106A">
      <w:pPr>
        <w:widowControl w:val="0"/>
        <w:autoSpaceDE w:val="0"/>
        <w:autoSpaceDN w:val="0"/>
        <w:ind w:firstLine="709"/>
        <w:jc w:val="both"/>
        <w:rPr>
          <w:rFonts w:ascii="Times New Roman" w:eastAsia="Times New Roman" w:hAnsi="Times New Roman" w:cs="Times New Roman"/>
          <w:sz w:val="28"/>
          <w:szCs w:val="28"/>
        </w:rPr>
      </w:pPr>
    </w:p>
    <w:p w:rsidR="00FD106A" w:rsidRPr="00FD106A" w:rsidRDefault="00FD106A" w:rsidP="00FD106A">
      <w:pPr>
        <w:widowControl w:val="0"/>
        <w:autoSpaceDE w:val="0"/>
        <w:autoSpaceDN w:val="0"/>
        <w:jc w:val="center"/>
        <w:outlineLvl w:val="1"/>
        <w:rPr>
          <w:rFonts w:ascii="Times New Roman" w:eastAsia="Times New Roman" w:hAnsi="Times New Roman" w:cs="Times New Roman"/>
          <w:b/>
          <w:sz w:val="28"/>
          <w:szCs w:val="28"/>
        </w:rPr>
      </w:pPr>
      <w:r w:rsidRPr="00FD106A">
        <w:rPr>
          <w:rFonts w:ascii="Times New Roman" w:eastAsia="Times New Roman" w:hAnsi="Times New Roman" w:cs="Times New Roman"/>
          <w:b/>
          <w:sz w:val="28"/>
          <w:szCs w:val="28"/>
        </w:rPr>
        <w:t>Глава I. ОБЩИЕ ПОЛОЖЕНИЯ</w:t>
      </w:r>
    </w:p>
    <w:p w:rsidR="00FD106A" w:rsidRPr="00FD106A" w:rsidRDefault="00FD106A" w:rsidP="00FD106A">
      <w:pPr>
        <w:widowControl w:val="0"/>
        <w:autoSpaceDE w:val="0"/>
        <w:autoSpaceDN w:val="0"/>
        <w:jc w:val="center"/>
        <w:outlineLvl w:val="1"/>
        <w:rPr>
          <w:rFonts w:ascii="Times New Roman" w:eastAsia="Times New Roman" w:hAnsi="Times New Roman" w:cs="Times New Roman"/>
          <w:b/>
          <w:sz w:val="28"/>
          <w:szCs w:val="28"/>
        </w:rPr>
      </w:pPr>
    </w:p>
    <w:p w:rsidR="00FD106A" w:rsidRPr="00FD106A" w:rsidRDefault="00FD106A" w:rsidP="00FD106A">
      <w:pPr>
        <w:ind w:firstLine="709"/>
        <w:jc w:val="both"/>
        <w:rPr>
          <w:rFonts w:ascii="Times New Roman" w:eastAsia="Times New Roman" w:hAnsi="Times New Roman" w:cs="Times New Roman"/>
          <w:b/>
          <w:sz w:val="28"/>
          <w:szCs w:val="28"/>
        </w:rPr>
      </w:pPr>
      <w:r w:rsidRPr="00FD106A">
        <w:rPr>
          <w:rFonts w:ascii="Times New Roman" w:eastAsia="Times New Roman" w:hAnsi="Times New Roman" w:cs="Times New Roman"/>
          <w:b/>
          <w:sz w:val="28"/>
          <w:szCs w:val="28"/>
        </w:rPr>
        <w:t xml:space="preserve">Статья 1. Наименование и статус </w:t>
      </w:r>
      <w:proofErr w:type="spellStart"/>
      <w:r w:rsidRPr="00FD106A">
        <w:rPr>
          <w:rFonts w:ascii="Times New Roman" w:eastAsia="Times New Roman" w:hAnsi="Times New Roman" w:cs="Times New Roman"/>
          <w:b/>
          <w:sz w:val="28"/>
          <w:szCs w:val="28"/>
        </w:rPr>
        <w:t>Корочанского</w:t>
      </w:r>
      <w:proofErr w:type="spellEnd"/>
      <w:r w:rsidRPr="00FD106A">
        <w:rPr>
          <w:rFonts w:ascii="Times New Roman" w:eastAsia="Times New Roman" w:hAnsi="Times New Roman" w:cs="Times New Roman"/>
          <w:b/>
          <w:sz w:val="28"/>
          <w:szCs w:val="28"/>
        </w:rPr>
        <w:t xml:space="preserve"> муниципального округа Белгородской области</w:t>
      </w:r>
    </w:p>
    <w:p w:rsidR="00FD106A" w:rsidRPr="00FD106A" w:rsidRDefault="00FD106A" w:rsidP="00FD106A">
      <w:pPr>
        <w:widowControl w:val="0"/>
        <w:autoSpaceDE w:val="0"/>
        <w:autoSpaceDN w:val="0"/>
        <w:ind w:firstLine="540"/>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 xml:space="preserve">1. Полное наименование муниципального образования - </w:t>
      </w:r>
      <w:proofErr w:type="spellStart"/>
      <w:r w:rsidRPr="00FD106A">
        <w:rPr>
          <w:rFonts w:ascii="Times New Roman" w:eastAsia="Times New Roman" w:hAnsi="Times New Roman" w:cs="Times New Roman"/>
          <w:sz w:val="28"/>
          <w:szCs w:val="28"/>
        </w:rPr>
        <w:t>Корочанский</w:t>
      </w:r>
      <w:proofErr w:type="spellEnd"/>
      <w:r w:rsidRPr="00FD106A">
        <w:rPr>
          <w:rFonts w:ascii="Times New Roman" w:eastAsia="Times New Roman" w:hAnsi="Times New Roman" w:cs="Times New Roman"/>
          <w:sz w:val="28"/>
          <w:szCs w:val="28"/>
        </w:rPr>
        <w:t xml:space="preserve"> муниципальный округ Белгородской области (далее по тексту - муниципальный округ). </w:t>
      </w:r>
    </w:p>
    <w:p w:rsidR="00FD106A" w:rsidRPr="00FD106A" w:rsidRDefault="00FD106A" w:rsidP="00FD106A">
      <w:pPr>
        <w:widowControl w:val="0"/>
        <w:autoSpaceDE w:val="0"/>
        <w:autoSpaceDN w:val="0"/>
        <w:ind w:firstLine="540"/>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 xml:space="preserve">В официальных символах муниципального округа, наименованиях органов местного самоуправления, должностных лиц местного самоуправления, а также в иных случаях допускается использование сокращенной формы наименования муниципального образования - </w:t>
      </w:r>
      <w:proofErr w:type="spellStart"/>
      <w:r w:rsidRPr="00FD106A">
        <w:rPr>
          <w:rFonts w:ascii="Times New Roman" w:eastAsia="Times New Roman" w:hAnsi="Times New Roman" w:cs="Times New Roman"/>
          <w:sz w:val="28"/>
          <w:szCs w:val="28"/>
        </w:rPr>
        <w:t>Корочанский</w:t>
      </w:r>
      <w:proofErr w:type="spellEnd"/>
      <w:r w:rsidRPr="00FD106A">
        <w:rPr>
          <w:rFonts w:ascii="Times New Roman" w:eastAsia="Times New Roman" w:hAnsi="Times New Roman" w:cs="Times New Roman"/>
          <w:sz w:val="28"/>
          <w:szCs w:val="28"/>
        </w:rPr>
        <w:t xml:space="preserve"> муниципальный округ.</w:t>
      </w:r>
    </w:p>
    <w:p w:rsidR="00FD106A" w:rsidRPr="00FD106A" w:rsidRDefault="00FD106A" w:rsidP="00FD106A">
      <w:pPr>
        <w:widowControl w:val="0"/>
        <w:autoSpaceDE w:val="0"/>
        <w:autoSpaceDN w:val="0"/>
        <w:ind w:firstLine="540"/>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2. Законом Белгородской области от 25 февраля 2025 года № 455                                    «О преобразовании всех поселений, входящих в состав муниципального района                         «</w:t>
      </w:r>
      <w:proofErr w:type="spellStart"/>
      <w:r w:rsidRPr="00FD106A">
        <w:rPr>
          <w:rFonts w:ascii="Times New Roman" w:eastAsia="Times New Roman" w:hAnsi="Times New Roman" w:cs="Times New Roman"/>
          <w:sz w:val="28"/>
          <w:szCs w:val="28"/>
        </w:rPr>
        <w:t>Корочанский</w:t>
      </w:r>
      <w:proofErr w:type="spellEnd"/>
      <w:r w:rsidRPr="00FD106A">
        <w:rPr>
          <w:rFonts w:ascii="Times New Roman" w:eastAsia="Times New Roman" w:hAnsi="Times New Roman" w:cs="Times New Roman"/>
          <w:sz w:val="28"/>
          <w:szCs w:val="28"/>
        </w:rPr>
        <w:t xml:space="preserve"> район» Белгородской области» </w:t>
      </w:r>
      <w:proofErr w:type="spellStart"/>
      <w:r w:rsidRPr="00FD106A">
        <w:rPr>
          <w:rFonts w:ascii="Times New Roman" w:eastAsia="Times New Roman" w:hAnsi="Times New Roman" w:cs="Times New Roman"/>
          <w:sz w:val="28"/>
          <w:szCs w:val="28"/>
        </w:rPr>
        <w:t>Корочанский</w:t>
      </w:r>
      <w:proofErr w:type="spellEnd"/>
      <w:r w:rsidRPr="00FD106A">
        <w:rPr>
          <w:rFonts w:ascii="Times New Roman" w:eastAsia="Times New Roman" w:hAnsi="Times New Roman" w:cs="Times New Roman"/>
          <w:sz w:val="28"/>
          <w:szCs w:val="28"/>
        </w:rPr>
        <w:t xml:space="preserve"> муниципальный округ наделен статусом муниципального округа.</w:t>
      </w:r>
    </w:p>
    <w:p w:rsidR="00FD106A" w:rsidRPr="00FD106A" w:rsidRDefault="00FD106A" w:rsidP="00FD106A">
      <w:pPr>
        <w:widowControl w:val="0"/>
        <w:autoSpaceDE w:val="0"/>
        <w:autoSpaceDN w:val="0"/>
        <w:jc w:val="both"/>
        <w:rPr>
          <w:rFonts w:ascii="Times New Roman" w:eastAsia="Times New Roman" w:hAnsi="Times New Roman" w:cs="Times New Roman"/>
          <w:sz w:val="24"/>
        </w:rPr>
      </w:pPr>
    </w:p>
    <w:p w:rsidR="00FD106A" w:rsidRPr="00FD106A" w:rsidRDefault="00FD106A" w:rsidP="00FD106A">
      <w:pPr>
        <w:ind w:firstLine="709"/>
        <w:jc w:val="both"/>
        <w:rPr>
          <w:rFonts w:ascii="Times New Roman" w:eastAsia="Times New Roman" w:hAnsi="Times New Roman" w:cs="Times New Roman"/>
          <w:b/>
          <w:sz w:val="28"/>
          <w:szCs w:val="28"/>
        </w:rPr>
      </w:pPr>
      <w:r w:rsidRPr="00FD106A">
        <w:rPr>
          <w:rFonts w:ascii="Times New Roman" w:eastAsia="Times New Roman" w:hAnsi="Times New Roman" w:cs="Times New Roman"/>
          <w:b/>
          <w:sz w:val="28"/>
          <w:szCs w:val="28"/>
        </w:rPr>
        <w:t>Статья 2. Официальные символы муниципального округа</w:t>
      </w:r>
    </w:p>
    <w:p w:rsidR="00FD106A" w:rsidRPr="00FD106A" w:rsidRDefault="00FD106A" w:rsidP="00FD106A">
      <w:pPr>
        <w:widowControl w:val="0"/>
        <w:autoSpaceDE w:val="0"/>
        <w:autoSpaceDN w:val="0"/>
        <w:ind w:firstLine="540"/>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1. Муниципальный округ в соответствии с федеральным законодательством и геральдическими правилами устанавливает официальные символы, отражающие исторические, культурные, национальные и иные местные традиции и особенности.</w:t>
      </w:r>
    </w:p>
    <w:p w:rsidR="00FD106A" w:rsidRPr="00FD106A" w:rsidRDefault="00FD106A" w:rsidP="00FD106A">
      <w:pPr>
        <w:autoSpaceDE w:val="0"/>
        <w:autoSpaceDN w:val="0"/>
        <w:adjustRightInd w:val="0"/>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2. Официальные символы муниципального округа и порядок официального использования указанных символов устанавливается нормативным правовым актом Совета депутатов муниципального округа.</w:t>
      </w:r>
    </w:p>
    <w:p w:rsidR="00FD106A" w:rsidRPr="00FD106A" w:rsidRDefault="00FD106A" w:rsidP="00FD106A">
      <w:pPr>
        <w:autoSpaceDE w:val="0"/>
        <w:autoSpaceDN w:val="0"/>
        <w:adjustRightInd w:val="0"/>
        <w:ind w:firstLine="709"/>
        <w:jc w:val="both"/>
        <w:rPr>
          <w:rFonts w:ascii="Times New Roman" w:eastAsia="Times New Roman" w:hAnsi="Times New Roman" w:cs="Times New Roman"/>
          <w:sz w:val="24"/>
          <w:szCs w:val="24"/>
        </w:rPr>
      </w:pPr>
    </w:p>
    <w:p w:rsidR="00FD106A" w:rsidRPr="00FD106A" w:rsidRDefault="00FD106A" w:rsidP="00FD106A">
      <w:pPr>
        <w:ind w:firstLine="709"/>
        <w:jc w:val="both"/>
        <w:rPr>
          <w:rFonts w:ascii="Times New Roman" w:eastAsia="Times New Roman" w:hAnsi="Times New Roman" w:cs="Times New Roman"/>
          <w:b/>
          <w:sz w:val="28"/>
          <w:szCs w:val="28"/>
        </w:rPr>
      </w:pPr>
      <w:r w:rsidRPr="00FD106A">
        <w:rPr>
          <w:rFonts w:ascii="Times New Roman" w:eastAsia="Times New Roman" w:hAnsi="Times New Roman" w:cs="Times New Roman"/>
          <w:b/>
          <w:sz w:val="28"/>
          <w:szCs w:val="28"/>
        </w:rPr>
        <w:t>Статья 3. Территория муниципального округа</w:t>
      </w:r>
    </w:p>
    <w:p w:rsidR="00FD106A" w:rsidRPr="00FD106A" w:rsidRDefault="00FD106A" w:rsidP="00FD106A">
      <w:pPr>
        <w:widowControl w:val="0"/>
        <w:autoSpaceDE w:val="0"/>
        <w:autoSpaceDN w:val="0"/>
        <w:ind w:firstLine="53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 xml:space="preserve">1. Территория муниципального округа определяется его границами, соответствующими существующим административным границам </w:t>
      </w:r>
      <w:proofErr w:type="spellStart"/>
      <w:r w:rsidRPr="00FD106A">
        <w:rPr>
          <w:rFonts w:ascii="Times New Roman" w:eastAsia="Times New Roman" w:hAnsi="Times New Roman" w:cs="Times New Roman"/>
          <w:sz w:val="28"/>
          <w:szCs w:val="28"/>
        </w:rPr>
        <w:t>Корочанского</w:t>
      </w:r>
      <w:proofErr w:type="spellEnd"/>
      <w:r w:rsidRPr="00FD106A">
        <w:rPr>
          <w:rFonts w:ascii="Times New Roman" w:eastAsia="Times New Roman" w:hAnsi="Times New Roman" w:cs="Times New Roman"/>
          <w:sz w:val="28"/>
          <w:szCs w:val="28"/>
        </w:rPr>
        <w:t xml:space="preserve"> района Белгородской области.</w:t>
      </w:r>
    </w:p>
    <w:p w:rsidR="00FD106A" w:rsidRPr="00FD106A" w:rsidRDefault="00FD106A" w:rsidP="00FD106A">
      <w:pPr>
        <w:widowControl w:val="0"/>
        <w:autoSpaceDE w:val="0"/>
        <w:autoSpaceDN w:val="0"/>
        <w:ind w:firstLine="53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2. Административным центром муниципального округа является город Короча.</w:t>
      </w:r>
    </w:p>
    <w:p w:rsidR="00FD106A" w:rsidRPr="00FD106A" w:rsidRDefault="00FD106A" w:rsidP="00FD106A">
      <w:pPr>
        <w:widowControl w:val="0"/>
        <w:autoSpaceDE w:val="0"/>
        <w:autoSpaceDN w:val="0"/>
        <w:ind w:firstLine="539"/>
        <w:jc w:val="both"/>
        <w:rPr>
          <w:rFonts w:ascii="Times New Roman" w:eastAsia="Times New Roman" w:hAnsi="Times New Roman" w:cs="Times New Roman"/>
          <w:sz w:val="28"/>
          <w:szCs w:val="28"/>
        </w:rPr>
      </w:pPr>
    </w:p>
    <w:p w:rsidR="00FD106A" w:rsidRPr="00FD106A" w:rsidRDefault="00FD106A" w:rsidP="00FD106A">
      <w:pPr>
        <w:ind w:firstLine="709"/>
        <w:jc w:val="both"/>
        <w:rPr>
          <w:rFonts w:ascii="Times New Roman" w:eastAsia="Times New Roman" w:hAnsi="Times New Roman" w:cs="Times New Roman"/>
          <w:b/>
          <w:sz w:val="28"/>
          <w:szCs w:val="28"/>
        </w:rPr>
      </w:pPr>
      <w:r w:rsidRPr="00FD106A">
        <w:rPr>
          <w:rFonts w:ascii="Times New Roman" w:eastAsia="Times New Roman" w:hAnsi="Times New Roman" w:cs="Times New Roman"/>
          <w:b/>
          <w:sz w:val="28"/>
          <w:szCs w:val="28"/>
        </w:rPr>
        <w:t>Статья 4. Население муниципального округа</w:t>
      </w:r>
    </w:p>
    <w:p w:rsidR="00FD106A" w:rsidRPr="00FD106A" w:rsidRDefault="00FD106A" w:rsidP="00FD106A">
      <w:pPr>
        <w:widowControl w:val="0"/>
        <w:autoSpaceDE w:val="0"/>
        <w:autoSpaceDN w:val="0"/>
        <w:ind w:firstLine="540"/>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1. Население муниципального округа составляют граждане Российской Федерации, иностранные граждане и лица без гражданства, постоянно или преимущественно проживающие на его территории.</w:t>
      </w:r>
    </w:p>
    <w:p w:rsidR="00FD106A" w:rsidRPr="00FD106A" w:rsidRDefault="00FD106A" w:rsidP="00FD106A">
      <w:pPr>
        <w:widowControl w:val="0"/>
        <w:autoSpaceDE w:val="0"/>
        <w:autoSpaceDN w:val="0"/>
        <w:ind w:firstLine="567"/>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 xml:space="preserve"> 2. Иностранные граждане, постоянно или преимущественно проживающие на территории муниципального округа, при осуществлении местного самоуправления обладают правами в соответствии с международными договорами Российской Федерации и федеральными законами.</w:t>
      </w:r>
    </w:p>
    <w:p w:rsidR="00FD106A" w:rsidRPr="00FD106A" w:rsidRDefault="00FD106A" w:rsidP="00FD106A">
      <w:pPr>
        <w:widowControl w:val="0"/>
        <w:autoSpaceDE w:val="0"/>
        <w:autoSpaceDN w:val="0"/>
        <w:jc w:val="both"/>
        <w:rPr>
          <w:rFonts w:ascii="Times New Roman" w:eastAsia="Times New Roman" w:hAnsi="Times New Roman" w:cs="Times New Roman"/>
          <w:sz w:val="24"/>
          <w:highlight w:val="yellow"/>
        </w:rPr>
      </w:pPr>
    </w:p>
    <w:p w:rsidR="00FD106A" w:rsidRPr="00FD106A" w:rsidRDefault="00FD106A" w:rsidP="00FD106A">
      <w:pPr>
        <w:widowControl w:val="0"/>
        <w:autoSpaceDE w:val="0"/>
        <w:autoSpaceDN w:val="0"/>
        <w:jc w:val="both"/>
        <w:rPr>
          <w:rFonts w:ascii="Times New Roman" w:eastAsia="Times New Roman" w:hAnsi="Times New Roman" w:cs="Times New Roman"/>
          <w:sz w:val="24"/>
          <w:highlight w:val="yellow"/>
        </w:rPr>
      </w:pPr>
    </w:p>
    <w:p w:rsidR="00FD106A" w:rsidRPr="00FD106A" w:rsidRDefault="00FD106A" w:rsidP="00FD106A">
      <w:pPr>
        <w:widowControl w:val="0"/>
        <w:autoSpaceDE w:val="0"/>
        <w:autoSpaceDN w:val="0"/>
        <w:jc w:val="center"/>
        <w:outlineLvl w:val="1"/>
        <w:rPr>
          <w:rFonts w:ascii="Times New Roman" w:eastAsia="Times New Roman" w:hAnsi="Times New Roman" w:cs="Times New Roman"/>
          <w:b/>
          <w:spacing w:val="-6"/>
          <w:sz w:val="28"/>
          <w:szCs w:val="28"/>
        </w:rPr>
      </w:pPr>
      <w:r w:rsidRPr="00FD106A">
        <w:rPr>
          <w:rFonts w:ascii="Times New Roman" w:eastAsia="Times New Roman" w:hAnsi="Times New Roman" w:cs="Times New Roman"/>
          <w:b/>
          <w:sz w:val="28"/>
          <w:szCs w:val="28"/>
        </w:rPr>
        <w:lastRenderedPageBreak/>
        <w:t>Глава I</w:t>
      </w:r>
      <w:r w:rsidRPr="00FD106A">
        <w:rPr>
          <w:rFonts w:ascii="Times New Roman" w:eastAsia="Times New Roman" w:hAnsi="Times New Roman" w:cs="Times New Roman"/>
          <w:b/>
          <w:sz w:val="28"/>
          <w:szCs w:val="28"/>
          <w:lang w:val="en-US"/>
        </w:rPr>
        <w:t>I</w:t>
      </w:r>
      <w:r w:rsidRPr="00FD106A">
        <w:rPr>
          <w:rFonts w:ascii="Times New Roman" w:eastAsia="Times New Roman" w:hAnsi="Times New Roman" w:cs="Times New Roman"/>
          <w:b/>
          <w:sz w:val="28"/>
          <w:szCs w:val="28"/>
        </w:rPr>
        <w:t xml:space="preserve">. ОРГАНИЗАЦИОННЫЕ ОСНОВЫ МЕСТНОГО САМОУПРАВЛЕНИЯ В </w:t>
      </w:r>
      <w:r w:rsidRPr="00FD106A">
        <w:rPr>
          <w:rFonts w:ascii="Times New Roman" w:eastAsia="Times New Roman" w:hAnsi="Times New Roman" w:cs="Times New Roman"/>
          <w:b/>
          <w:spacing w:val="-6"/>
          <w:sz w:val="28"/>
          <w:szCs w:val="28"/>
        </w:rPr>
        <w:t>МУНИЦИПАЛЬНОМ ОКРУГЕ</w:t>
      </w:r>
    </w:p>
    <w:p w:rsidR="00FD106A" w:rsidRPr="00FD106A" w:rsidRDefault="00FD106A" w:rsidP="00FD106A">
      <w:pPr>
        <w:widowControl w:val="0"/>
        <w:autoSpaceDE w:val="0"/>
        <w:autoSpaceDN w:val="0"/>
        <w:jc w:val="center"/>
        <w:outlineLvl w:val="1"/>
        <w:rPr>
          <w:rFonts w:ascii="Times New Roman" w:eastAsia="Times New Roman" w:hAnsi="Times New Roman" w:cs="Times New Roman"/>
          <w:b/>
          <w:spacing w:val="-6"/>
          <w:sz w:val="28"/>
          <w:szCs w:val="28"/>
        </w:rPr>
      </w:pPr>
    </w:p>
    <w:p w:rsidR="00FD106A" w:rsidRPr="00FD106A" w:rsidRDefault="00FD106A" w:rsidP="00FD106A">
      <w:pPr>
        <w:ind w:firstLine="709"/>
        <w:jc w:val="both"/>
        <w:rPr>
          <w:rFonts w:ascii="Times New Roman" w:eastAsia="Times New Roman" w:hAnsi="Times New Roman" w:cs="Times New Roman"/>
          <w:b/>
          <w:sz w:val="28"/>
          <w:szCs w:val="28"/>
        </w:rPr>
      </w:pPr>
      <w:r w:rsidRPr="00FD106A">
        <w:rPr>
          <w:rFonts w:ascii="Times New Roman" w:eastAsia="Times New Roman" w:hAnsi="Times New Roman" w:cs="Times New Roman"/>
          <w:b/>
          <w:sz w:val="28"/>
          <w:szCs w:val="28"/>
        </w:rPr>
        <w:t>Статья 5. Структура органов местного самоуправления муниципального округа</w:t>
      </w:r>
    </w:p>
    <w:p w:rsidR="00FD106A" w:rsidRPr="00FD106A" w:rsidRDefault="00FD106A" w:rsidP="00FD106A">
      <w:pPr>
        <w:widowControl w:val="0"/>
        <w:autoSpaceDE w:val="0"/>
        <w:autoSpaceDN w:val="0"/>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1. Структуру органов местного самоуправления муниципального округа составляют:</w:t>
      </w:r>
    </w:p>
    <w:p w:rsidR="00FD106A" w:rsidRPr="00FD106A" w:rsidRDefault="00FD106A" w:rsidP="00FD106A">
      <w:pPr>
        <w:widowControl w:val="0"/>
        <w:autoSpaceDE w:val="0"/>
        <w:autoSpaceDN w:val="0"/>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 xml:space="preserve">1) Совет депутатов </w:t>
      </w:r>
      <w:proofErr w:type="spellStart"/>
      <w:r w:rsidRPr="00FD106A">
        <w:rPr>
          <w:rFonts w:ascii="Times New Roman" w:eastAsia="Times New Roman" w:hAnsi="Times New Roman" w:cs="Times New Roman"/>
          <w:sz w:val="28"/>
          <w:szCs w:val="28"/>
        </w:rPr>
        <w:t>Корочанского</w:t>
      </w:r>
      <w:proofErr w:type="spellEnd"/>
      <w:r w:rsidRPr="00FD106A">
        <w:rPr>
          <w:rFonts w:ascii="Times New Roman" w:eastAsia="Times New Roman" w:hAnsi="Times New Roman" w:cs="Times New Roman"/>
          <w:sz w:val="28"/>
          <w:szCs w:val="28"/>
        </w:rPr>
        <w:t xml:space="preserve"> муниципального округа (далее по тексту – Совет депутатов муниципального округа;</w:t>
      </w:r>
    </w:p>
    <w:p w:rsidR="00FD106A" w:rsidRPr="00FD106A" w:rsidRDefault="00FD106A" w:rsidP="00FD106A">
      <w:pPr>
        <w:widowControl w:val="0"/>
        <w:autoSpaceDE w:val="0"/>
        <w:autoSpaceDN w:val="0"/>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 xml:space="preserve">2) Глава </w:t>
      </w:r>
      <w:proofErr w:type="spellStart"/>
      <w:r w:rsidRPr="00FD106A">
        <w:rPr>
          <w:rFonts w:ascii="Times New Roman" w:eastAsia="Times New Roman" w:hAnsi="Times New Roman" w:cs="Times New Roman"/>
          <w:sz w:val="28"/>
          <w:szCs w:val="28"/>
        </w:rPr>
        <w:t>Корочанского</w:t>
      </w:r>
      <w:proofErr w:type="spellEnd"/>
      <w:r w:rsidRPr="00FD106A">
        <w:rPr>
          <w:rFonts w:ascii="Times New Roman" w:eastAsia="Times New Roman" w:hAnsi="Times New Roman" w:cs="Times New Roman"/>
          <w:sz w:val="28"/>
          <w:szCs w:val="28"/>
        </w:rPr>
        <w:t xml:space="preserve"> муниципального округа (далее по тексту – Глава муниципального округа);</w:t>
      </w:r>
    </w:p>
    <w:p w:rsidR="00FD106A" w:rsidRPr="00FD106A" w:rsidRDefault="00FD106A" w:rsidP="00FD106A">
      <w:pPr>
        <w:widowControl w:val="0"/>
        <w:autoSpaceDE w:val="0"/>
        <w:autoSpaceDN w:val="0"/>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 xml:space="preserve">3) Администрация </w:t>
      </w:r>
      <w:proofErr w:type="spellStart"/>
      <w:r w:rsidRPr="00FD106A">
        <w:rPr>
          <w:rFonts w:ascii="Times New Roman" w:eastAsia="Times New Roman" w:hAnsi="Times New Roman" w:cs="Times New Roman"/>
          <w:sz w:val="28"/>
          <w:szCs w:val="28"/>
        </w:rPr>
        <w:t>Корочанского</w:t>
      </w:r>
      <w:proofErr w:type="spellEnd"/>
      <w:r w:rsidRPr="00FD106A">
        <w:rPr>
          <w:rFonts w:ascii="Times New Roman" w:eastAsia="Times New Roman" w:hAnsi="Times New Roman" w:cs="Times New Roman"/>
          <w:sz w:val="28"/>
          <w:szCs w:val="28"/>
        </w:rPr>
        <w:t xml:space="preserve"> муниципального округа (далее по тексту – Администрация муниципального округа);</w:t>
      </w:r>
    </w:p>
    <w:p w:rsidR="00FD106A" w:rsidRPr="00FD106A" w:rsidRDefault="00FD106A" w:rsidP="00FD106A">
      <w:pPr>
        <w:widowControl w:val="0"/>
        <w:autoSpaceDE w:val="0"/>
        <w:autoSpaceDN w:val="0"/>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 xml:space="preserve">4) Контрольно-счетная комиссия </w:t>
      </w:r>
      <w:proofErr w:type="spellStart"/>
      <w:r w:rsidRPr="00FD106A">
        <w:rPr>
          <w:rFonts w:ascii="Times New Roman" w:eastAsia="Times New Roman" w:hAnsi="Times New Roman" w:cs="Times New Roman"/>
          <w:sz w:val="28"/>
          <w:szCs w:val="28"/>
        </w:rPr>
        <w:t>Корочанского</w:t>
      </w:r>
      <w:proofErr w:type="spellEnd"/>
      <w:r w:rsidRPr="00FD106A">
        <w:rPr>
          <w:rFonts w:ascii="Times New Roman" w:eastAsia="Times New Roman" w:hAnsi="Times New Roman" w:cs="Times New Roman"/>
          <w:sz w:val="28"/>
          <w:szCs w:val="28"/>
        </w:rPr>
        <w:t xml:space="preserve"> муниципального округа (далее по тексту – Контрольно-счетная комиссия муниципального округа).</w:t>
      </w:r>
    </w:p>
    <w:p w:rsidR="00FD106A" w:rsidRPr="00FD106A" w:rsidRDefault="00FD106A" w:rsidP="00FD106A">
      <w:pPr>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Изменение структуры органов местного самоуправления муниципального округа осуществляется не иначе как путем внесения изменений в настоящий Устав.</w:t>
      </w:r>
    </w:p>
    <w:p w:rsidR="00FD106A" w:rsidRPr="00FD106A" w:rsidRDefault="00FD106A" w:rsidP="00FD106A">
      <w:pPr>
        <w:widowControl w:val="0"/>
        <w:autoSpaceDE w:val="0"/>
        <w:autoSpaceDN w:val="0"/>
        <w:ind w:firstLine="709"/>
        <w:jc w:val="both"/>
        <w:rPr>
          <w:rFonts w:ascii="Times New Roman" w:eastAsia="Times New Roman" w:hAnsi="Times New Roman" w:cs="Times New Roman"/>
          <w:sz w:val="28"/>
          <w:szCs w:val="28"/>
          <w:highlight w:val="yellow"/>
        </w:rPr>
      </w:pPr>
      <w:r w:rsidRPr="00FD106A">
        <w:rPr>
          <w:rFonts w:ascii="Times New Roman" w:eastAsia="Times New Roman" w:hAnsi="Times New Roman" w:cs="Times New Roman"/>
          <w:sz w:val="28"/>
          <w:szCs w:val="28"/>
        </w:rPr>
        <w:t xml:space="preserve">2. Организационное и материально-техническое обеспечение деятельности органов местного самоуправления муниципального округа осуществляется исключительно за счет собственных доходов бюджета муниципального округа, за исключением случаев, предусмотренных Федеральным законом от 20 марта </w:t>
      </w:r>
      <w:r w:rsidR="00407DD2">
        <w:rPr>
          <w:rFonts w:ascii="Times New Roman" w:eastAsia="Times New Roman" w:hAnsi="Times New Roman" w:cs="Times New Roman"/>
          <w:sz w:val="28"/>
          <w:szCs w:val="28"/>
        </w:rPr>
        <w:t xml:space="preserve">                        </w:t>
      </w:r>
      <w:bookmarkStart w:id="1" w:name="_GoBack"/>
      <w:bookmarkEnd w:id="1"/>
      <w:r w:rsidRPr="00FD106A">
        <w:rPr>
          <w:rFonts w:ascii="Times New Roman" w:eastAsia="Times New Roman" w:hAnsi="Times New Roman" w:cs="Times New Roman"/>
          <w:sz w:val="28"/>
          <w:szCs w:val="28"/>
        </w:rPr>
        <w:t>2025 года № 33-ФЗ «Об общих принципах организации местного самоуправления в единой системе публичной власти» (далее по тексту – Федеральный закон).</w:t>
      </w:r>
    </w:p>
    <w:p w:rsidR="00FD106A" w:rsidRPr="00FD106A" w:rsidRDefault="00FD106A" w:rsidP="00FD106A">
      <w:pPr>
        <w:widowControl w:val="0"/>
        <w:autoSpaceDE w:val="0"/>
        <w:autoSpaceDN w:val="0"/>
        <w:jc w:val="both"/>
        <w:rPr>
          <w:rFonts w:ascii="Times New Roman" w:eastAsia="Times New Roman" w:hAnsi="Times New Roman" w:cs="Times New Roman"/>
          <w:sz w:val="24"/>
          <w:highlight w:val="yellow"/>
        </w:rPr>
      </w:pPr>
    </w:p>
    <w:p w:rsidR="00FD106A" w:rsidRPr="00FD106A" w:rsidRDefault="00FD106A" w:rsidP="00FD106A">
      <w:pPr>
        <w:ind w:firstLine="709"/>
        <w:jc w:val="both"/>
        <w:rPr>
          <w:rFonts w:ascii="Times New Roman" w:eastAsia="Times New Roman" w:hAnsi="Times New Roman" w:cs="Times New Roman"/>
          <w:b/>
          <w:sz w:val="28"/>
          <w:szCs w:val="28"/>
        </w:rPr>
      </w:pPr>
      <w:r w:rsidRPr="00FD106A">
        <w:rPr>
          <w:rFonts w:ascii="Times New Roman" w:eastAsia="Times New Roman" w:hAnsi="Times New Roman" w:cs="Times New Roman"/>
          <w:b/>
          <w:sz w:val="28"/>
          <w:szCs w:val="28"/>
        </w:rPr>
        <w:t>Статья 6. Совет депутатов муниципального округа</w:t>
      </w:r>
    </w:p>
    <w:p w:rsidR="00FD106A" w:rsidRPr="00FD106A" w:rsidRDefault="00FD106A" w:rsidP="00FD106A">
      <w:pPr>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 xml:space="preserve">1. Совет депутатов муниципального округа является представительным органом муниципального округа. </w:t>
      </w:r>
    </w:p>
    <w:p w:rsidR="00FD106A" w:rsidRPr="00FD106A" w:rsidRDefault="00FD106A" w:rsidP="00FD106A">
      <w:pPr>
        <w:ind w:firstLine="709"/>
        <w:jc w:val="both"/>
        <w:rPr>
          <w:rFonts w:ascii="Times New Roman" w:eastAsia="Times New Roman" w:hAnsi="Times New Roman" w:cs="Times New Roman"/>
          <w:i/>
          <w:color w:val="FF0000"/>
          <w:sz w:val="28"/>
          <w:szCs w:val="28"/>
        </w:rPr>
      </w:pPr>
      <w:r w:rsidRPr="00FD106A">
        <w:rPr>
          <w:rFonts w:ascii="Times New Roman" w:eastAsia="Times New Roman" w:hAnsi="Times New Roman" w:cs="Times New Roman"/>
          <w:sz w:val="28"/>
          <w:szCs w:val="28"/>
        </w:rPr>
        <w:t>2. Совет депутатов муниципального округа состоит из 20 депутатов, избранных на муниципальных выборах на основе всеобщего, равного и прямого избирательного права при тайном голосовании. При этом 8 депутатов избираются по 8 одномандатным избирательным округам и 12 депутатов избираются по единому избирательному округу.</w:t>
      </w:r>
    </w:p>
    <w:p w:rsidR="00FD106A" w:rsidRPr="00FD106A" w:rsidRDefault="00FD106A" w:rsidP="00FD106A">
      <w:pPr>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 xml:space="preserve">3. Срок полномочий Совета депутатов муниципального округа составляет 5 лет. </w:t>
      </w:r>
    </w:p>
    <w:p w:rsidR="00FD106A" w:rsidRPr="00FD106A" w:rsidRDefault="00FD106A" w:rsidP="00FD106A">
      <w:pPr>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4. Совет депутатов муниципального округа может осуществлять свои полномочия в случае избрания не менее двух третей от установленной численности депутатов Совета депутатов муниципального округа.</w:t>
      </w:r>
    </w:p>
    <w:p w:rsidR="00FD106A" w:rsidRPr="00FD106A" w:rsidRDefault="00FD106A" w:rsidP="00FD106A">
      <w:pPr>
        <w:widowControl w:val="0"/>
        <w:autoSpaceDE w:val="0"/>
        <w:autoSpaceDN w:val="0"/>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5. Совет депутатов муниципального округа обладает правами юридического лица.</w:t>
      </w:r>
    </w:p>
    <w:p w:rsidR="00FD106A" w:rsidRPr="00FD106A" w:rsidRDefault="00FD106A" w:rsidP="00FD106A">
      <w:pPr>
        <w:widowControl w:val="0"/>
        <w:autoSpaceDE w:val="0"/>
        <w:autoSpaceDN w:val="0"/>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 xml:space="preserve">6. Правовое и организационно-методическое обеспечение деятельности Совета депутатов муниципального округа осуществляет аппарат Совета депутатов муниципального округа. Организация </w:t>
      </w:r>
      <w:proofErr w:type="gramStart"/>
      <w:r w:rsidRPr="00FD106A">
        <w:rPr>
          <w:rFonts w:ascii="Times New Roman" w:eastAsia="Times New Roman" w:hAnsi="Times New Roman" w:cs="Times New Roman"/>
          <w:sz w:val="28"/>
          <w:szCs w:val="28"/>
        </w:rPr>
        <w:t>деятельности аппарата Совета депутатов муниципального округа</w:t>
      </w:r>
      <w:proofErr w:type="gramEnd"/>
      <w:r w:rsidRPr="00FD106A">
        <w:rPr>
          <w:rFonts w:ascii="Times New Roman" w:eastAsia="Times New Roman" w:hAnsi="Times New Roman" w:cs="Times New Roman"/>
          <w:sz w:val="28"/>
          <w:szCs w:val="28"/>
        </w:rPr>
        <w:t xml:space="preserve"> регулируется решением Совета депутатов муниципального округа.</w:t>
      </w:r>
    </w:p>
    <w:p w:rsidR="00FD106A" w:rsidRPr="00FD106A" w:rsidRDefault="00FD106A" w:rsidP="00FD106A">
      <w:pPr>
        <w:widowControl w:val="0"/>
        <w:autoSpaceDE w:val="0"/>
        <w:autoSpaceDN w:val="0"/>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7. Основной формой работы Совета депутатов муниципального округа является заседание.</w:t>
      </w:r>
    </w:p>
    <w:p w:rsidR="00FD106A" w:rsidRPr="00FD106A" w:rsidRDefault="00FD106A" w:rsidP="00FD106A">
      <w:pPr>
        <w:widowControl w:val="0"/>
        <w:autoSpaceDE w:val="0"/>
        <w:autoSpaceDN w:val="0"/>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lastRenderedPageBreak/>
        <w:t>Вновь избранный Совет депутатов муниципального округа собирается на первое заседание не позднее 30 дней со дня избрания Совета депутатов муниципального округа в правомочном составе.</w:t>
      </w:r>
    </w:p>
    <w:p w:rsidR="00FD106A" w:rsidRPr="00FD106A" w:rsidRDefault="00FD106A" w:rsidP="00FD106A">
      <w:pPr>
        <w:widowControl w:val="0"/>
        <w:autoSpaceDE w:val="0"/>
        <w:autoSpaceDN w:val="0"/>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Заседание Совета депутатов муниципального округа считается правомочным, если на нем присутствует не менее 50 процентов от числа избранных депутатов.</w:t>
      </w:r>
    </w:p>
    <w:p w:rsidR="00FD106A" w:rsidRPr="00FD106A" w:rsidRDefault="00FD106A" w:rsidP="00FD106A">
      <w:pPr>
        <w:widowControl w:val="0"/>
        <w:autoSpaceDE w:val="0"/>
        <w:autoSpaceDN w:val="0"/>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 xml:space="preserve">8. </w:t>
      </w:r>
      <w:proofErr w:type="gramStart"/>
      <w:r w:rsidRPr="00FD106A">
        <w:rPr>
          <w:rFonts w:ascii="Times New Roman" w:eastAsia="Times New Roman" w:hAnsi="Times New Roman" w:cs="Times New Roman"/>
          <w:sz w:val="28"/>
          <w:szCs w:val="28"/>
        </w:rPr>
        <w:t>Порядок созыва, подготовки и проведения заседаний Совета депутатов муниципального округа, порядок рассмотрения и принятия решений, а также правила организационно-технического обеспечения работы заседаний и другие вопросы организации деятельности Совета депутатов муниципального округа устанавливаются Регламентом Совета депутатов муниципального округа (далее по  тексту – Регламент), утверждаемым решением Совета депутатов муниципального округа, принятым большинством голосов от числа избранных депутатов Совета депутатов муниципального округа.</w:t>
      </w:r>
      <w:proofErr w:type="gramEnd"/>
    </w:p>
    <w:p w:rsidR="00FD106A" w:rsidRPr="00FD106A" w:rsidRDefault="00FD106A" w:rsidP="00FD106A">
      <w:pPr>
        <w:widowControl w:val="0"/>
        <w:autoSpaceDE w:val="0"/>
        <w:autoSpaceDN w:val="0"/>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Заседания Совета депутатов муниципального округа проводятся не реже одного раза в три месяца.</w:t>
      </w:r>
    </w:p>
    <w:p w:rsidR="00FD106A" w:rsidRPr="00FD106A" w:rsidRDefault="00FD106A" w:rsidP="00FD106A">
      <w:pPr>
        <w:widowControl w:val="0"/>
        <w:autoSpaceDE w:val="0"/>
        <w:autoSpaceDN w:val="0"/>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9. Расходы на обеспечение деятельности Совета депутатов муниципального округа предусматриваются в бюджете муниципального округа в соответствии с классификацией расходов бюджетов Российской Федерации.</w:t>
      </w:r>
    </w:p>
    <w:p w:rsidR="00FD106A" w:rsidRPr="00FD106A" w:rsidRDefault="00FD106A" w:rsidP="00FD106A">
      <w:pPr>
        <w:ind w:firstLine="709"/>
        <w:jc w:val="both"/>
        <w:rPr>
          <w:rFonts w:ascii="Times New Roman" w:eastAsia="Times New Roman" w:hAnsi="Times New Roman" w:cs="Times New Roman"/>
          <w:b/>
          <w:sz w:val="28"/>
          <w:szCs w:val="28"/>
        </w:rPr>
      </w:pPr>
    </w:p>
    <w:p w:rsidR="00FD106A" w:rsidRPr="00FD106A" w:rsidRDefault="00FD106A" w:rsidP="00FD106A">
      <w:pPr>
        <w:ind w:firstLine="709"/>
        <w:jc w:val="both"/>
        <w:rPr>
          <w:rFonts w:ascii="Times New Roman" w:eastAsia="Times New Roman" w:hAnsi="Times New Roman" w:cs="Times New Roman"/>
          <w:b/>
          <w:sz w:val="28"/>
          <w:szCs w:val="28"/>
        </w:rPr>
      </w:pPr>
      <w:r w:rsidRPr="00FD106A">
        <w:rPr>
          <w:rFonts w:ascii="Times New Roman" w:eastAsia="Times New Roman" w:hAnsi="Times New Roman" w:cs="Times New Roman"/>
          <w:b/>
          <w:sz w:val="28"/>
          <w:szCs w:val="28"/>
        </w:rPr>
        <w:t>Статья 7. Полномочия Совета депутатов муниципального округа</w:t>
      </w:r>
    </w:p>
    <w:p w:rsidR="00FD106A" w:rsidRPr="00FD106A" w:rsidRDefault="00FD106A" w:rsidP="00FD106A">
      <w:pPr>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1. В исключительной компетенции Совета депутатов муниципального округа находятся:</w:t>
      </w:r>
    </w:p>
    <w:p w:rsidR="00FD106A" w:rsidRPr="00FD106A" w:rsidRDefault="00FD106A" w:rsidP="00FD106A">
      <w:pPr>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1) принятие Устава муниципального округа и внесение в него изменений и дополнений;</w:t>
      </w:r>
    </w:p>
    <w:p w:rsidR="00FD106A" w:rsidRPr="00FD106A" w:rsidRDefault="00FD106A" w:rsidP="00FD106A">
      <w:pPr>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2) утверждение местного бюджета и отчета о его исполнении;</w:t>
      </w:r>
    </w:p>
    <w:p w:rsidR="00FD106A" w:rsidRPr="00FD106A" w:rsidRDefault="00FD106A" w:rsidP="00FD106A">
      <w:pPr>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3) установление, введение в действие и прекращение действия ранее введенных местных налогов и сборов в соответствии с законодательством Российской Федерации о налогах и сборах;</w:t>
      </w:r>
    </w:p>
    <w:p w:rsidR="00FD106A" w:rsidRPr="00FD106A" w:rsidRDefault="00FD106A" w:rsidP="00FD106A">
      <w:pPr>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4) утверждение стратегии социально-экономического развития муниципального округа;</w:t>
      </w:r>
    </w:p>
    <w:p w:rsidR="00FD106A" w:rsidRPr="00FD106A" w:rsidRDefault="00FD106A" w:rsidP="00FD106A">
      <w:pPr>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5) определение порядка управления и распоряжения имуществом, находящимся в муниципальной собственности;</w:t>
      </w:r>
    </w:p>
    <w:p w:rsidR="00FD106A" w:rsidRPr="00FD106A" w:rsidRDefault="00FD106A" w:rsidP="00FD106A">
      <w:pPr>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FD106A" w:rsidRPr="00FD106A" w:rsidRDefault="00FD106A" w:rsidP="00FD106A">
      <w:pPr>
        <w:ind w:firstLine="709"/>
        <w:jc w:val="both"/>
        <w:rPr>
          <w:rFonts w:ascii="Times New Roman" w:eastAsia="Times New Roman" w:hAnsi="Times New Roman" w:cs="Times New Roman"/>
          <w:i/>
          <w:color w:val="FF0000"/>
          <w:sz w:val="28"/>
          <w:szCs w:val="28"/>
        </w:rPr>
      </w:pPr>
      <w:r w:rsidRPr="00FD106A">
        <w:rPr>
          <w:rFonts w:ascii="Times New Roman" w:eastAsia="Times New Roman" w:hAnsi="Times New Roman" w:cs="Times New Roman"/>
          <w:sz w:val="28"/>
          <w:szCs w:val="28"/>
        </w:rPr>
        <w:t>7) определение порядка материально-технического и организационного обеспечения деятельности органов местного самоуправления муниципального округа;</w:t>
      </w:r>
    </w:p>
    <w:p w:rsidR="00FD106A" w:rsidRPr="00FD106A" w:rsidRDefault="00FD106A" w:rsidP="00FD106A">
      <w:pPr>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 xml:space="preserve">8) </w:t>
      </w:r>
      <w:proofErr w:type="gramStart"/>
      <w:r w:rsidRPr="00FD106A">
        <w:rPr>
          <w:rFonts w:ascii="Times New Roman" w:eastAsia="Times New Roman" w:hAnsi="Times New Roman" w:cs="Times New Roman"/>
          <w:sz w:val="28"/>
          <w:szCs w:val="28"/>
        </w:rPr>
        <w:t>контроль за</w:t>
      </w:r>
      <w:proofErr w:type="gramEnd"/>
      <w:r w:rsidRPr="00FD106A">
        <w:rPr>
          <w:rFonts w:ascii="Times New Roman" w:eastAsia="Times New Roman" w:hAnsi="Times New Roman" w:cs="Times New Roman"/>
          <w:sz w:val="28"/>
          <w:szCs w:val="28"/>
        </w:rPr>
        <w:t xml:space="preserve"> исполнением органами местного самоуправления и должностными лицами местного самоуправления полномочий по решению вопросов непосредственного обеспечения жизнедеятельности населения;</w:t>
      </w:r>
    </w:p>
    <w:p w:rsidR="00FD106A" w:rsidRPr="00FD106A" w:rsidRDefault="00FD106A" w:rsidP="00FD106A">
      <w:pPr>
        <w:ind w:firstLine="709"/>
        <w:jc w:val="both"/>
        <w:rPr>
          <w:rFonts w:ascii="Times New Roman" w:eastAsia="Times New Roman" w:hAnsi="Times New Roman" w:cs="Times New Roman"/>
          <w:i/>
          <w:color w:val="FF0000"/>
          <w:sz w:val="28"/>
          <w:szCs w:val="28"/>
        </w:rPr>
      </w:pPr>
      <w:r w:rsidRPr="00FD106A">
        <w:rPr>
          <w:rFonts w:ascii="Times New Roman" w:eastAsia="Times New Roman" w:hAnsi="Times New Roman" w:cs="Times New Roman"/>
          <w:sz w:val="28"/>
          <w:szCs w:val="28"/>
        </w:rPr>
        <w:t xml:space="preserve">9) принятие решения об удалении Главы муниципального округа в отставку в порядке и случаях, предусмотренных федеральным законом; </w:t>
      </w:r>
    </w:p>
    <w:p w:rsidR="00FD106A" w:rsidRPr="00FD106A" w:rsidRDefault="00FD106A" w:rsidP="00FD106A">
      <w:pPr>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10) утверждение правил благоустройства территории муниципального округа;</w:t>
      </w:r>
    </w:p>
    <w:p w:rsidR="00FD106A" w:rsidRPr="00FD106A" w:rsidRDefault="00FD106A" w:rsidP="00FD106A">
      <w:pPr>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lastRenderedPageBreak/>
        <w:t xml:space="preserve">11) заслушивание ежегодных отчетов Главы муниципального округа о результатах его деятельности и деятельности Администрации муниципального округа, в том числе о решении вопросов, поставленных Советом депутатов муниципального округа. </w:t>
      </w:r>
    </w:p>
    <w:p w:rsidR="00FD106A" w:rsidRPr="00FD106A" w:rsidRDefault="00FD106A" w:rsidP="00FD106A">
      <w:pPr>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2. Иные полномочия Совета депутатов муниципального округа определяются федеральными законами и принимаемыми в соответствии с ними Уставом Белгородской области, законами Белгородской области, а также настоящим Уставом.</w:t>
      </w:r>
    </w:p>
    <w:p w:rsidR="00FD106A" w:rsidRPr="00FD106A" w:rsidRDefault="00FD106A" w:rsidP="00FD106A">
      <w:pPr>
        <w:ind w:firstLine="709"/>
        <w:jc w:val="both"/>
        <w:rPr>
          <w:rFonts w:ascii="Times New Roman" w:eastAsia="Times New Roman" w:hAnsi="Times New Roman" w:cs="Times New Roman"/>
          <w:sz w:val="28"/>
          <w:szCs w:val="28"/>
        </w:rPr>
      </w:pPr>
    </w:p>
    <w:p w:rsidR="00FD106A" w:rsidRPr="00FD106A" w:rsidRDefault="00FD106A" w:rsidP="00FD106A">
      <w:pPr>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b/>
          <w:sz w:val="28"/>
          <w:szCs w:val="28"/>
        </w:rPr>
        <w:t xml:space="preserve">Статья 8. Досрочное прекращение полномочий Совета депутатов муниципального округа </w:t>
      </w:r>
    </w:p>
    <w:p w:rsidR="00FD106A" w:rsidRPr="00FD106A" w:rsidRDefault="00FD106A" w:rsidP="00FD106A">
      <w:pPr>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1. Полномочия Совета депутатов муниципального округа прекращаются досрочно в следующих случаях:</w:t>
      </w:r>
    </w:p>
    <w:p w:rsidR="00FD106A" w:rsidRPr="00FD106A" w:rsidRDefault="00FD106A" w:rsidP="00FD106A">
      <w:pPr>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 xml:space="preserve">1) вступления в силу закона Белгородской области о его роспуске, принятого в порядке, предусмотренном федеральным законом; </w:t>
      </w:r>
    </w:p>
    <w:p w:rsidR="00FD106A" w:rsidRPr="00FD106A" w:rsidRDefault="00FD106A" w:rsidP="00FD106A">
      <w:pPr>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2) принятия Советом депутатов муниципального округа в порядке, определенном настоящим Уставом, решения о самороспуске;</w:t>
      </w:r>
    </w:p>
    <w:p w:rsidR="00FD106A" w:rsidRPr="00FD106A" w:rsidRDefault="00FD106A" w:rsidP="00FD106A">
      <w:pPr>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3) вступления в силу решения Белгородского областного суда о неправомочности данного состава депутатов Совета депутатов муниципального округа, в том числе в связи со сложением депутатами своих полномочий;</w:t>
      </w:r>
    </w:p>
    <w:p w:rsidR="00FD106A" w:rsidRPr="00FD106A" w:rsidRDefault="00FD106A" w:rsidP="00FD106A">
      <w:pPr>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4) преобразования муниципального образования, осуществляемого в соответствии с частями 6 и 7 статьи 12 Федерального закона;</w:t>
      </w:r>
    </w:p>
    <w:p w:rsidR="00FD106A" w:rsidRPr="00FD106A" w:rsidRDefault="00FD106A" w:rsidP="00FD106A">
      <w:pPr>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5) увеличение численности избирателей муниципального округа более чем на 25 процентов;</w:t>
      </w:r>
    </w:p>
    <w:p w:rsidR="00FD106A" w:rsidRPr="00FD106A" w:rsidRDefault="00FD106A" w:rsidP="00FD106A">
      <w:pPr>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6)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FD106A" w:rsidRPr="00FD106A" w:rsidRDefault="00FD106A" w:rsidP="00FD106A">
      <w:pPr>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 xml:space="preserve">2. В случае вступления в силу закона Белгородской области о роспуске Совета депутатов муниципального округа его полномочия прекращаются досрочно со дня вступления в силу закона Белгородской области о его роспуске. </w:t>
      </w:r>
    </w:p>
    <w:p w:rsidR="00FD106A" w:rsidRPr="00FD106A" w:rsidRDefault="00FD106A" w:rsidP="00FD106A">
      <w:pPr>
        <w:autoSpaceDE w:val="0"/>
        <w:autoSpaceDN w:val="0"/>
        <w:adjustRightInd w:val="0"/>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 xml:space="preserve">3. Губернатор Белгородской области вносит </w:t>
      </w:r>
      <w:proofErr w:type="gramStart"/>
      <w:r w:rsidRPr="00FD106A">
        <w:rPr>
          <w:rFonts w:ascii="Times New Roman" w:eastAsia="Times New Roman" w:hAnsi="Times New Roman" w:cs="Times New Roman"/>
          <w:sz w:val="28"/>
          <w:szCs w:val="28"/>
        </w:rPr>
        <w:t>в Белгородскую областную Думу проект закона Белгородской области о роспуске Совета депутатов муниципального округа в течение трех месяцев со дня вступления в силу</w:t>
      </w:r>
      <w:proofErr w:type="gramEnd"/>
      <w:r w:rsidRPr="00FD106A">
        <w:rPr>
          <w:rFonts w:ascii="Times New Roman" w:eastAsia="Times New Roman" w:hAnsi="Times New Roman" w:cs="Times New Roman"/>
          <w:sz w:val="28"/>
          <w:szCs w:val="28"/>
        </w:rPr>
        <w:t xml:space="preserve"> решения суда, установившего:</w:t>
      </w:r>
    </w:p>
    <w:p w:rsidR="00FD106A" w:rsidRPr="00FD106A" w:rsidRDefault="00FD106A" w:rsidP="00FD106A">
      <w:pPr>
        <w:autoSpaceDE w:val="0"/>
        <w:autoSpaceDN w:val="0"/>
        <w:adjustRightInd w:val="0"/>
        <w:ind w:firstLine="709"/>
        <w:jc w:val="both"/>
        <w:rPr>
          <w:rFonts w:ascii="Times New Roman" w:eastAsia="Times New Roman" w:hAnsi="Times New Roman" w:cs="Times New Roman"/>
          <w:sz w:val="28"/>
          <w:szCs w:val="28"/>
        </w:rPr>
      </w:pPr>
      <w:proofErr w:type="gramStart"/>
      <w:r w:rsidRPr="00FD106A">
        <w:rPr>
          <w:rFonts w:ascii="Times New Roman" w:eastAsia="Times New Roman" w:hAnsi="Times New Roman" w:cs="Times New Roman"/>
          <w:sz w:val="28"/>
          <w:szCs w:val="28"/>
        </w:rPr>
        <w:t xml:space="preserve">1) факт принятия Советом депутатов муниципального округа нормативного правового акта, противоречащего </w:t>
      </w:r>
      <w:hyperlink r:id="rId11" w:history="1">
        <w:r w:rsidRPr="00FD106A">
          <w:rPr>
            <w:rFonts w:ascii="Times New Roman" w:eastAsia="Times New Roman" w:hAnsi="Times New Roman" w:cs="Times New Roman"/>
            <w:sz w:val="28"/>
            <w:szCs w:val="28"/>
          </w:rPr>
          <w:t>Конституции</w:t>
        </w:r>
      </w:hyperlink>
      <w:r w:rsidRPr="00FD106A">
        <w:rPr>
          <w:rFonts w:ascii="Times New Roman" w:eastAsia="Times New Roman" w:hAnsi="Times New Roman" w:cs="Times New Roman"/>
          <w:sz w:val="28"/>
          <w:szCs w:val="28"/>
        </w:rPr>
        <w:t xml:space="preserve"> Российской Федерации, федеральным конституционным законам, федеральным законам, Уставу Белгородской области, законам Белгородской области, настоящему Уставу, при условии, что Совет депутатов муниципального округа в течение трех месяцев со дня вступления в силу решения суда либо в течение иного предусмотренного решением суда срока не принял в пределах своих полномочий мер</w:t>
      </w:r>
      <w:proofErr w:type="gramEnd"/>
      <w:r w:rsidRPr="00FD106A">
        <w:rPr>
          <w:rFonts w:ascii="Times New Roman" w:eastAsia="Times New Roman" w:hAnsi="Times New Roman" w:cs="Times New Roman"/>
          <w:sz w:val="28"/>
          <w:szCs w:val="28"/>
        </w:rPr>
        <w:t xml:space="preserve"> по исполнению решения суда, в том числе не отменил соответствующий нормативный правовой акт;</w:t>
      </w:r>
    </w:p>
    <w:p w:rsidR="00FD106A" w:rsidRPr="00FD106A" w:rsidRDefault="00FD106A" w:rsidP="00FD106A">
      <w:pPr>
        <w:autoSpaceDE w:val="0"/>
        <w:autoSpaceDN w:val="0"/>
        <w:adjustRightInd w:val="0"/>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2) что избранный в правомочном составе Совет депутатов муниципального округа в течение трех месяцев подряд не проводил заседание;</w:t>
      </w:r>
    </w:p>
    <w:p w:rsidR="00FD106A" w:rsidRPr="00FD106A" w:rsidRDefault="00FD106A" w:rsidP="00FD106A">
      <w:pPr>
        <w:autoSpaceDE w:val="0"/>
        <w:autoSpaceDN w:val="0"/>
        <w:adjustRightInd w:val="0"/>
        <w:ind w:firstLine="708"/>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3) что вновь избранный в правомочном составе Совет депутатов муниципального округа в течение трех месяцев подряд со дня его избрания не проводил заседание.</w:t>
      </w:r>
    </w:p>
    <w:p w:rsidR="00FD106A" w:rsidRPr="00FD106A" w:rsidRDefault="00FD106A" w:rsidP="00FD106A">
      <w:pPr>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lastRenderedPageBreak/>
        <w:t>4. Закон Белгородской области о роспуске Совета депутатов муниципального округа может быть обжалован в судебном порядке в течение 10 дней со дня вступления в силу.</w:t>
      </w:r>
    </w:p>
    <w:p w:rsidR="00FD106A" w:rsidRPr="00FD106A" w:rsidRDefault="00FD106A" w:rsidP="00FD106A">
      <w:pPr>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5. С инициативой о самороспуске Совета депутатов муниципального округа может выступить группа депутатов Совета депутатов муниципального округа в составе не менее одной трети от установленной численности депутатов Совета депутатов муниципального округа.</w:t>
      </w:r>
    </w:p>
    <w:p w:rsidR="00FD106A" w:rsidRPr="00FD106A" w:rsidRDefault="00FD106A" w:rsidP="00FD106A">
      <w:pPr>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Инициатива оформляется в форме письменного заявления, подписанного всеми депутатами, выступившими с инициативой о самороспуске, и вносится на рассмотрение Совета депутатов муниципального округа через председателя Совета депутатов муниципального округа с соответствующим проектом решения.</w:t>
      </w:r>
    </w:p>
    <w:p w:rsidR="00FD106A" w:rsidRPr="00FD106A" w:rsidRDefault="00FD106A" w:rsidP="00FD106A">
      <w:pPr>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Письменное заявление о самороспуске Совета депутатов муниципального округа подлежит рассмотрению на заседании Совета депутатов муниципального округа в течение одного месяца с момента его поступления. Заседание Совета депутатов муниципального округа, на котором будет рассматриваться инициатива о самороспуске Совета депутатов муниципального округа должно гарантировать возможность всестороннего и объективного обсуждения всех обстоятельств и обоснований инициативы по принятию решения о самороспуске Совета депутатов муниципального округа.</w:t>
      </w:r>
    </w:p>
    <w:p w:rsidR="00FD106A" w:rsidRPr="00FD106A" w:rsidRDefault="00FD106A" w:rsidP="00FD106A">
      <w:pPr>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 xml:space="preserve">Решение о самороспуске Совета депутатов муниципального округа принимается не менее чем двумя третями голосов от установленной настоящим Уставом </w:t>
      </w:r>
      <w:proofErr w:type="gramStart"/>
      <w:r w:rsidRPr="00FD106A">
        <w:rPr>
          <w:rFonts w:ascii="Times New Roman" w:eastAsia="Times New Roman" w:hAnsi="Times New Roman" w:cs="Times New Roman"/>
          <w:sz w:val="28"/>
          <w:szCs w:val="28"/>
        </w:rPr>
        <w:t>численности депутатов Совета депутатов муниципального округа</w:t>
      </w:r>
      <w:proofErr w:type="gramEnd"/>
      <w:r w:rsidRPr="00FD106A">
        <w:rPr>
          <w:rFonts w:ascii="Times New Roman" w:eastAsia="Times New Roman" w:hAnsi="Times New Roman" w:cs="Times New Roman"/>
          <w:sz w:val="28"/>
          <w:szCs w:val="28"/>
        </w:rPr>
        <w:t xml:space="preserve"> и подлежит официальному опубликованию.</w:t>
      </w:r>
    </w:p>
    <w:p w:rsidR="00FD106A" w:rsidRPr="00FD106A" w:rsidRDefault="00FD106A" w:rsidP="00FD106A">
      <w:pPr>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 xml:space="preserve">6. Досрочное прекращение полномочий Совета депутатов муниципального округа влечет за собой досрочное прекращение полномочий его депутатов. </w:t>
      </w:r>
    </w:p>
    <w:p w:rsidR="00FD106A" w:rsidRPr="00FD106A" w:rsidRDefault="00FD106A" w:rsidP="00FD106A">
      <w:pPr>
        <w:autoSpaceDE w:val="0"/>
        <w:autoSpaceDN w:val="0"/>
        <w:adjustRightInd w:val="0"/>
        <w:ind w:firstLine="709"/>
        <w:jc w:val="both"/>
        <w:rPr>
          <w:rFonts w:ascii="Times New Roman" w:eastAsia="Times New Roman" w:hAnsi="Times New Roman" w:cs="Times New Roman"/>
          <w:i/>
          <w:sz w:val="28"/>
          <w:szCs w:val="28"/>
        </w:rPr>
      </w:pPr>
      <w:r w:rsidRPr="00FD106A">
        <w:rPr>
          <w:rFonts w:ascii="Times New Roman" w:eastAsia="Times New Roman" w:hAnsi="Times New Roman" w:cs="Times New Roman"/>
          <w:sz w:val="28"/>
          <w:szCs w:val="28"/>
        </w:rPr>
        <w:t xml:space="preserve">В случае досрочного </w:t>
      </w:r>
      <w:proofErr w:type="gramStart"/>
      <w:r w:rsidRPr="00FD106A">
        <w:rPr>
          <w:rFonts w:ascii="Times New Roman" w:eastAsia="Times New Roman" w:hAnsi="Times New Roman" w:cs="Times New Roman"/>
          <w:sz w:val="28"/>
          <w:szCs w:val="28"/>
        </w:rPr>
        <w:t>прекращения полномочий Совета депутатов муниципального округа</w:t>
      </w:r>
      <w:proofErr w:type="gramEnd"/>
      <w:r w:rsidRPr="00FD106A">
        <w:rPr>
          <w:rFonts w:ascii="Times New Roman" w:eastAsia="Times New Roman" w:hAnsi="Times New Roman" w:cs="Times New Roman"/>
          <w:sz w:val="28"/>
          <w:szCs w:val="28"/>
        </w:rPr>
        <w:t xml:space="preserve"> досрочные выборы в Совет депутатов муниципального округа проводятся в сроки, установленные Федеральным законом от 12 июня </w:t>
      </w:r>
      <w:r w:rsidR="00A44108">
        <w:rPr>
          <w:rFonts w:ascii="Times New Roman" w:eastAsia="Times New Roman" w:hAnsi="Times New Roman" w:cs="Times New Roman"/>
          <w:sz w:val="28"/>
          <w:szCs w:val="28"/>
        </w:rPr>
        <w:t xml:space="preserve">                  </w:t>
      </w:r>
      <w:r w:rsidRPr="00FD106A">
        <w:rPr>
          <w:rFonts w:ascii="Times New Roman" w:eastAsia="Times New Roman" w:hAnsi="Times New Roman" w:cs="Times New Roman"/>
          <w:sz w:val="28"/>
          <w:szCs w:val="28"/>
        </w:rPr>
        <w:t>2002 года № 67-ФЗ «Об основных гарантиях избирательных прав и права на участие в референдуме граждан Российской Федерации</w:t>
      </w:r>
      <w:r w:rsidRPr="00FD106A">
        <w:rPr>
          <w:rFonts w:ascii="Times New Roman" w:eastAsia="Times New Roman" w:hAnsi="Times New Roman" w:cs="Times New Roman"/>
          <w:i/>
          <w:sz w:val="28"/>
          <w:szCs w:val="28"/>
        </w:rPr>
        <w:t>».</w:t>
      </w:r>
    </w:p>
    <w:p w:rsidR="00FD106A" w:rsidRPr="00FD106A" w:rsidRDefault="00FD106A" w:rsidP="00FD106A">
      <w:pPr>
        <w:autoSpaceDE w:val="0"/>
        <w:autoSpaceDN w:val="0"/>
        <w:adjustRightInd w:val="0"/>
        <w:ind w:firstLine="709"/>
        <w:jc w:val="both"/>
        <w:rPr>
          <w:rFonts w:ascii="Times New Roman" w:eastAsia="Times New Roman" w:hAnsi="Times New Roman" w:cs="Times New Roman"/>
          <w:i/>
          <w:sz w:val="28"/>
          <w:szCs w:val="28"/>
        </w:rPr>
      </w:pPr>
    </w:p>
    <w:p w:rsidR="00FD106A" w:rsidRPr="00FD106A" w:rsidRDefault="00FD106A" w:rsidP="00FD106A">
      <w:pPr>
        <w:ind w:firstLine="709"/>
        <w:jc w:val="both"/>
        <w:rPr>
          <w:rFonts w:ascii="Times New Roman" w:eastAsia="Times New Roman" w:hAnsi="Times New Roman" w:cs="Times New Roman"/>
          <w:b/>
          <w:sz w:val="28"/>
          <w:szCs w:val="28"/>
        </w:rPr>
      </w:pPr>
      <w:r w:rsidRPr="00FD106A">
        <w:rPr>
          <w:rFonts w:ascii="Times New Roman" w:eastAsia="Times New Roman" w:hAnsi="Times New Roman" w:cs="Times New Roman"/>
          <w:b/>
          <w:sz w:val="28"/>
          <w:szCs w:val="28"/>
        </w:rPr>
        <w:t>Статья 9. Председатель Совета депутатов муниципального округа. Заместитель председателя Совета депутатов муниципального округа</w:t>
      </w:r>
    </w:p>
    <w:p w:rsidR="00FD106A" w:rsidRPr="00FD106A" w:rsidRDefault="00FD106A" w:rsidP="00FD106A">
      <w:pPr>
        <w:widowControl w:val="0"/>
        <w:autoSpaceDE w:val="0"/>
        <w:autoSpaceDN w:val="0"/>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1. Организацию деятельности Совета депутатов муниципального округа осуществляет председатель Совета депутатов муниципального округа (далее - Председатель). Председатель осуществляет полномочия на постоянной основе.</w:t>
      </w:r>
    </w:p>
    <w:p w:rsidR="00FD106A" w:rsidRPr="00FD106A" w:rsidRDefault="00FD106A" w:rsidP="00FD106A">
      <w:pPr>
        <w:widowControl w:val="0"/>
        <w:autoSpaceDE w:val="0"/>
        <w:autoSpaceDN w:val="0"/>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 xml:space="preserve">2. Председатель избирается из числа депутатов Совета депутатов муниципального округа открытым голосованием на срок </w:t>
      </w:r>
      <w:proofErr w:type="gramStart"/>
      <w:r w:rsidRPr="00FD106A">
        <w:rPr>
          <w:rFonts w:ascii="Times New Roman" w:eastAsia="Times New Roman" w:hAnsi="Times New Roman" w:cs="Times New Roman"/>
          <w:sz w:val="28"/>
          <w:szCs w:val="28"/>
        </w:rPr>
        <w:t>полномочий Совета депутатов муниципального округа данного созыва</w:t>
      </w:r>
      <w:proofErr w:type="gramEnd"/>
      <w:r w:rsidRPr="00FD106A">
        <w:rPr>
          <w:rFonts w:ascii="Times New Roman" w:eastAsia="Times New Roman" w:hAnsi="Times New Roman" w:cs="Times New Roman"/>
          <w:sz w:val="28"/>
          <w:szCs w:val="28"/>
        </w:rPr>
        <w:t>. Председатель считается избранным, если за него проголосовало более половины от числа избранных депутатов.</w:t>
      </w:r>
    </w:p>
    <w:p w:rsidR="00FD106A" w:rsidRPr="00FD106A" w:rsidRDefault="00FD106A" w:rsidP="00FD106A">
      <w:pPr>
        <w:widowControl w:val="0"/>
        <w:autoSpaceDE w:val="0"/>
        <w:autoSpaceDN w:val="0"/>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 xml:space="preserve">Заместитель председателя Совета депутатов муниципального округа (далее - заместитель Председателя) избирается из числа депутатов Совета депутатов муниципального округа открытым голосованием на срок </w:t>
      </w:r>
      <w:proofErr w:type="gramStart"/>
      <w:r w:rsidRPr="00FD106A">
        <w:rPr>
          <w:rFonts w:ascii="Times New Roman" w:eastAsia="Times New Roman" w:hAnsi="Times New Roman" w:cs="Times New Roman"/>
          <w:sz w:val="28"/>
          <w:szCs w:val="28"/>
        </w:rPr>
        <w:t>полномочий Совета депутатов муниципального округа данного созыва</w:t>
      </w:r>
      <w:proofErr w:type="gramEnd"/>
      <w:r w:rsidRPr="00FD106A">
        <w:rPr>
          <w:rFonts w:ascii="Times New Roman" w:eastAsia="Times New Roman" w:hAnsi="Times New Roman" w:cs="Times New Roman"/>
          <w:sz w:val="28"/>
          <w:szCs w:val="28"/>
        </w:rPr>
        <w:t>.</w:t>
      </w:r>
    </w:p>
    <w:p w:rsidR="00FD106A" w:rsidRPr="00FD106A" w:rsidRDefault="00FD106A" w:rsidP="00FD106A">
      <w:pPr>
        <w:widowControl w:val="0"/>
        <w:autoSpaceDE w:val="0"/>
        <w:autoSpaceDN w:val="0"/>
        <w:ind w:firstLine="709"/>
        <w:jc w:val="both"/>
        <w:rPr>
          <w:rFonts w:ascii="Times New Roman" w:eastAsia="Times New Roman" w:hAnsi="Times New Roman" w:cs="Times New Roman"/>
          <w:sz w:val="28"/>
          <w:szCs w:val="28"/>
        </w:rPr>
      </w:pPr>
    </w:p>
    <w:p w:rsidR="00FD106A" w:rsidRPr="00FD106A" w:rsidRDefault="00FD106A" w:rsidP="00FD106A">
      <w:pPr>
        <w:widowControl w:val="0"/>
        <w:autoSpaceDE w:val="0"/>
        <w:autoSpaceDN w:val="0"/>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lastRenderedPageBreak/>
        <w:t>Порядок избрания Председателя, заместителя Председателя устанавливается Регламентом Совета депутатов муниципального округа.</w:t>
      </w:r>
    </w:p>
    <w:p w:rsidR="00FD106A" w:rsidRPr="00FD106A" w:rsidRDefault="00FD106A" w:rsidP="00FD106A">
      <w:pPr>
        <w:widowControl w:val="0"/>
        <w:autoSpaceDE w:val="0"/>
        <w:autoSpaceDN w:val="0"/>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3. Председатель:</w:t>
      </w:r>
    </w:p>
    <w:p w:rsidR="00FD106A" w:rsidRPr="00FD106A" w:rsidRDefault="00FD106A" w:rsidP="00FD106A">
      <w:pPr>
        <w:widowControl w:val="0"/>
        <w:autoSpaceDE w:val="0"/>
        <w:autoSpaceDN w:val="0"/>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1) организует деятельность Совета депутатов муниципального округа;</w:t>
      </w:r>
    </w:p>
    <w:p w:rsidR="00FD106A" w:rsidRPr="00FD106A" w:rsidRDefault="00FD106A" w:rsidP="00FD106A">
      <w:pPr>
        <w:widowControl w:val="0"/>
        <w:autoSpaceDE w:val="0"/>
        <w:autoSpaceDN w:val="0"/>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2) созывает, открывает и ведет заседания Совета депутатов муниципального округа;</w:t>
      </w:r>
    </w:p>
    <w:p w:rsidR="00FD106A" w:rsidRPr="00FD106A" w:rsidRDefault="00FD106A" w:rsidP="00FD106A">
      <w:pPr>
        <w:widowControl w:val="0"/>
        <w:autoSpaceDE w:val="0"/>
        <w:autoSpaceDN w:val="0"/>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3) представляет Совет депутатов муниципального округа в отношениях с населением, органами местного самоуправления других муниципальных образований, органами государственной власти, организациями, общественными объединениями;</w:t>
      </w:r>
    </w:p>
    <w:p w:rsidR="00FD106A" w:rsidRPr="00FD106A" w:rsidRDefault="00FD106A" w:rsidP="00FD106A">
      <w:pPr>
        <w:widowControl w:val="0"/>
        <w:autoSpaceDE w:val="0"/>
        <w:autoSpaceDN w:val="0"/>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4) вносит проекты решений в Совет депутатов муниципального округа, подписывает решения, протоколы заседаний и иные правовые акты Совета депутатов муниципального округа;</w:t>
      </w:r>
    </w:p>
    <w:p w:rsidR="00FD106A" w:rsidRPr="00FD106A" w:rsidRDefault="00FD106A" w:rsidP="00FD106A">
      <w:pPr>
        <w:widowControl w:val="0"/>
        <w:autoSpaceDE w:val="0"/>
        <w:autoSpaceDN w:val="0"/>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5) осуществляет иные полномочия, предусмотренные решением Совета депутатов муниципального округа.</w:t>
      </w:r>
    </w:p>
    <w:p w:rsidR="00FD106A" w:rsidRPr="00FD106A" w:rsidRDefault="00FD106A" w:rsidP="00FD106A">
      <w:pPr>
        <w:widowControl w:val="0"/>
        <w:autoSpaceDE w:val="0"/>
        <w:autoSpaceDN w:val="0"/>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4. В случае временного отсутствия Председателя, невозможности осуществления им своих полномочий его функции в полном объеме временно осуществляет заместитель Председателя.</w:t>
      </w:r>
    </w:p>
    <w:p w:rsidR="00FD106A" w:rsidRPr="00FD106A" w:rsidRDefault="00FD106A" w:rsidP="00FD106A">
      <w:pPr>
        <w:widowControl w:val="0"/>
        <w:autoSpaceDE w:val="0"/>
        <w:autoSpaceDN w:val="0"/>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Председатель и заместитель Председателя подотчетны Совету депутатов муниципального округа и могут быть освобождены от занимаемых должностей в порядке, установленном решением Совета депутатов муниципального округа.</w:t>
      </w:r>
    </w:p>
    <w:p w:rsidR="00FD106A" w:rsidRPr="00FD106A" w:rsidRDefault="00FD106A" w:rsidP="00FD106A">
      <w:pPr>
        <w:widowControl w:val="0"/>
        <w:autoSpaceDE w:val="0"/>
        <w:autoSpaceDN w:val="0"/>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В случае одновременного отсутствия Председателя и заместителя Председателя полномочия Председателя возлагаются решением Совета депутатов муниципального округа на одного из депутатов Совета депутатов муниципального округа.</w:t>
      </w:r>
    </w:p>
    <w:p w:rsidR="00FD106A" w:rsidRPr="00FD106A" w:rsidRDefault="00FD106A" w:rsidP="00FD106A">
      <w:pPr>
        <w:widowControl w:val="0"/>
        <w:autoSpaceDE w:val="0"/>
        <w:autoSpaceDN w:val="0"/>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5. Заместитель Председателя выполняет полномочия в соответствии с распределением обязанностей, установленным Председателем, и выполняет другие поручения Председателя.</w:t>
      </w:r>
    </w:p>
    <w:p w:rsidR="00FD106A" w:rsidRPr="00FD106A" w:rsidRDefault="00FD106A" w:rsidP="00FD106A">
      <w:pPr>
        <w:ind w:firstLine="709"/>
        <w:jc w:val="both"/>
        <w:rPr>
          <w:rFonts w:ascii="Times New Roman" w:eastAsia="Times New Roman" w:hAnsi="Times New Roman" w:cs="Times New Roman"/>
          <w:color w:val="FF0000"/>
          <w:sz w:val="28"/>
          <w:szCs w:val="28"/>
        </w:rPr>
      </w:pPr>
    </w:p>
    <w:p w:rsidR="00FD106A" w:rsidRPr="00FD106A" w:rsidRDefault="00FD106A" w:rsidP="00FD106A">
      <w:pPr>
        <w:ind w:firstLine="709"/>
        <w:jc w:val="both"/>
        <w:rPr>
          <w:rFonts w:ascii="Times New Roman" w:eastAsia="Times New Roman" w:hAnsi="Times New Roman" w:cs="Times New Roman"/>
          <w:b/>
          <w:sz w:val="28"/>
          <w:szCs w:val="28"/>
        </w:rPr>
      </w:pPr>
      <w:r w:rsidRPr="00FD106A">
        <w:rPr>
          <w:rFonts w:ascii="Times New Roman" w:eastAsia="Times New Roman" w:hAnsi="Times New Roman" w:cs="Times New Roman"/>
          <w:b/>
          <w:sz w:val="28"/>
          <w:szCs w:val="28"/>
        </w:rPr>
        <w:t>Статья 10. Депутат Совета депутатов муниципального округа</w:t>
      </w:r>
    </w:p>
    <w:p w:rsidR="00FD106A" w:rsidRPr="00FD106A" w:rsidRDefault="00FD106A" w:rsidP="00FD106A">
      <w:pPr>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1. Депутат Совета депутатов муниципального округа избирается на муниципальных выборах на основе всеобщего, равного и прямого избирательного права при тайном голосовании.</w:t>
      </w:r>
    </w:p>
    <w:p w:rsidR="00FD106A" w:rsidRPr="00FD106A" w:rsidRDefault="00FD106A" w:rsidP="00FD106A">
      <w:pPr>
        <w:ind w:firstLine="709"/>
        <w:jc w:val="both"/>
        <w:rPr>
          <w:rFonts w:ascii="Times New Roman" w:eastAsia="Times New Roman" w:hAnsi="Times New Roman" w:cs="Times New Roman"/>
          <w:i/>
          <w:color w:val="FF0000"/>
          <w:sz w:val="28"/>
          <w:szCs w:val="28"/>
        </w:rPr>
      </w:pPr>
      <w:r w:rsidRPr="00FD106A">
        <w:rPr>
          <w:rFonts w:ascii="Times New Roman" w:eastAsia="Times New Roman" w:hAnsi="Times New Roman" w:cs="Times New Roman"/>
          <w:sz w:val="28"/>
          <w:szCs w:val="28"/>
        </w:rPr>
        <w:t xml:space="preserve">2. Срок </w:t>
      </w:r>
      <w:proofErr w:type="gramStart"/>
      <w:r w:rsidRPr="00FD106A">
        <w:rPr>
          <w:rFonts w:ascii="Times New Roman" w:eastAsia="Times New Roman" w:hAnsi="Times New Roman" w:cs="Times New Roman"/>
          <w:sz w:val="28"/>
          <w:szCs w:val="28"/>
        </w:rPr>
        <w:t>полномочий депутата Совета депутатов муниципального округа</w:t>
      </w:r>
      <w:proofErr w:type="gramEnd"/>
      <w:r w:rsidRPr="00FD106A">
        <w:rPr>
          <w:rFonts w:ascii="Times New Roman" w:eastAsia="Times New Roman" w:hAnsi="Times New Roman" w:cs="Times New Roman"/>
          <w:sz w:val="28"/>
          <w:szCs w:val="28"/>
        </w:rPr>
        <w:t xml:space="preserve"> составляет пять лет. </w:t>
      </w:r>
    </w:p>
    <w:p w:rsidR="00FD106A" w:rsidRPr="00FD106A" w:rsidRDefault="00FD106A" w:rsidP="00FD106A">
      <w:pPr>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 xml:space="preserve">Полномочия депутата Совета депутатов муниципального округа начинаются со дня его избрания и прекращаются со дня </w:t>
      </w:r>
      <w:proofErr w:type="gramStart"/>
      <w:r w:rsidRPr="00FD106A">
        <w:rPr>
          <w:rFonts w:ascii="Times New Roman" w:eastAsia="Times New Roman" w:hAnsi="Times New Roman" w:cs="Times New Roman"/>
          <w:sz w:val="28"/>
          <w:szCs w:val="28"/>
        </w:rPr>
        <w:t>начала работы Совета депутатов муниципального округа нового созыва</w:t>
      </w:r>
      <w:proofErr w:type="gramEnd"/>
      <w:r w:rsidRPr="00FD106A">
        <w:rPr>
          <w:rFonts w:ascii="Times New Roman" w:eastAsia="Times New Roman" w:hAnsi="Times New Roman" w:cs="Times New Roman"/>
          <w:sz w:val="28"/>
          <w:szCs w:val="28"/>
        </w:rPr>
        <w:t xml:space="preserve"> в правомочном составе.</w:t>
      </w:r>
    </w:p>
    <w:p w:rsidR="00FD106A" w:rsidRPr="00FD106A" w:rsidRDefault="00FD106A" w:rsidP="00FD106A">
      <w:pPr>
        <w:autoSpaceDE w:val="0"/>
        <w:autoSpaceDN w:val="0"/>
        <w:adjustRightInd w:val="0"/>
        <w:ind w:firstLine="709"/>
        <w:jc w:val="both"/>
        <w:rPr>
          <w:rFonts w:ascii="Times New Roman" w:eastAsia="Times New Roman" w:hAnsi="Times New Roman" w:cs="Times New Roman"/>
          <w:i/>
          <w:color w:val="FF0000"/>
          <w:sz w:val="28"/>
          <w:szCs w:val="28"/>
        </w:rPr>
      </w:pPr>
      <w:r w:rsidRPr="00FD106A">
        <w:rPr>
          <w:rFonts w:ascii="Times New Roman" w:eastAsia="Times New Roman" w:hAnsi="Times New Roman" w:cs="Times New Roman"/>
          <w:sz w:val="28"/>
          <w:szCs w:val="28"/>
        </w:rPr>
        <w:t xml:space="preserve">3. Депутату Совета депутатов муниципального округа обеспечиваются условия для беспрепятственного осуществления своих полномочий. </w:t>
      </w:r>
    </w:p>
    <w:p w:rsidR="00FD106A" w:rsidRPr="00FD106A" w:rsidRDefault="00FD106A" w:rsidP="00FD106A">
      <w:pPr>
        <w:ind w:firstLine="709"/>
        <w:jc w:val="both"/>
        <w:rPr>
          <w:rFonts w:ascii="Times New Roman" w:eastAsia="Times New Roman" w:hAnsi="Times New Roman" w:cs="Times New Roman"/>
          <w:i/>
          <w:sz w:val="28"/>
          <w:szCs w:val="28"/>
        </w:rPr>
      </w:pPr>
      <w:r w:rsidRPr="00FD106A">
        <w:rPr>
          <w:rFonts w:ascii="Times New Roman" w:eastAsia="Times New Roman" w:hAnsi="Times New Roman" w:cs="Times New Roman"/>
          <w:sz w:val="28"/>
          <w:szCs w:val="28"/>
        </w:rPr>
        <w:t xml:space="preserve">Депутату Совета депутатов муниципального округа для осуществления своих полномочий на непостоянной основе гарантируется сохранение места работы (должности) на период, продолжительностью в совокупности четыре рабочих дня в месяц. </w:t>
      </w:r>
    </w:p>
    <w:p w:rsidR="00FD106A" w:rsidRPr="00FD106A" w:rsidRDefault="00FD106A" w:rsidP="00FD106A">
      <w:pPr>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 xml:space="preserve">Освобождение депутата Совета депутатов муниципального округа от выполнения трудовых обязанностей для участия в заседаниях Совета депутатов </w:t>
      </w:r>
      <w:r w:rsidRPr="00FD106A">
        <w:rPr>
          <w:rFonts w:ascii="Times New Roman" w:eastAsia="Times New Roman" w:hAnsi="Times New Roman" w:cs="Times New Roman"/>
          <w:sz w:val="28"/>
          <w:szCs w:val="28"/>
        </w:rPr>
        <w:lastRenderedPageBreak/>
        <w:t>муниципального округа, его постоянных комиссий, иных мероприятиях, организуемых и проводимых Советом депутатов муниципального округа, производится на основании официального уведомления или приглашения Совета депутатов муниципального округа. Освобождение депутата Совета депутатов муниципального округа от выполнения трудовых обязанностей для осуществления иных депутатских полномочий производится на основании его письменного заявления.</w:t>
      </w:r>
    </w:p>
    <w:p w:rsidR="00FD106A" w:rsidRPr="00FD106A" w:rsidRDefault="00FD106A" w:rsidP="00FD106A">
      <w:pPr>
        <w:autoSpaceDE w:val="0"/>
        <w:autoSpaceDN w:val="0"/>
        <w:adjustRightInd w:val="0"/>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 xml:space="preserve">4. Встречи депутата Совета депутатов муниципального округа с избирателями проводятся в помещениях, специально отведенных местах, а также на </w:t>
      </w:r>
      <w:proofErr w:type="spellStart"/>
      <w:r w:rsidRPr="00FD106A">
        <w:rPr>
          <w:rFonts w:ascii="Times New Roman" w:eastAsia="Times New Roman" w:hAnsi="Times New Roman" w:cs="Times New Roman"/>
          <w:sz w:val="28"/>
          <w:szCs w:val="28"/>
        </w:rPr>
        <w:t>внутридворовых</w:t>
      </w:r>
      <w:proofErr w:type="spellEnd"/>
      <w:r w:rsidRPr="00FD106A">
        <w:rPr>
          <w:rFonts w:ascii="Times New Roman" w:eastAsia="Times New Roman" w:hAnsi="Times New Roman" w:cs="Times New Roman"/>
          <w:sz w:val="28"/>
          <w:szCs w:val="28"/>
        </w:rPr>
        <w:t xml:space="preserve"> территориях при соблюдении условий, определенных Федеральных законом от 19 июня 2004 года № 54-ФЗ «О собраниях, митингах, демонстрациях, шествиях и пикетированиях».</w:t>
      </w:r>
    </w:p>
    <w:p w:rsidR="00FD106A" w:rsidRPr="00FD106A" w:rsidRDefault="00FD106A" w:rsidP="00FD106A">
      <w:pPr>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 xml:space="preserve">Органы местного самоуправления определяют специально отведенные места для проведения </w:t>
      </w:r>
      <w:proofErr w:type="gramStart"/>
      <w:r w:rsidRPr="00FD106A">
        <w:rPr>
          <w:rFonts w:ascii="Times New Roman" w:eastAsia="Times New Roman" w:hAnsi="Times New Roman" w:cs="Times New Roman"/>
          <w:sz w:val="28"/>
          <w:szCs w:val="28"/>
        </w:rPr>
        <w:t>встреч депутатов Совета депутатов муниципального округа</w:t>
      </w:r>
      <w:proofErr w:type="gramEnd"/>
      <w:r w:rsidRPr="00FD106A">
        <w:rPr>
          <w:rFonts w:ascii="Times New Roman" w:eastAsia="Times New Roman" w:hAnsi="Times New Roman" w:cs="Times New Roman"/>
          <w:sz w:val="28"/>
          <w:szCs w:val="28"/>
        </w:rPr>
        <w:t xml:space="preserve"> с избирателями, а также определяют перечень помещений, предоставляемых органами местного самоуправления для проведения встреч депутатов Совета депутатов муниципального округа с избирателями, и порядок их предоставления.</w:t>
      </w:r>
    </w:p>
    <w:p w:rsidR="00FD106A" w:rsidRPr="00FD106A" w:rsidRDefault="00FD106A" w:rsidP="00FD106A">
      <w:pPr>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Встречи депутата Совета депутатов муниципального округа с избирателями в форме публичного мероприятия проводятся в соответствии с законодательством Российской Федерации о собраниях, митингах, демонстрациях, шествиях и пикетированиях.</w:t>
      </w:r>
    </w:p>
    <w:p w:rsidR="00FD106A" w:rsidRPr="00FD106A" w:rsidRDefault="00FD106A" w:rsidP="00FD106A">
      <w:pPr>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Депутат Совета депутатов муниципального округа отчитывается перед избирателями о своей работе, а также проводит прием избирателей с периодичностью и в порядке, определенном решением Совета депутатов муниципального округа.</w:t>
      </w:r>
    </w:p>
    <w:p w:rsidR="00FD106A" w:rsidRPr="00FD106A" w:rsidRDefault="00FD106A" w:rsidP="00FD106A">
      <w:pPr>
        <w:ind w:firstLine="709"/>
        <w:jc w:val="both"/>
        <w:rPr>
          <w:rFonts w:ascii="Times New Roman" w:eastAsia="Times New Roman" w:hAnsi="Times New Roman" w:cs="Times New Roman"/>
          <w:color w:val="FF0000"/>
          <w:sz w:val="28"/>
          <w:szCs w:val="28"/>
        </w:rPr>
      </w:pPr>
    </w:p>
    <w:p w:rsidR="00FD106A" w:rsidRPr="00FD106A" w:rsidRDefault="00FD106A" w:rsidP="00FD106A">
      <w:pPr>
        <w:ind w:firstLine="709"/>
        <w:jc w:val="both"/>
        <w:rPr>
          <w:rFonts w:ascii="Times New Roman" w:eastAsia="Times New Roman" w:hAnsi="Times New Roman" w:cs="Times New Roman"/>
          <w:b/>
          <w:sz w:val="28"/>
          <w:szCs w:val="28"/>
        </w:rPr>
      </w:pPr>
      <w:r w:rsidRPr="00FD106A">
        <w:rPr>
          <w:rFonts w:ascii="Times New Roman" w:eastAsia="Times New Roman" w:hAnsi="Times New Roman" w:cs="Times New Roman"/>
          <w:b/>
          <w:sz w:val="28"/>
          <w:szCs w:val="28"/>
        </w:rPr>
        <w:t>Статья 11. Глава муниципального округа</w:t>
      </w:r>
    </w:p>
    <w:p w:rsidR="00FD106A" w:rsidRPr="00FD106A" w:rsidRDefault="00FD106A" w:rsidP="00FD106A">
      <w:pPr>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 xml:space="preserve">1. Глава муниципального округа является высшим должностным лицом муниципального округа и наделяется собственными полномочиями по решению </w:t>
      </w:r>
      <w:proofErr w:type="gramStart"/>
      <w:r w:rsidRPr="00FD106A">
        <w:rPr>
          <w:rFonts w:ascii="Times New Roman" w:eastAsia="Times New Roman" w:hAnsi="Times New Roman" w:cs="Times New Roman"/>
          <w:sz w:val="28"/>
          <w:szCs w:val="28"/>
        </w:rPr>
        <w:t>вопросов непосредственного обеспечения жизнедеятельности населения муниципального округа</w:t>
      </w:r>
      <w:proofErr w:type="gramEnd"/>
      <w:r w:rsidRPr="00FD106A">
        <w:rPr>
          <w:rFonts w:ascii="Times New Roman" w:eastAsia="Times New Roman" w:hAnsi="Times New Roman" w:cs="Times New Roman"/>
          <w:sz w:val="28"/>
          <w:szCs w:val="28"/>
        </w:rPr>
        <w:t xml:space="preserve">. </w:t>
      </w:r>
    </w:p>
    <w:p w:rsidR="00FD106A" w:rsidRPr="00FD106A" w:rsidRDefault="00FD106A" w:rsidP="00FD106A">
      <w:pPr>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 xml:space="preserve">2. Глава муниципального округа избирается Советом депутатов муниципального округа из числа кандидатов, представленных конкурсной комиссией по результатам конкурса. </w:t>
      </w:r>
    </w:p>
    <w:p w:rsidR="00FD106A" w:rsidRPr="00FD106A" w:rsidRDefault="00FD106A" w:rsidP="00FD106A">
      <w:pPr>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 xml:space="preserve">Срок полномочий Главы муниципального округа составляет пять лет. </w:t>
      </w:r>
    </w:p>
    <w:p w:rsidR="00FD106A" w:rsidRPr="00FD106A" w:rsidRDefault="00FD106A" w:rsidP="00FD106A">
      <w:pPr>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 xml:space="preserve">Глава муниципального округа исполняет свои полномочия на постоянной основе. </w:t>
      </w:r>
    </w:p>
    <w:p w:rsidR="00FD106A" w:rsidRPr="00FD106A" w:rsidRDefault="00FD106A" w:rsidP="00FD106A">
      <w:pPr>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3. Порядок проведения конкурса по отбору кандидатур на должность Главы муниципального округа устанавливается Советом депутатов муниципального округа.</w:t>
      </w:r>
    </w:p>
    <w:p w:rsidR="00FD106A" w:rsidRPr="00FD106A" w:rsidRDefault="00FD106A" w:rsidP="00FD106A">
      <w:pPr>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Совету депутатов муниципального округа для проведения голосования по избранию Главы муниципального округа представляется не менее двух зарегистрированных конкурсной комиссией кандидатов.</w:t>
      </w:r>
    </w:p>
    <w:p w:rsidR="00FD106A" w:rsidRPr="00FD106A" w:rsidRDefault="00FD106A" w:rsidP="00FD106A">
      <w:pPr>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Глава муниципального округа считается избранным, если за его избрание проголосовало большинство от установленной численности депутатов Совета депутатов муниципального округа.</w:t>
      </w:r>
    </w:p>
    <w:p w:rsidR="00FD106A" w:rsidRPr="00FD106A" w:rsidRDefault="00FD106A" w:rsidP="00FD106A">
      <w:pPr>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lastRenderedPageBreak/>
        <w:t>4. Полномочия Главы муниципального округа начинаются  и прекращаются в порядке, предусмотренном федеральным законом.</w:t>
      </w:r>
    </w:p>
    <w:p w:rsidR="00FD106A" w:rsidRPr="00FD106A" w:rsidRDefault="00FD106A" w:rsidP="00FD106A">
      <w:pPr>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5. При вступлении в должность в торжественной обстановке Глава муниципального округа произносит присягу:</w:t>
      </w:r>
    </w:p>
    <w:p w:rsidR="00FD106A" w:rsidRPr="00FD106A" w:rsidRDefault="00FD106A" w:rsidP="00FD106A">
      <w:pPr>
        <w:widowControl w:val="0"/>
        <w:autoSpaceDE w:val="0"/>
        <w:autoSpaceDN w:val="0"/>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 xml:space="preserve">«Вступая в должность Главы </w:t>
      </w:r>
      <w:proofErr w:type="spellStart"/>
      <w:r w:rsidRPr="00FD106A">
        <w:rPr>
          <w:rFonts w:ascii="Times New Roman" w:eastAsia="Times New Roman" w:hAnsi="Times New Roman" w:cs="Times New Roman"/>
          <w:sz w:val="28"/>
          <w:szCs w:val="28"/>
        </w:rPr>
        <w:t>Корочанского</w:t>
      </w:r>
      <w:proofErr w:type="spellEnd"/>
      <w:r w:rsidRPr="00FD106A">
        <w:rPr>
          <w:rFonts w:ascii="Times New Roman" w:eastAsia="Times New Roman" w:hAnsi="Times New Roman" w:cs="Times New Roman"/>
          <w:sz w:val="28"/>
          <w:szCs w:val="28"/>
        </w:rPr>
        <w:t xml:space="preserve"> муниципального округа, клянусь соблюдать Конституцию Российской Федерации, Федеральные законы, Устав и законы Белгородской области, Устав </w:t>
      </w:r>
      <w:proofErr w:type="spellStart"/>
      <w:r w:rsidRPr="00FD106A">
        <w:rPr>
          <w:rFonts w:ascii="Times New Roman" w:eastAsia="Times New Roman" w:hAnsi="Times New Roman" w:cs="Times New Roman"/>
          <w:sz w:val="28"/>
          <w:szCs w:val="28"/>
        </w:rPr>
        <w:t>Корочанского</w:t>
      </w:r>
      <w:proofErr w:type="spellEnd"/>
      <w:r w:rsidRPr="00FD106A">
        <w:rPr>
          <w:rFonts w:ascii="Times New Roman" w:eastAsia="Times New Roman" w:hAnsi="Times New Roman" w:cs="Times New Roman"/>
          <w:sz w:val="28"/>
          <w:szCs w:val="28"/>
        </w:rPr>
        <w:t xml:space="preserve"> муниципального округа, уважать и защищать права человека и гражданина, верно и честно служить жителям округа, добросовестно выполнять возложенные на меня высокие обязанности главы </w:t>
      </w:r>
      <w:proofErr w:type="spellStart"/>
      <w:r w:rsidRPr="00FD106A">
        <w:rPr>
          <w:rFonts w:ascii="Times New Roman" w:eastAsia="Times New Roman" w:hAnsi="Times New Roman" w:cs="Times New Roman"/>
          <w:sz w:val="28"/>
          <w:szCs w:val="28"/>
        </w:rPr>
        <w:t>Корочанского</w:t>
      </w:r>
      <w:proofErr w:type="spellEnd"/>
      <w:r w:rsidRPr="00FD106A">
        <w:rPr>
          <w:rFonts w:ascii="Times New Roman" w:eastAsia="Times New Roman" w:hAnsi="Times New Roman" w:cs="Times New Roman"/>
          <w:sz w:val="28"/>
          <w:szCs w:val="28"/>
        </w:rPr>
        <w:t xml:space="preserve"> муниципального округа».</w:t>
      </w:r>
    </w:p>
    <w:p w:rsidR="00FD106A" w:rsidRPr="00FD106A" w:rsidRDefault="00FD106A" w:rsidP="00FD106A">
      <w:pPr>
        <w:ind w:firstLine="709"/>
        <w:jc w:val="both"/>
        <w:rPr>
          <w:rFonts w:ascii="Times New Roman" w:eastAsia="Times New Roman" w:hAnsi="Times New Roman" w:cs="Times New Roman"/>
          <w:i/>
          <w:sz w:val="28"/>
          <w:szCs w:val="28"/>
        </w:rPr>
      </w:pPr>
      <w:r w:rsidRPr="00FD106A">
        <w:rPr>
          <w:rFonts w:ascii="Times New Roman" w:eastAsia="Times New Roman" w:hAnsi="Times New Roman" w:cs="Times New Roman"/>
          <w:sz w:val="28"/>
          <w:szCs w:val="28"/>
        </w:rPr>
        <w:t xml:space="preserve">6. Глава муниципального округа </w:t>
      </w:r>
      <w:proofErr w:type="gramStart"/>
      <w:r w:rsidRPr="00FD106A">
        <w:rPr>
          <w:rFonts w:ascii="Times New Roman" w:eastAsia="Times New Roman" w:hAnsi="Times New Roman" w:cs="Times New Roman"/>
          <w:sz w:val="28"/>
          <w:szCs w:val="28"/>
        </w:rPr>
        <w:t>подконтролен</w:t>
      </w:r>
      <w:proofErr w:type="gramEnd"/>
      <w:r w:rsidRPr="00FD106A">
        <w:rPr>
          <w:rFonts w:ascii="Times New Roman" w:eastAsia="Times New Roman" w:hAnsi="Times New Roman" w:cs="Times New Roman"/>
          <w:sz w:val="28"/>
          <w:szCs w:val="28"/>
        </w:rPr>
        <w:t xml:space="preserve"> и подотчетен населению муниципального округа и Совету депутатов муниципального округа.</w:t>
      </w:r>
    </w:p>
    <w:p w:rsidR="00FD106A" w:rsidRPr="00FD106A" w:rsidRDefault="00FD106A" w:rsidP="00FD106A">
      <w:pPr>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 xml:space="preserve">7. Глава муниципального округа возглавляет Администрацию муниципального округа, руководит ее деятельностью на принципах единоначалия и несет полную ответственность за осуществление её полномочий. </w:t>
      </w:r>
    </w:p>
    <w:p w:rsidR="00FD106A" w:rsidRPr="00FD106A" w:rsidRDefault="00FD106A" w:rsidP="00FD106A">
      <w:pPr>
        <w:ind w:firstLine="709"/>
        <w:jc w:val="both"/>
        <w:rPr>
          <w:rFonts w:ascii="Times New Roman" w:eastAsia="Times New Roman" w:hAnsi="Times New Roman" w:cs="Times New Roman"/>
          <w:i/>
          <w:sz w:val="28"/>
          <w:szCs w:val="28"/>
        </w:rPr>
      </w:pPr>
      <w:r w:rsidRPr="00FD106A">
        <w:rPr>
          <w:rFonts w:ascii="Times New Roman" w:eastAsia="Times New Roman" w:hAnsi="Times New Roman" w:cs="Times New Roman"/>
          <w:sz w:val="28"/>
          <w:szCs w:val="28"/>
        </w:rPr>
        <w:t>8. Глава муниципального округа представляет Совету депутатов муниципального округа ежегодные отчеты о результатах своей деятельности, а также о результатах деятельности Администрации муниципального округа, в том числе о решении вопросов, поставленных Советом депутатов муниципального округа.</w:t>
      </w:r>
    </w:p>
    <w:p w:rsidR="00FD106A" w:rsidRPr="00FD106A" w:rsidRDefault="00FD106A" w:rsidP="00FD106A">
      <w:pPr>
        <w:ind w:firstLine="709"/>
        <w:jc w:val="both"/>
        <w:rPr>
          <w:rFonts w:ascii="Times New Roman" w:eastAsia="Times New Roman" w:hAnsi="Times New Roman" w:cs="Times New Roman"/>
          <w:i/>
          <w:sz w:val="28"/>
          <w:szCs w:val="28"/>
        </w:rPr>
      </w:pPr>
      <w:r w:rsidRPr="00FD106A">
        <w:rPr>
          <w:rFonts w:ascii="Times New Roman" w:eastAsia="Times New Roman" w:hAnsi="Times New Roman" w:cs="Times New Roman"/>
          <w:sz w:val="28"/>
          <w:szCs w:val="28"/>
        </w:rPr>
        <w:t xml:space="preserve">9. Глава муниципального округа одновременно замещает государственную должность Белгородской области и муниципальную должность </w:t>
      </w:r>
      <w:proofErr w:type="spellStart"/>
      <w:r w:rsidRPr="00FD106A">
        <w:rPr>
          <w:rFonts w:ascii="Times New Roman" w:eastAsia="Times New Roman" w:hAnsi="Times New Roman" w:cs="Times New Roman"/>
          <w:sz w:val="28"/>
          <w:szCs w:val="28"/>
        </w:rPr>
        <w:t>Корочанского</w:t>
      </w:r>
      <w:proofErr w:type="spellEnd"/>
      <w:r w:rsidRPr="00FD106A">
        <w:rPr>
          <w:rFonts w:ascii="Times New Roman" w:eastAsia="Times New Roman" w:hAnsi="Times New Roman" w:cs="Times New Roman"/>
          <w:sz w:val="28"/>
          <w:szCs w:val="28"/>
        </w:rPr>
        <w:t xml:space="preserve"> муниципального округа.</w:t>
      </w:r>
    </w:p>
    <w:p w:rsidR="00FD106A" w:rsidRPr="00FD106A" w:rsidRDefault="00FD106A" w:rsidP="00FD106A">
      <w:pPr>
        <w:jc w:val="both"/>
        <w:rPr>
          <w:rFonts w:ascii="Times New Roman" w:eastAsia="Times New Roman" w:hAnsi="Times New Roman" w:cs="Times New Roman"/>
          <w:i/>
          <w:sz w:val="28"/>
          <w:szCs w:val="28"/>
        </w:rPr>
      </w:pPr>
    </w:p>
    <w:p w:rsidR="00FD106A" w:rsidRPr="00FD106A" w:rsidRDefault="00FD106A" w:rsidP="00FD106A">
      <w:pPr>
        <w:ind w:firstLine="709"/>
        <w:jc w:val="both"/>
        <w:rPr>
          <w:rFonts w:ascii="Times New Roman" w:eastAsia="Times New Roman" w:hAnsi="Times New Roman" w:cs="Times New Roman"/>
          <w:b/>
          <w:sz w:val="28"/>
          <w:szCs w:val="28"/>
        </w:rPr>
      </w:pPr>
      <w:r w:rsidRPr="00FD106A">
        <w:rPr>
          <w:rFonts w:ascii="Times New Roman" w:eastAsia="Times New Roman" w:hAnsi="Times New Roman" w:cs="Times New Roman"/>
          <w:b/>
          <w:sz w:val="28"/>
          <w:szCs w:val="28"/>
        </w:rPr>
        <w:t>Статья 12. Полномочия Главы муниципального округа</w:t>
      </w:r>
    </w:p>
    <w:p w:rsidR="00FD106A" w:rsidRPr="00FD106A" w:rsidRDefault="00FD106A" w:rsidP="00FD106A">
      <w:pPr>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1. В исключительной компетенции Главы муниципального округа находятся:</w:t>
      </w:r>
    </w:p>
    <w:p w:rsidR="00FD106A" w:rsidRPr="00FD106A" w:rsidRDefault="00FD106A" w:rsidP="00FD106A">
      <w:pPr>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1) представительство муниципального округа в отношениях с органами местного самоуправления других муниципальных образований, органами государственной власти, гражданами и организациями;</w:t>
      </w:r>
    </w:p>
    <w:p w:rsidR="00FD106A" w:rsidRPr="00FD106A" w:rsidRDefault="00FD106A" w:rsidP="00FD106A">
      <w:pPr>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2) подписание и официальное опубликование в порядке, установленном настоящим Уставом, нормативных правовых актов, принятых Советом депутатов муниципального округа;</w:t>
      </w:r>
    </w:p>
    <w:p w:rsidR="00FD106A" w:rsidRPr="00FD106A" w:rsidRDefault="00FD106A" w:rsidP="00FD106A">
      <w:pPr>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3) издание в пределах своих полномочий правовых актов;</w:t>
      </w:r>
    </w:p>
    <w:p w:rsidR="00FD106A" w:rsidRPr="00FD106A" w:rsidRDefault="00FD106A" w:rsidP="00FD106A">
      <w:pPr>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 xml:space="preserve">4) право требования </w:t>
      </w:r>
      <w:proofErr w:type="gramStart"/>
      <w:r w:rsidRPr="00FD106A">
        <w:rPr>
          <w:rFonts w:ascii="Times New Roman" w:eastAsia="Times New Roman" w:hAnsi="Times New Roman" w:cs="Times New Roman"/>
          <w:sz w:val="28"/>
          <w:szCs w:val="28"/>
        </w:rPr>
        <w:t>созыва внеочередного заседания Совета депутатов муниципального округа</w:t>
      </w:r>
      <w:proofErr w:type="gramEnd"/>
      <w:r w:rsidRPr="00FD106A">
        <w:rPr>
          <w:rFonts w:ascii="Times New Roman" w:eastAsia="Times New Roman" w:hAnsi="Times New Roman" w:cs="Times New Roman"/>
          <w:sz w:val="28"/>
          <w:szCs w:val="28"/>
        </w:rPr>
        <w:t>.</w:t>
      </w:r>
    </w:p>
    <w:p w:rsidR="00FD106A" w:rsidRPr="00FD106A" w:rsidRDefault="00FD106A" w:rsidP="00FD106A">
      <w:pPr>
        <w:autoSpaceDE w:val="0"/>
        <w:autoSpaceDN w:val="0"/>
        <w:adjustRightInd w:val="0"/>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 xml:space="preserve">2. Глава муниципального округа обеспечивает осуществление органами местного самоуправления полномочий по решению </w:t>
      </w:r>
      <w:proofErr w:type="gramStart"/>
      <w:r w:rsidRPr="00FD106A">
        <w:rPr>
          <w:rFonts w:ascii="Times New Roman" w:eastAsia="Times New Roman" w:hAnsi="Times New Roman" w:cs="Times New Roman"/>
          <w:sz w:val="28"/>
          <w:szCs w:val="28"/>
        </w:rPr>
        <w:t>вопросов непосредственного обеспечения жизнедеятельности населения муниципального округа</w:t>
      </w:r>
      <w:proofErr w:type="gramEnd"/>
      <w:r w:rsidRPr="00FD106A">
        <w:rPr>
          <w:rFonts w:ascii="Times New Roman" w:eastAsia="Times New Roman" w:hAnsi="Times New Roman" w:cs="Times New Roman"/>
          <w:sz w:val="28"/>
          <w:szCs w:val="28"/>
        </w:rPr>
        <w:t xml:space="preserve"> и отдельных государственных полномочий, переданных органам местного самоуправления федеральными законами и законами Белгородской области. </w:t>
      </w:r>
    </w:p>
    <w:p w:rsidR="00FD106A" w:rsidRPr="00FD106A" w:rsidRDefault="00FD106A" w:rsidP="00FD106A">
      <w:pPr>
        <w:autoSpaceDE w:val="0"/>
        <w:autoSpaceDN w:val="0"/>
        <w:adjustRightInd w:val="0"/>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 xml:space="preserve">Губернатор Белгородской области вправе вынести предупреждение, объявить выговор Главе муниципального округа за ненадлежащее исполнение или неисполнение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(или) законами Белгородской области. </w:t>
      </w:r>
    </w:p>
    <w:p w:rsidR="00FD106A" w:rsidRPr="00FD106A" w:rsidRDefault="00FD106A" w:rsidP="00FD106A">
      <w:pPr>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lastRenderedPageBreak/>
        <w:t>3. К компетенции Главы муниципального округа также относится:</w:t>
      </w:r>
    </w:p>
    <w:p w:rsidR="00FD106A" w:rsidRPr="00FD106A" w:rsidRDefault="00FD106A" w:rsidP="00FD106A">
      <w:pPr>
        <w:widowControl w:val="0"/>
        <w:tabs>
          <w:tab w:val="left" w:pos="1057"/>
        </w:tabs>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1) приобретение и осуществление имущественных и иных прав и обязанностей, выступление в суде без доверенности;</w:t>
      </w:r>
    </w:p>
    <w:p w:rsidR="00FD106A" w:rsidRPr="00FD106A" w:rsidRDefault="00FD106A" w:rsidP="00FD106A">
      <w:pPr>
        <w:widowControl w:val="0"/>
        <w:tabs>
          <w:tab w:val="left" w:pos="1057"/>
        </w:tabs>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2) обеспечение составления проекта местного бюджета, обеспечение его исполнения;</w:t>
      </w:r>
    </w:p>
    <w:p w:rsidR="00FD106A" w:rsidRPr="00FD106A" w:rsidRDefault="00FD106A" w:rsidP="00FD106A">
      <w:pPr>
        <w:widowControl w:val="0"/>
        <w:tabs>
          <w:tab w:val="left" w:pos="1062"/>
        </w:tabs>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3) внесение в Совет депутатов муниципального округа проектов муниципальных правовых актов в порядке, установленном Советом депутатов муниципального округа;</w:t>
      </w:r>
    </w:p>
    <w:p w:rsidR="00FD106A" w:rsidRPr="00FD106A" w:rsidRDefault="00FD106A" w:rsidP="00FD106A">
      <w:pPr>
        <w:widowControl w:val="0"/>
        <w:tabs>
          <w:tab w:val="left" w:pos="1062"/>
        </w:tabs>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4) организация приема граждан в Администрации муниципального округа, рассмотрение их обращений, принятие по ним решений;</w:t>
      </w:r>
    </w:p>
    <w:p w:rsidR="00FD106A" w:rsidRPr="00FD106A" w:rsidRDefault="00FD106A" w:rsidP="00FD106A">
      <w:pPr>
        <w:widowControl w:val="0"/>
        <w:tabs>
          <w:tab w:val="left" w:pos="1106"/>
          <w:tab w:val="left" w:leader="underscore" w:pos="5997"/>
        </w:tabs>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5) предоставление Совету депутатов муниципального округа ежегодных отчетов о результатах своей деятельности, деятельности Администрации муниципального округа, в том числе о решении вопросов, поставленных Советом депутатов муниципального округа;</w:t>
      </w:r>
    </w:p>
    <w:p w:rsidR="00FD106A" w:rsidRPr="00FD106A" w:rsidRDefault="00FD106A" w:rsidP="00FD106A">
      <w:pPr>
        <w:widowControl w:val="0"/>
        <w:tabs>
          <w:tab w:val="left" w:pos="1062"/>
        </w:tabs>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6) назначение на должность и освобождение от должности первого заместителя, заместителей Главы муниципального округа, работников Администрации муниципального округа;</w:t>
      </w:r>
    </w:p>
    <w:p w:rsidR="00FD106A" w:rsidRPr="00FD106A" w:rsidRDefault="00FD106A" w:rsidP="00FD106A">
      <w:pPr>
        <w:widowControl w:val="0"/>
        <w:tabs>
          <w:tab w:val="left" w:pos="1191"/>
        </w:tabs>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7) осуществление иных полномочий в соответствии с федеральными законами, законами Белгородской области и настоящим Уставом.</w:t>
      </w:r>
    </w:p>
    <w:p w:rsidR="00FD106A" w:rsidRPr="00FD106A" w:rsidRDefault="00FD106A" w:rsidP="00FD106A">
      <w:pPr>
        <w:jc w:val="both"/>
        <w:rPr>
          <w:rFonts w:ascii="Times New Roman" w:eastAsia="Times New Roman" w:hAnsi="Times New Roman" w:cs="Times New Roman"/>
          <w:i/>
          <w:sz w:val="28"/>
          <w:szCs w:val="28"/>
        </w:rPr>
      </w:pPr>
    </w:p>
    <w:p w:rsidR="00FD106A" w:rsidRPr="00FD106A" w:rsidRDefault="00FD106A" w:rsidP="00FD106A">
      <w:pPr>
        <w:ind w:firstLine="709"/>
        <w:jc w:val="both"/>
        <w:rPr>
          <w:rFonts w:ascii="Times New Roman" w:eastAsia="Times New Roman" w:hAnsi="Times New Roman" w:cs="Times New Roman"/>
          <w:b/>
          <w:sz w:val="28"/>
          <w:szCs w:val="28"/>
        </w:rPr>
      </w:pPr>
      <w:r w:rsidRPr="00FD106A">
        <w:rPr>
          <w:rFonts w:ascii="Times New Roman" w:eastAsia="Times New Roman" w:hAnsi="Times New Roman" w:cs="Times New Roman"/>
          <w:b/>
          <w:sz w:val="28"/>
          <w:szCs w:val="28"/>
        </w:rPr>
        <w:t xml:space="preserve">Статья 13. Досрочное прекращение полномочий Главы муниципального округа </w:t>
      </w:r>
    </w:p>
    <w:p w:rsidR="00FD106A" w:rsidRPr="00FD106A" w:rsidRDefault="00FD106A" w:rsidP="00FD106A">
      <w:pPr>
        <w:autoSpaceDE w:val="0"/>
        <w:autoSpaceDN w:val="0"/>
        <w:adjustRightInd w:val="0"/>
        <w:ind w:firstLine="709"/>
        <w:jc w:val="both"/>
        <w:rPr>
          <w:rFonts w:ascii="Times New Roman" w:eastAsia="Times New Roman" w:hAnsi="Times New Roman" w:cs="Times New Roman"/>
          <w:color w:val="000000"/>
          <w:sz w:val="28"/>
          <w:szCs w:val="28"/>
        </w:rPr>
      </w:pPr>
      <w:r w:rsidRPr="00FD106A">
        <w:rPr>
          <w:rFonts w:ascii="Times New Roman" w:eastAsia="Times New Roman" w:hAnsi="Times New Roman" w:cs="Times New Roman"/>
          <w:color w:val="000000"/>
          <w:sz w:val="28"/>
          <w:szCs w:val="28"/>
        </w:rPr>
        <w:t xml:space="preserve">1. Полномочия Главы муниципального округа прекращаются досрочно в случаях, предусмотренных </w:t>
      </w:r>
      <w:hyperlink r:id="rId12" w:history="1">
        <w:r w:rsidRPr="00FD106A">
          <w:rPr>
            <w:rFonts w:ascii="Times New Roman" w:eastAsia="Times New Roman" w:hAnsi="Times New Roman" w:cs="Times New Roman"/>
            <w:color w:val="000000"/>
            <w:sz w:val="28"/>
            <w:szCs w:val="28"/>
          </w:rPr>
          <w:t xml:space="preserve">частью 9 статьи </w:t>
        </w:r>
      </w:hyperlink>
      <w:r w:rsidRPr="00FD106A">
        <w:rPr>
          <w:rFonts w:ascii="Times New Roman" w:eastAsia="Times New Roman" w:hAnsi="Times New Roman" w:cs="Times New Roman"/>
          <w:color w:val="000000"/>
          <w:sz w:val="28"/>
          <w:szCs w:val="28"/>
        </w:rPr>
        <w:t>18 настоящего Устава, а также в следующих случаях:</w:t>
      </w:r>
    </w:p>
    <w:p w:rsidR="00FD106A" w:rsidRPr="00FD106A" w:rsidRDefault="00FD106A" w:rsidP="00FD106A">
      <w:pPr>
        <w:autoSpaceDE w:val="0"/>
        <w:autoSpaceDN w:val="0"/>
        <w:adjustRightInd w:val="0"/>
        <w:ind w:firstLine="709"/>
        <w:jc w:val="both"/>
        <w:rPr>
          <w:rFonts w:ascii="Times New Roman" w:eastAsia="Times New Roman" w:hAnsi="Times New Roman" w:cs="Times New Roman"/>
          <w:i/>
          <w:sz w:val="28"/>
          <w:szCs w:val="28"/>
        </w:rPr>
      </w:pPr>
      <w:r w:rsidRPr="00FD106A">
        <w:rPr>
          <w:rFonts w:ascii="Times New Roman" w:eastAsia="Times New Roman" w:hAnsi="Times New Roman" w:cs="Times New Roman"/>
          <w:color w:val="000000"/>
          <w:sz w:val="28"/>
          <w:szCs w:val="28"/>
        </w:rPr>
        <w:t>1) утраты доверия Президента Российской Федерации;</w:t>
      </w:r>
    </w:p>
    <w:p w:rsidR="00FD106A" w:rsidRPr="00FD106A" w:rsidRDefault="00FD106A" w:rsidP="00FD106A">
      <w:pPr>
        <w:autoSpaceDE w:val="0"/>
        <w:autoSpaceDN w:val="0"/>
        <w:adjustRightInd w:val="0"/>
        <w:ind w:firstLine="709"/>
        <w:jc w:val="both"/>
        <w:rPr>
          <w:rFonts w:ascii="Times New Roman" w:eastAsia="Times New Roman" w:hAnsi="Times New Roman" w:cs="Times New Roman"/>
          <w:i/>
          <w:sz w:val="28"/>
          <w:szCs w:val="28"/>
        </w:rPr>
      </w:pPr>
      <w:r w:rsidRPr="00FD106A">
        <w:rPr>
          <w:rFonts w:ascii="Times New Roman" w:eastAsia="Times New Roman" w:hAnsi="Times New Roman" w:cs="Times New Roman"/>
          <w:sz w:val="28"/>
          <w:szCs w:val="28"/>
        </w:rPr>
        <w:t>2) удаления в отставку;</w:t>
      </w:r>
    </w:p>
    <w:p w:rsidR="00FD106A" w:rsidRPr="00FD106A" w:rsidRDefault="00FD106A" w:rsidP="00FD106A">
      <w:pPr>
        <w:autoSpaceDE w:val="0"/>
        <w:autoSpaceDN w:val="0"/>
        <w:adjustRightInd w:val="0"/>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3) отрешения от должности;</w:t>
      </w:r>
    </w:p>
    <w:p w:rsidR="00FD106A" w:rsidRPr="00FD106A" w:rsidRDefault="00FD106A" w:rsidP="00FD106A">
      <w:pPr>
        <w:autoSpaceDE w:val="0"/>
        <w:autoSpaceDN w:val="0"/>
        <w:adjustRightInd w:val="0"/>
        <w:ind w:firstLine="709"/>
        <w:jc w:val="both"/>
        <w:rPr>
          <w:rFonts w:ascii="Times New Roman" w:eastAsia="Times New Roman" w:hAnsi="Times New Roman" w:cs="Times New Roman"/>
          <w:i/>
          <w:sz w:val="28"/>
          <w:szCs w:val="28"/>
        </w:rPr>
      </w:pPr>
      <w:r w:rsidRPr="00FD106A">
        <w:rPr>
          <w:rFonts w:ascii="Times New Roman" w:eastAsia="Times New Roman" w:hAnsi="Times New Roman" w:cs="Times New Roman"/>
          <w:sz w:val="28"/>
          <w:szCs w:val="28"/>
        </w:rPr>
        <w:t>4) установленной в судебном порядке стойкой неспособности по состоянию здоровья осуществлять полномочия Главы муниципального округа;</w:t>
      </w:r>
    </w:p>
    <w:p w:rsidR="00FD106A" w:rsidRPr="00FD106A" w:rsidRDefault="00FD106A" w:rsidP="00FD106A">
      <w:pPr>
        <w:autoSpaceDE w:val="0"/>
        <w:autoSpaceDN w:val="0"/>
        <w:adjustRightInd w:val="0"/>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5) преобразования</w:t>
      </w:r>
      <w:r w:rsidR="004B0FF6">
        <w:rPr>
          <w:rFonts w:ascii="Times New Roman" w:eastAsia="Times New Roman" w:hAnsi="Times New Roman" w:cs="Times New Roman"/>
          <w:sz w:val="28"/>
          <w:szCs w:val="28"/>
        </w:rPr>
        <w:t xml:space="preserve"> </w:t>
      </w:r>
      <w:r w:rsidRPr="00FD106A">
        <w:rPr>
          <w:rFonts w:ascii="Times New Roman" w:eastAsia="Times New Roman" w:hAnsi="Times New Roman" w:cs="Times New Roman"/>
          <w:sz w:val="28"/>
          <w:szCs w:val="28"/>
        </w:rPr>
        <w:t>муниципального округа, осуществляемого в соответствии с частями 6 и 7 статьи 12 Федерального закона;</w:t>
      </w:r>
    </w:p>
    <w:p w:rsidR="00FD106A" w:rsidRPr="00FD106A" w:rsidRDefault="00FD106A" w:rsidP="00FD106A">
      <w:pPr>
        <w:autoSpaceDE w:val="0"/>
        <w:autoSpaceDN w:val="0"/>
        <w:adjustRightInd w:val="0"/>
        <w:ind w:firstLine="709"/>
        <w:jc w:val="both"/>
        <w:rPr>
          <w:rFonts w:ascii="Times New Roman" w:eastAsia="Times New Roman" w:hAnsi="Times New Roman" w:cs="Times New Roman"/>
          <w:i/>
          <w:sz w:val="28"/>
          <w:szCs w:val="28"/>
        </w:rPr>
      </w:pPr>
      <w:r w:rsidRPr="00FD106A">
        <w:rPr>
          <w:rFonts w:ascii="Times New Roman" w:eastAsia="Times New Roman" w:hAnsi="Times New Roman" w:cs="Times New Roman"/>
          <w:sz w:val="28"/>
          <w:szCs w:val="28"/>
        </w:rPr>
        <w:t>6) увеличения численности избирателей</w:t>
      </w:r>
      <w:r w:rsidR="004B0FF6">
        <w:rPr>
          <w:rFonts w:ascii="Times New Roman" w:eastAsia="Times New Roman" w:hAnsi="Times New Roman" w:cs="Times New Roman"/>
          <w:sz w:val="28"/>
          <w:szCs w:val="28"/>
        </w:rPr>
        <w:t xml:space="preserve"> </w:t>
      </w:r>
      <w:r w:rsidRPr="00FD106A">
        <w:rPr>
          <w:rFonts w:ascii="Times New Roman" w:eastAsia="Times New Roman" w:hAnsi="Times New Roman" w:cs="Times New Roman"/>
          <w:sz w:val="28"/>
          <w:szCs w:val="28"/>
        </w:rPr>
        <w:t>муниципального округа более чем на 25 процентов;</w:t>
      </w:r>
    </w:p>
    <w:p w:rsidR="00FD106A" w:rsidRPr="00FD106A" w:rsidRDefault="00FD106A" w:rsidP="00FD106A">
      <w:pPr>
        <w:autoSpaceDE w:val="0"/>
        <w:autoSpaceDN w:val="0"/>
        <w:adjustRightInd w:val="0"/>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7) нарушения срока издания муниципального правового акта, необходимого для реализации решения, принятого путем прямого волеизъявления населения.</w:t>
      </w:r>
    </w:p>
    <w:p w:rsidR="00FD106A" w:rsidRPr="00FD106A" w:rsidRDefault="00FD106A" w:rsidP="00FD106A">
      <w:pPr>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 xml:space="preserve">2. Глава муниципального округа может быть </w:t>
      </w:r>
      <w:proofErr w:type="gramStart"/>
      <w:r w:rsidRPr="00FD106A">
        <w:rPr>
          <w:rFonts w:ascii="Times New Roman" w:eastAsia="Times New Roman" w:hAnsi="Times New Roman" w:cs="Times New Roman"/>
          <w:sz w:val="28"/>
          <w:szCs w:val="28"/>
        </w:rPr>
        <w:t>отрешен</w:t>
      </w:r>
      <w:proofErr w:type="gramEnd"/>
      <w:r w:rsidRPr="00FD106A">
        <w:rPr>
          <w:rFonts w:ascii="Times New Roman" w:eastAsia="Times New Roman" w:hAnsi="Times New Roman" w:cs="Times New Roman"/>
          <w:sz w:val="28"/>
          <w:szCs w:val="28"/>
        </w:rPr>
        <w:t xml:space="preserve"> от должности правовым актом Губернатора Белгородской области в случае:</w:t>
      </w:r>
    </w:p>
    <w:p w:rsidR="00FD106A" w:rsidRPr="00FD106A" w:rsidRDefault="00FD106A" w:rsidP="00FD106A">
      <w:pPr>
        <w:ind w:firstLine="709"/>
        <w:jc w:val="both"/>
        <w:rPr>
          <w:rFonts w:ascii="Times New Roman" w:eastAsia="Times New Roman" w:hAnsi="Times New Roman" w:cs="Times New Roman"/>
          <w:sz w:val="28"/>
          <w:szCs w:val="28"/>
        </w:rPr>
      </w:pPr>
      <w:proofErr w:type="gramStart"/>
      <w:r w:rsidRPr="00FD106A">
        <w:rPr>
          <w:rFonts w:ascii="Times New Roman" w:eastAsia="Times New Roman" w:hAnsi="Times New Roman" w:cs="Times New Roman"/>
          <w:sz w:val="28"/>
          <w:szCs w:val="28"/>
        </w:rPr>
        <w:t xml:space="preserve">1) издания Главой муниципального округа нормативного правового акта, противоречащего </w:t>
      </w:r>
      <w:hyperlink r:id="rId13" w:tgtFrame="_blank" w:history="1">
        <w:r w:rsidRPr="00FD106A">
          <w:rPr>
            <w:rFonts w:ascii="Times New Roman" w:eastAsia="Times New Roman" w:hAnsi="Times New Roman" w:cs="Times New Roman"/>
            <w:sz w:val="28"/>
            <w:szCs w:val="28"/>
          </w:rPr>
          <w:t>Конституции Российской Федерации</w:t>
        </w:r>
      </w:hyperlink>
      <w:r w:rsidRPr="00FD106A">
        <w:rPr>
          <w:rFonts w:ascii="Times New Roman" w:eastAsia="Times New Roman" w:hAnsi="Times New Roman" w:cs="Times New Roman"/>
          <w:sz w:val="28"/>
          <w:szCs w:val="28"/>
        </w:rPr>
        <w:t xml:space="preserve">, федеральным конституционным законам, федеральным законам, </w:t>
      </w:r>
      <w:hyperlink r:id="rId14" w:tgtFrame="_blank" w:history="1">
        <w:r w:rsidRPr="00FD106A">
          <w:rPr>
            <w:rFonts w:ascii="Times New Roman" w:eastAsia="Times New Roman" w:hAnsi="Times New Roman" w:cs="Times New Roman"/>
            <w:sz w:val="28"/>
            <w:szCs w:val="28"/>
          </w:rPr>
          <w:t>Уставу Белгородской области</w:t>
        </w:r>
      </w:hyperlink>
      <w:r w:rsidRPr="00FD106A">
        <w:rPr>
          <w:rFonts w:ascii="Times New Roman" w:eastAsia="Times New Roman" w:hAnsi="Times New Roman" w:cs="Times New Roman"/>
          <w:sz w:val="28"/>
          <w:szCs w:val="28"/>
        </w:rPr>
        <w:t>, законам Белгородской области, настоящему Уставу, если такие противоречия установлены соответствующим судом, а Глава муниципального округа в течение двух месяцев со дня вступления в силу решения суда либо в течение иного, предусмотренного решением суда срока, не принял в пределах своих полномочий</w:t>
      </w:r>
      <w:proofErr w:type="gramEnd"/>
      <w:r w:rsidRPr="00FD106A">
        <w:rPr>
          <w:rFonts w:ascii="Times New Roman" w:eastAsia="Times New Roman" w:hAnsi="Times New Roman" w:cs="Times New Roman"/>
          <w:sz w:val="28"/>
          <w:szCs w:val="28"/>
        </w:rPr>
        <w:t xml:space="preserve"> мер по исполнению решения суда;</w:t>
      </w:r>
    </w:p>
    <w:p w:rsidR="00FD106A" w:rsidRPr="00FD106A" w:rsidRDefault="00FD106A" w:rsidP="00FD106A">
      <w:pPr>
        <w:ind w:firstLine="709"/>
        <w:jc w:val="both"/>
        <w:rPr>
          <w:rFonts w:ascii="Times New Roman" w:eastAsia="Times New Roman" w:hAnsi="Times New Roman" w:cs="Times New Roman"/>
          <w:sz w:val="28"/>
          <w:szCs w:val="28"/>
        </w:rPr>
      </w:pPr>
      <w:proofErr w:type="gramStart"/>
      <w:r w:rsidRPr="00FD106A">
        <w:rPr>
          <w:rFonts w:ascii="Times New Roman" w:eastAsia="Times New Roman" w:hAnsi="Times New Roman" w:cs="Times New Roman"/>
          <w:sz w:val="28"/>
          <w:szCs w:val="28"/>
        </w:rPr>
        <w:lastRenderedPageBreak/>
        <w:t>2) совершения Главой муниципального округа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w:t>
      </w:r>
      <w:proofErr w:type="gramEnd"/>
      <w:r w:rsidRPr="00FD106A">
        <w:rPr>
          <w:rFonts w:ascii="Times New Roman" w:eastAsia="Times New Roman" w:hAnsi="Times New Roman" w:cs="Times New Roman"/>
          <w:sz w:val="28"/>
          <w:szCs w:val="28"/>
        </w:rPr>
        <w:t>, бюджетных кредитов, полученных из других бюджетов бюджетной системы Российской Федерации, если это установлено соответствующим судом, а Глава муниципального округа не принял в пределах своих полномочий мер по исполнению решения суда.</w:t>
      </w:r>
    </w:p>
    <w:p w:rsidR="00FD106A" w:rsidRPr="00FD106A" w:rsidRDefault="00FD106A" w:rsidP="00FD106A">
      <w:pPr>
        <w:autoSpaceDE w:val="0"/>
        <w:autoSpaceDN w:val="0"/>
        <w:adjustRightInd w:val="0"/>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3. Совет депутатов муниципального округа в соответствии с </w:t>
      </w:r>
      <w:hyperlink r:id="rId15" w:tgtFrame="_blank" w:history="1">
        <w:r w:rsidRPr="00FD106A">
          <w:rPr>
            <w:rFonts w:ascii="Times New Roman" w:eastAsia="Times New Roman" w:hAnsi="Times New Roman" w:cs="Times New Roman"/>
            <w:sz w:val="28"/>
            <w:szCs w:val="28"/>
          </w:rPr>
          <w:t xml:space="preserve">Федеральным законом </w:t>
        </w:r>
      </w:hyperlink>
      <w:r w:rsidRPr="00FD106A">
        <w:rPr>
          <w:rFonts w:ascii="Times New Roman" w:eastAsia="Times New Roman" w:hAnsi="Times New Roman" w:cs="Times New Roman"/>
          <w:sz w:val="28"/>
          <w:szCs w:val="28"/>
        </w:rPr>
        <w:t>вправе удалить Главу муниципального округа в отставку по инициативе депутатов Совета депутатов муниципального округа или по инициативе Губернатора Белгородской области.</w:t>
      </w:r>
    </w:p>
    <w:p w:rsidR="00FD106A" w:rsidRPr="00FD106A" w:rsidRDefault="00FD106A" w:rsidP="00FD106A">
      <w:pPr>
        <w:autoSpaceDE w:val="0"/>
        <w:autoSpaceDN w:val="0"/>
        <w:adjustRightInd w:val="0"/>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Основаниями для удаления Главы муниципального округа в отставку являются:</w:t>
      </w:r>
    </w:p>
    <w:p w:rsidR="00FD106A" w:rsidRPr="00FD106A" w:rsidRDefault="00FD106A" w:rsidP="00FD106A">
      <w:pPr>
        <w:autoSpaceDE w:val="0"/>
        <w:autoSpaceDN w:val="0"/>
        <w:adjustRightInd w:val="0"/>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 xml:space="preserve">1) решения, действия (бездействие) Главы муниципального округа, повлекшие (повлекшее) за собой наступление последствий, предусмотренных </w:t>
      </w:r>
      <w:hyperlink r:id="rId16" w:history="1">
        <w:r w:rsidRPr="00FD106A">
          <w:rPr>
            <w:rFonts w:ascii="Times New Roman" w:eastAsia="Times New Roman" w:hAnsi="Times New Roman" w:cs="Times New Roman"/>
            <w:sz w:val="28"/>
            <w:szCs w:val="28"/>
          </w:rPr>
          <w:t>пунктами 2</w:t>
        </w:r>
      </w:hyperlink>
      <w:r w:rsidRPr="00FD106A">
        <w:rPr>
          <w:rFonts w:ascii="Times New Roman" w:eastAsia="Times New Roman" w:hAnsi="Times New Roman" w:cs="Times New Roman"/>
          <w:sz w:val="28"/>
          <w:szCs w:val="28"/>
        </w:rPr>
        <w:t xml:space="preserve"> и </w:t>
      </w:r>
      <w:hyperlink r:id="rId17" w:history="1">
        <w:r w:rsidRPr="00FD106A">
          <w:rPr>
            <w:rFonts w:ascii="Times New Roman" w:eastAsia="Times New Roman" w:hAnsi="Times New Roman" w:cs="Times New Roman"/>
            <w:sz w:val="28"/>
            <w:szCs w:val="28"/>
          </w:rPr>
          <w:t>3 части 1 статьи 38</w:t>
        </w:r>
      </w:hyperlink>
      <w:r w:rsidRPr="00FD106A">
        <w:rPr>
          <w:rFonts w:ascii="Times New Roman" w:eastAsia="Times New Roman" w:hAnsi="Times New Roman" w:cs="Times New Roman"/>
          <w:sz w:val="28"/>
          <w:szCs w:val="28"/>
        </w:rPr>
        <w:t xml:space="preserve"> Федерального закона;</w:t>
      </w:r>
    </w:p>
    <w:p w:rsidR="00FD106A" w:rsidRPr="00FD106A" w:rsidRDefault="00FD106A" w:rsidP="00FD106A">
      <w:pPr>
        <w:autoSpaceDE w:val="0"/>
        <w:autoSpaceDN w:val="0"/>
        <w:adjustRightInd w:val="0"/>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2) неисполнение в течение трех и более месяцев обязанностей по решению вопросов непосредственного обеспечения жизнедеятельности населения, осуществлению полномочий, предусмотренных федеральными законами, настоящим Уставом,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Белгородской области;</w:t>
      </w:r>
    </w:p>
    <w:p w:rsidR="00FD106A" w:rsidRPr="00FD106A" w:rsidRDefault="00FD106A" w:rsidP="00FD106A">
      <w:pPr>
        <w:autoSpaceDE w:val="0"/>
        <w:autoSpaceDN w:val="0"/>
        <w:adjustRightInd w:val="0"/>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3) неудовлетворительная оценка деятельности Главы муниципального округа Советом депутатов муниципального округа по результатам его ежегодного отчета перед Советом депутатов муниципального округа, данная два раза подряд;</w:t>
      </w:r>
    </w:p>
    <w:p w:rsidR="00FD106A" w:rsidRPr="00FD106A" w:rsidRDefault="00FD106A" w:rsidP="00FD106A">
      <w:pPr>
        <w:autoSpaceDE w:val="0"/>
        <w:autoSpaceDN w:val="0"/>
        <w:adjustRightInd w:val="0"/>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 xml:space="preserve">4) несоблюдение ограничений, запретов, неисполнение обязанностей, которые установлены для лиц, замещающих муниципальные должности, в соответствии с </w:t>
      </w:r>
      <w:hyperlink r:id="rId18" w:history="1">
        <w:r w:rsidRPr="00FD106A">
          <w:rPr>
            <w:rFonts w:ascii="Times New Roman" w:eastAsia="Times New Roman" w:hAnsi="Times New Roman" w:cs="Times New Roman"/>
            <w:sz w:val="28"/>
            <w:szCs w:val="28"/>
          </w:rPr>
          <w:t>частью 5 статьи 28</w:t>
        </w:r>
      </w:hyperlink>
      <w:r w:rsidRPr="00FD106A">
        <w:rPr>
          <w:rFonts w:ascii="Times New Roman" w:eastAsia="Times New Roman" w:hAnsi="Times New Roman" w:cs="Times New Roman"/>
          <w:sz w:val="28"/>
          <w:szCs w:val="28"/>
        </w:rPr>
        <w:t xml:space="preserve"> Федерального закона;</w:t>
      </w:r>
    </w:p>
    <w:p w:rsidR="00FD106A" w:rsidRPr="00FD106A" w:rsidRDefault="00FD106A" w:rsidP="00FD106A">
      <w:pPr>
        <w:autoSpaceDE w:val="0"/>
        <w:autoSpaceDN w:val="0"/>
        <w:adjustRightInd w:val="0"/>
        <w:ind w:firstLine="709"/>
        <w:jc w:val="both"/>
        <w:rPr>
          <w:rFonts w:ascii="Times New Roman" w:eastAsia="Times New Roman" w:hAnsi="Times New Roman" w:cs="Times New Roman"/>
          <w:sz w:val="28"/>
          <w:szCs w:val="28"/>
        </w:rPr>
      </w:pPr>
      <w:proofErr w:type="gramStart"/>
      <w:r w:rsidRPr="00FD106A">
        <w:rPr>
          <w:rFonts w:ascii="Times New Roman" w:eastAsia="Times New Roman" w:hAnsi="Times New Roman" w:cs="Times New Roman"/>
          <w:sz w:val="28"/>
          <w:szCs w:val="28"/>
        </w:rPr>
        <w:t>5) допущение Главой муниципального округа, Администрацией муниципального округа, должностными лицами местного самоуправления муниципального округа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w:t>
      </w:r>
      <w:proofErr w:type="gramEnd"/>
      <w:r w:rsidRPr="00FD106A">
        <w:rPr>
          <w:rFonts w:ascii="Times New Roman" w:eastAsia="Times New Roman" w:hAnsi="Times New Roman" w:cs="Times New Roman"/>
          <w:sz w:val="28"/>
          <w:szCs w:val="28"/>
        </w:rPr>
        <w:t xml:space="preserve"> и способствовало возникновению межнациональных (межэтнических) и межконфессиональных конфликтов;</w:t>
      </w:r>
    </w:p>
    <w:p w:rsidR="00FD106A" w:rsidRPr="00FD106A" w:rsidRDefault="00FD106A" w:rsidP="00FD106A">
      <w:pPr>
        <w:autoSpaceDE w:val="0"/>
        <w:autoSpaceDN w:val="0"/>
        <w:adjustRightInd w:val="0"/>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 xml:space="preserve">6) систематическое не достижение </w:t>
      </w:r>
      <w:proofErr w:type="gramStart"/>
      <w:r w:rsidRPr="00FD106A">
        <w:rPr>
          <w:rFonts w:ascii="Times New Roman" w:eastAsia="Times New Roman" w:hAnsi="Times New Roman" w:cs="Times New Roman"/>
          <w:sz w:val="28"/>
          <w:szCs w:val="28"/>
        </w:rPr>
        <w:t>показателей эффективности деятельности органов местного самоуправления</w:t>
      </w:r>
      <w:proofErr w:type="gramEnd"/>
      <w:r w:rsidRPr="00FD106A">
        <w:rPr>
          <w:rFonts w:ascii="Times New Roman" w:eastAsia="Times New Roman" w:hAnsi="Times New Roman" w:cs="Times New Roman"/>
          <w:sz w:val="28"/>
          <w:szCs w:val="28"/>
        </w:rPr>
        <w:t>.</w:t>
      </w:r>
    </w:p>
    <w:p w:rsidR="00FD106A" w:rsidRPr="00FD106A" w:rsidRDefault="00FD106A" w:rsidP="00FD106A">
      <w:pPr>
        <w:autoSpaceDE w:val="0"/>
        <w:autoSpaceDN w:val="0"/>
        <w:adjustRightInd w:val="0"/>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lastRenderedPageBreak/>
        <w:t>4. Инициатива депутатов Совета депутатов муниципального округа об удалении Главы муниципального округа в отставку, выдвинутая не менее чем одной третью от установленной численности депутатов Совета депутатов муниципального округа, оформляется в виде обращения, которое вносится в Совет депутатов муниципального округа. Указанное обращение вносится вместе с проектом решения Совета депутатов муниципального округа об удалении Главы муниципального округа в отставку. О выдвижении данной инициативы Глава муниципального округа и Губернатор Белгородской области уведомляются не позднее дня, следующего за днем внесения указанного обращения в Совет депутатов муниципального округа.</w:t>
      </w:r>
    </w:p>
    <w:p w:rsidR="00FD106A" w:rsidRPr="00FD106A" w:rsidRDefault="00FD106A" w:rsidP="00FD106A">
      <w:pPr>
        <w:autoSpaceDE w:val="0"/>
        <w:autoSpaceDN w:val="0"/>
        <w:adjustRightInd w:val="0"/>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5. При рассмотрении и принятии Советом депутатов муниципального округа решения об удалении Главы муниципального округа в отставку должны быть обеспечены:</w:t>
      </w:r>
    </w:p>
    <w:p w:rsidR="00FD106A" w:rsidRPr="00FD106A" w:rsidRDefault="00FD106A" w:rsidP="00FD106A">
      <w:pPr>
        <w:autoSpaceDE w:val="0"/>
        <w:autoSpaceDN w:val="0"/>
        <w:adjustRightInd w:val="0"/>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1) заблаговременное получение им уведомления о дате и месте проведения соответствующего заседания, ознакомление с обращением депутатов Совета депутатов муниципального округа или Губернатором Белгородской области и проектом решения Совета депутатов муниципального округа об удалении Главы муниципального округа в отставку;</w:t>
      </w:r>
    </w:p>
    <w:p w:rsidR="00FD106A" w:rsidRPr="00FD106A" w:rsidRDefault="00FD106A" w:rsidP="00FD106A">
      <w:pPr>
        <w:autoSpaceDE w:val="0"/>
        <w:autoSpaceDN w:val="0"/>
        <w:adjustRightInd w:val="0"/>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2) предоставление ему возможности дать депутатам Совета депутатов муниципального округа объяснения по поводу обстоятельств, выдвигаемых в качестве основания для удаления в отставку.</w:t>
      </w:r>
    </w:p>
    <w:p w:rsidR="00FD106A" w:rsidRPr="00FD106A" w:rsidRDefault="00FD106A" w:rsidP="00FD106A">
      <w:pPr>
        <w:autoSpaceDE w:val="0"/>
        <w:autoSpaceDN w:val="0"/>
        <w:adjustRightInd w:val="0"/>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Решение Совета депутатов муниципального округа об удалении Главы муниципального округа в отставку считается принятым, если за него проголосовало не менее двух третей от установленной численности депутатов Совета депутатов муниципального округа.</w:t>
      </w:r>
    </w:p>
    <w:p w:rsidR="00FD106A" w:rsidRPr="00FD106A" w:rsidRDefault="00FD106A" w:rsidP="00FD106A">
      <w:pPr>
        <w:autoSpaceDE w:val="0"/>
        <w:autoSpaceDN w:val="0"/>
        <w:adjustRightInd w:val="0"/>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6. Решение Совета депутатов муниципального округа об удалении Главы муниципального округа в отставку подлежит официальному опубликованию не позднее чем через пять дней со дня его принятия.</w:t>
      </w:r>
    </w:p>
    <w:p w:rsidR="00FD106A" w:rsidRPr="00FD106A" w:rsidRDefault="00FD106A" w:rsidP="00FD106A">
      <w:pPr>
        <w:autoSpaceDE w:val="0"/>
        <w:autoSpaceDN w:val="0"/>
        <w:adjustRightInd w:val="0"/>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7. В случае</w:t>
      </w:r>
      <w:proofErr w:type="gramStart"/>
      <w:r w:rsidRPr="00FD106A">
        <w:rPr>
          <w:rFonts w:ascii="Times New Roman" w:eastAsia="Times New Roman" w:hAnsi="Times New Roman" w:cs="Times New Roman"/>
          <w:sz w:val="28"/>
          <w:szCs w:val="28"/>
        </w:rPr>
        <w:t>,</w:t>
      </w:r>
      <w:proofErr w:type="gramEnd"/>
      <w:r w:rsidRPr="00FD106A">
        <w:rPr>
          <w:rFonts w:ascii="Times New Roman" w:eastAsia="Times New Roman" w:hAnsi="Times New Roman" w:cs="Times New Roman"/>
          <w:sz w:val="28"/>
          <w:szCs w:val="28"/>
        </w:rPr>
        <w:t xml:space="preserve"> если инициатива депутатов Совета депутатов муниципального округа или Губернатора Белгородской области об удалении Главы муниципального округа в отставку отклонена Советом депутатов муниципального округа, вопрос об удалении Главы муниципального округа в отставку может быть вынесен на повторное рассмотрение Совета депутатов муниципального округа не ранее чем через два месяца со дня проведения заседания Совета депутатов муниципального округа, на котором рассматривался указанный вопрос.</w:t>
      </w:r>
    </w:p>
    <w:p w:rsidR="00FD106A" w:rsidRPr="00FD106A" w:rsidRDefault="00FD106A" w:rsidP="00FD106A">
      <w:pPr>
        <w:autoSpaceDE w:val="0"/>
        <w:autoSpaceDN w:val="0"/>
        <w:adjustRightInd w:val="0"/>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8. Глава муниципального округа, в отношении которого Советом муниципального округа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указанного решения.</w:t>
      </w:r>
    </w:p>
    <w:p w:rsidR="00FD106A" w:rsidRPr="00FD106A" w:rsidRDefault="00FD106A" w:rsidP="00FD106A">
      <w:pPr>
        <w:autoSpaceDE w:val="0"/>
        <w:autoSpaceDN w:val="0"/>
        <w:adjustRightInd w:val="0"/>
        <w:ind w:firstLine="709"/>
        <w:jc w:val="both"/>
        <w:rPr>
          <w:rFonts w:ascii="Times New Roman" w:eastAsia="Times New Roman" w:hAnsi="Times New Roman" w:cs="Times New Roman"/>
          <w:sz w:val="28"/>
          <w:szCs w:val="28"/>
        </w:rPr>
      </w:pPr>
      <w:proofErr w:type="gramStart"/>
      <w:r w:rsidRPr="00FD106A">
        <w:rPr>
          <w:rFonts w:ascii="Times New Roman" w:eastAsia="Times New Roman" w:hAnsi="Times New Roman" w:cs="Times New Roman"/>
          <w:sz w:val="28"/>
          <w:szCs w:val="28"/>
        </w:rPr>
        <w:t>9.В случае, если Глава муниципального округа, полномочия которого прекращены досрочно на основании правового акта Губернатора Белгородской области об отрешении от должности Главы муниципального округа или решения Совета депутатов муниципального округа об удалении Главы муниципального округа в отставку, обжалует данные правовой акт или решение в судебном порядке, Совет депутатов муниципального округа не вправе принимать решение об избрании Главы  муниципального округа</w:t>
      </w:r>
      <w:proofErr w:type="gramEnd"/>
      <w:r w:rsidRPr="00FD106A">
        <w:rPr>
          <w:rFonts w:ascii="Times New Roman" w:eastAsia="Times New Roman" w:hAnsi="Times New Roman" w:cs="Times New Roman"/>
          <w:sz w:val="28"/>
          <w:szCs w:val="28"/>
        </w:rPr>
        <w:t>, до вступления решения суда в законную силу.</w:t>
      </w:r>
    </w:p>
    <w:p w:rsidR="00FD106A" w:rsidRPr="00FD106A" w:rsidRDefault="00FD106A" w:rsidP="00FD106A">
      <w:pPr>
        <w:autoSpaceDE w:val="0"/>
        <w:autoSpaceDN w:val="0"/>
        <w:adjustRightInd w:val="0"/>
        <w:ind w:firstLine="709"/>
        <w:jc w:val="both"/>
        <w:rPr>
          <w:rFonts w:ascii="Times New Roman" w:eastAsia="Times New Roman" w:hAnsi="Times New Roman" w:cs="Times New Roman"/>
          <w:sz w:val="28"/>
          <w:szCs w:val="28"/>
        </w:rPr>
      </w:pPr>
    </w:p>
    <w:p w:rsidR="00FD106A" w:rsidRPr="00FD106A" w:rsidRDefault="00FD106A" w:rsidP="00FD106A">
      <w:pPr>
        <w:widowControl w:val="0"/>
        <w:autoSpaceDE w:val="0"/>
        <w:autoSpaceDN w:val="0"/>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lastRenderedPageBreak/>
        <w:t>10. В случае досрочного прекращения полномочий Главы муниципального округа избрание нового Главы муниципального округа осуществляется не позднее чем через шесть месяцев со дня такого прекращения полномочий.</w:t>
      </w:r>
    </w:p>
    <w:p w:rsidR="00FD106A" w:rsidRPr="00FD106A" w:rsidRDefault="00FD106A" w:rsidP="00FD106A">
      <w:pPr>
        <w:widowControl w:val="0"/>
        <w:autoSpaceDE w:val="0"/>
        <w:autoSpaceDN w:val="0"/>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 xml:space="preserve">При этом если до истечения </w:t>
      </w:r>
      <w:proofErr w:type="gramStart"/>
      <w:r w:rsidRPr="00FD106A">
        <w:rPr>
          <w:rFonts w:ascii="Times New Roman" w:eastAsia="Times New Roman" w:hAnsi="Times New Roman" w:cs="Times New Roman"/>
          <w:sz w:val="28"/>
          <w:szCs w:val="28"/>
        </w:rPr>
        <w:t>срока полномочий Совета депутатов муниципального округа</w:t>
      </w:r>
      <w:proofErr w:type="gramEnd"/>
      <w:r w:rsidRPr="00FD106A">
        <w:rPr>
          <w:rFonts w:ascii="Times New Roman" w:eastAsia="Times New Roman" w:hAnsi="Times New Roman" w:cs="Times New Roman"/>
          <w:sz w:val="28"/>
          <w:szCs w:val="28"/>
        </w:rPr>
        <w:t xml:space="preserve"> осталось менее шести месяцев, избрание Главы муниципального округа осуществляется в течение трех месяцев со дня избрания Совета депутатов муниципального округа в правомочном составе.</w:t>
      </w:r>
    </w:p>
    <w:p w:rsidR="00FD106A" w:rsidRPr="00FD106A" w:rsidRDefault="00FD106A" w:rsidP="00FD106A">
      <w:pPr>
        <w:widowControl w:val="0"/>
        <w:autoSpaceDE w:val="0"/>
        <w:autoSpaceDN w:val="0"/>
        <w:ind w:firstLine="709"/>
        <w:jc w:val="both"/>
        <w:rPr>
          <w:rFonts w:ascii="Times New Roman" w:eastAsia="Times New Roman" w:hAnsi="Times New Roman" w:cs="Times New Roman"/>
          <w:sz w:val="28"/>
          <w:szCs w:val="28"/>
        </w:rPr>
      </w:pPr>
    </w:p>
    <w:p w:rsidR="00FD106A" w:rsidRPr="00FD106A" w:rsidRDefault="00FD106A" w:rsidP="00FD106A">
      <w:pPr>
        <w:ind w:firstLine="709"/>
        <w:jc w:val="both"/>
        <w:rPr>
          <w:rFonts w:ascii="Times New Roman" w:eastAsia="Times New Roman" w:hAnsi="Times New Roman" w:cs="Times New Roman"/>
          <w:b/>
          <w:sz w:val="28"/>
          <w:szCs w:val="28"/>
        </w:rPr>
      </w:pPr>
      <w:r w:rsidRPr="00FD106A">
        <w:rPr>
          <w:rFonts w:ascii="Times New Roman" w:eastAsia="Times New Roman" w:hAnsi="Times New Roman" w:cs="Times New Roman"/>
          <w:b/>
          <w:sz w:val="28"/>
          <w:szCs w:val="28"/>
        </w:rPr>
        <w:t xml:space="preserve">Статья 14. Временно </w:t>
      </w:r>
      <w:proofErr w:type="gramStart"/>
      <w:r w:rsidRPr="00FD106A">
        <w:rPr>
          <w:rFonts w:ascii="Times New Roman" w:eastAsia="Times New Roman" w:hAnsi="Times New Roman" w:cs="Times New Roman"/>
          <w:b/>
          <w:sz w:val="28"/>
          <w:szCs w:val="28"/>
        </w:rPr>
        <w:t>исполняющий</w:t>
      </w:r>
      <w:proofErr w:type="gramEnd"/>
      <w:r w:rsidRPr="00FD106A">
        <w:rPr>
          <w:rFonts w:ascii="Times New Roman" w:eastAsia="Times New Roman" w:hAnsi="Times New Roman" w:cs="Times New Roman"/>
          <w:b/>
          <w:sz w:val="28"/>
          <w:szCs w:val="28"/>
        </w:rPr>
        <w:t xml:space="preserve"> полномочия Главы муниципального округа</w:t>
      </w:r>
    </w:p>
    <w:p w:rsidR="00FD106A" w:rsidRPr="00FD106A" w:rsidRDefault="00FD106A" w:rsidP="00FD106A">
      <w:pPr>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1. В случае</w:t>
      </w:r>
      <w:proofErr w:type="gramStart"/>
      <w:r w:rsidRPr="00FD106A">
        <w:rPr>
          <w:rFonts w:ascii="Times New Roman" w:eastAsia="Times New Roman" w:hAnsi="Times New Roman" w:cs="Times New Roman"/>
          <w:sz w:val="28"/>
          <w:szCs w:val="28"/>
        </w:rPr>
        <w:t>,</w:t>
      </w:r>
      <w:proofErr w:type="gramEnd"/>
      <w:r w:rsidRPr="00FD106A">
        <w:rPr>
          <w:rFonts w:ascii="Times New Roman" w:eastAsia="Times New Roman" w:hAnsi="Times New Roman" w:cs="Times New Roman"/>
          <w:sz w:val="28"/>
          <w:szCs w:val="28"/>
        </w:rPr>
        <w:t xml:space="preserve"> если Глава муниципального округа 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в связи с отпуском, служебной командировкой), их временно исполняет первый заместитель Главы муниципального округа, а в случае его отсутствия - заместитель Главы муниципального округа в соответствии с распределением обязанностей, установленных Главой муниципального округа.</w:t>
      </w:r>
    </w:p>
    <w:p w:rsidR="00FD106A" w:rsidRPr="00FD106A" w:rsidRDefault="00FD106A" w:rsidP="00FD106A">
      <w:pPr>
        <w:autoSpaceDE w:val="0"/>
        <w:autoSpaceDN w:val="0"/>
        <w:adjustRightInd w:val="0"/>
        <w:ind w:firstLine="709"/>
        <w:jc w:val="both"/>
        <w:rPr>
          <w:rFonts w:ascii="Times New Roman" w:eastAsia="Times New Roman" w:hAnsi="Times New Roman" w:cs="Times New Roman"/>
          <w:i/>
          <w:sz w:val="20"/>
          <w:szCs w:val="20"/>
        </w:rPr>
      </w:pPr>
      <w:r w:rsidRPr="00FD106A">
        <w:rPr>
          <w:rFonts w:ascii="Times New Roman" w:eastAsia="Times New Roman" w:hAnsi="Times New Roman" w:cs="Times New Roman"/>
          <w:sz w:val="28"/>
          <w:szCs w:val="28"/>
        </w:rPr>
        <w:t xml:space="preserve">2. </w:t>
      </w:r>
      <w:proofErr w:type="gramStart"/>
      <w:r w:rsidRPr="00FD106A">
        <w:rPr>
          <w:rFonts w:ascii="Times New Roman" w:eastAsia="Times New Roman" w:hAnsi="Times New Roman" w:cs="Times New Roman"/>
          <w:sz w:val="28"/>
          <w:szCs w:val="28"/>
        </w:rPr>
        <w:t>В случае досрочного прекращения полномочий Главы муниципального округа либо применения к нему по решению суда мер процессуального принуждения в виде заключения под стражу или временного отстранения от должности Губернатор Белгородской области в течение 10 дней назначает временно исполняющего полномочия Главы муниципального округа из числа лиц, которые на день назначения не имеют в соответствии с законодательством об основных гарантиях избирательных прав</w:t>
      </w:r>
      <w:proofErr w:type="gramEnd"/>
      <w:r w:rsidRPr="00FD106A">
        <w:rPr>
          <w:rFonts w:ascii="Times New Roman" w:eastAsia="Times New Roman" w:hAnsi="Times New Roman" w:cs="Times New Roman"/>
          <w:sz w:val="28"/>
          <w:szCs w:val="28"/>
        </w:rPr>
        <w:t xml:space="preserve"> и права на участие в референдуме граждан Российской Федерации ограничений пассивного избирательного права.</w:t>
      </w:r>
    </w:p>
    <w:p w:rsidR="00FD106A" w:rsidRPr="00FD106A" w:rsidRDefault="00FD106A" w:rsidP="00FD106A">
      <w:pPr>
        <w:widowControl w:val="0"/>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Временно исполняющий полномочия Главы муниципального округа назначается на срок до дня избрания Главы муниципального округа в установленном порядке и вступления его в должность.</w:t>
      </w:r>
    </w:p>
    <w:p w:rsidR="00FD106A" w:rsidRPr="00FD106A" w:rsidRDefault="00FD106A" w:rsidP="00FD106A">
      <w:pPr>
        <w:widowControl w:val="0"/>
        <w:tabs>
          <w:tab w:val="left" w:pos="1070"/>
        </w:tabs>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 xml:space="preserve">3. Временно </w:t>
      </w:r>
      <w:proofErr w:type="gramStart"/>
      <w:r w:rsidRPr="00FD106A">
        <w:rPr>
          <w:rFonts w:ascii="Times New Roman" w:eastAsia="Times New Roman" w:hAnsi="Times New Roman" w:cs="Times New Roman"/>
          <w:sz w:val="28"/>
          <w:szCs w:val="28"/>
        </w:rPr>
        <w:t>исполняющий</w:t>
      </w:r>
      <w:proofErr w:type="gramEnd"/>
      <w:r w:rsidRPr="00FD106A">
        <w:rPr>
          <w:rFonts w:ascii="Times New Roman" w:eastAsia="Times New Roman" w:hAnsi="Times New Roman" w:cs="Times New Roman"/>
          <w:sz w:val="28"/>
          <w:szCs w:val="28"/>
        </w:rPr>
        <w:t xml:space="preserve"> полномочия Главы муниципального округа обладает правами и обязанностями Главы муниципального округа.</w:t>
      </w:r>
    </w:p>
    <w:p w:rsidR="00FD106A" w:rsidRPr="00FD106A" w:rsidRDefault="00FD106A" w:rsidP="00FD106A">
      <w:pPr>
        <w:ind w:firstLine="709"/>
        <w:jc w:val="both"/>
        <w:rPr>
          <w:rFonts w:ascii="Times New Roman" w:eastAsia="Times New Roman" w:hAnsi="Times New Roman" w:cs="Times New Roman"/>
          <w:b/>
          <w:sz w:val="28"/>
          <w:szCs w:val="28"/>
        </w:rPr>
      </w:pPr>
    </w:p>
    <w:p w:rsidR="00FD106A" w:rsidRPr="00FD106A" w:rsidRDefault="00FD106A" w:rsidP="00FD106A">
      <w:pPr>
        <w:ind w:firstLine="709"/>
        <w:jc w:val="both"/>
        <w:rPr>
          <w:rFonts w:ascii="Times New Roman" w:eastAsia="Times New Roman" w:hAnsi="Times New Roman" w:cs="Times New Roman"/>
          <w:b/>
          <w:sz w:val="28"/>
          <w:szCs w:val="28"/>
        </w:rPr>
      </w:pPr>
      <w:r w:rsidRPr="00FD106A">
        <w:rPr>
          <w:rFonts w:ascii="Times New Roman" w:eastAsia="Times New Roman" w:hAnsi="Times New Roman" w:cs="Times New Roman"/>
          <w:b/>
          <w:sz w:val="28"/>
          <w:szCs w:val="28"/>
        </w:rPr>
        <w:t>Статья 15. Администрация муниципального округа</w:t>
      </w:r>
    </w:p>
    <w:p w:rsidR="00FD106A" w:rsidRPr="00FD106A" w:rsidRDefault="00FD106A" w:rsidP="00FD106A">
      <w:pPr>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 xml:space="preserve">1. Администрация муниципального округа является исполнительно-распорядительным органом местного самоуправления муниципального округа, наделенным полномочиями по решению вопросов непосредственного обеспечения жизнедеятельности населения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Белгородской области. </w:t>
      </w:r>
    </w:p>
    <w:p w:rsidR="00FD106A" w:rsidRPr="00FD106A" w:rsidRDefault="00FD106A" w:rsidP="00FD106A">
      <w:pPr>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Администрация муниципального округа обладает правами юридического лица.</w:t>
      </w:r>
    </w:p>
    <w:p w:rsidR="00FD106A" w:rsidRPr="00FD106A" w:rsidRDefault="00FD106A" w:rsidP="00FD106A">
      <w:pPr>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2. Администрацию муниципального округа возглавляет Глава муниципального округа.</w:t>
      </w:r>
    </w:p>
    <w:p w:rsidR="00FD106A" w:rsidRPr="00FD106A" w:rsidRDefault="00FD106A" w:rsidP="00FD106A">
      <w:pPr>
        <w:ind w:firstLine="709"/>
        <w:jc w:val="both"/>
        <w:rPr>
          <w:rFonts w:ascii="Times New Roman" w:eastAsia="Times New Roman" w:hAnsi="Times New Roman" w:cs="Times New Roman"/>
          <w:i/>
          <w:sz w:val="28"/>
          <w:szCs w:val="28"/>
        </w:rPr>
      </w:pPr>
      <w:r w:rsidRPr="00FD106A">
        <w:rPr>
          <w:rFonts w:ascii="Times New Roman" w:eastAsia="Times New Roman" w:hAnsi="Times New Roman" w:cs="Times New Roman"/>
          <w:sz w:val="28"/>
          <w:szCs w:val="28"/>
        </w:rPr>
        <w:t>3. Структура Администрации муниципального округа утверждается Советом депутатов муниципального округа по представлению Главы муниципального округа.</w:t>
      </w:r>
    </w:p>
    <w:p w:rsidR="00FD106A" w:rsidRPr="00FD106A" w:rsidRDefault="00FD106A" w:rsidP="00FD106A">
      <w:pPr>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lastRenderedPageBreak/>
        <w:t>В структуру Администрации муниципального округа входят отраслевые (функциональные) и территориальные органы Администрации муниципального округа.</w:t>
      </w:r>
    </w:p>
    <w:p w:rsidR="00FD106A" w:rsidRPr="00FD106A" w:rsidRDefault="00FD106A" w:rsidP="00FD106A">
      <w:pPr>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Наличие в структуре Администрации муниципального округа финансового органа является обязательным.</w:t>
      </w:r>
    </w:p>
    <w:p w:rsidR="00FD106A" w:rsidRPr="00FD106A" w:rsidRDefault="00FD106A" w:rsidP="00FD106A">
      <w:pPr>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4. Территориальные органы Администрации муниципального округа формируются с учетом критериев, определенных законом Белгородской области.</w:t>
      </w:r>
    </w:p>
    <w:p w:rsidR="00FD106A" w:rsidRPr="00FD106A" w:rsidRDefault="00FD106A" w:rsidP="00FD106A">
      <w:pPr>
        <w:autoSpaceDE w:val="0"/>
        <w:autoSpaceDN w:val="0"/>
        <w:adjustRightInd w:val="0"/>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 xml:space="preserve">Расходы на обеспечение деятельности территориальных органов Администрации муниципального округа предусматриваются в местном бюджете отдельно от других расходов в соответствии с классификацией расходов бюджетов Российской Федерации. </w:t>
      </w:r>
    </w:p>
    <w:p w:rsidR="00FD106A" w:rsidRPr="00FD106A" w:rsidRDefault="00FD106A" w:rsidP="00FD106A">
      <w:pPr>
        <w:autoSpaceDE w:val="0"/>
        <w:autoSpaceDN w:val="0"/>
        <w:adjustRightInd w:val="0"/>
        <w:ind w:firstLine="709"/>
        <w:jc w:val="both"/>
        <w:rPr>
          <w:rFonts w:ascii="Times New Roman" w:eastAsia="Times New Roman" w:hAnsi="Times New Roman" w:cs="Times New Roman"/>
          <w:i/>
          <w:sz w:val="28"/>
          <w:szCs w:val="28"/>
        </w:rPr>
      </w:pPr>
    </w:p>
    <w:p w:rsidR="00FD106A" w:rsidRPr="00FD106A" w:rsidRDefault="00FD106A" w:rsidP="00FD106A">
      <w:pPr>
        <w:ind w:firstLine="709"/>
        <w:jc w:val="both"/>
        <w:rPr>
          <w:rFonts w:ascii="Times New Roman" w:eastAsia="Times New Roman" w:hAnsi="Times New Roman" w:cs="Times New Roman"/>
          <w:b/>
          <w:sz w:val="28"/>
          <w:szCs w:val="28"/>
        </w:rPr>
      </w:pPr>
      <w:r w:rsidRPr="00FD106A">
        <w:rPr>
          <w:rFonts w:ascii="Times New Roman" w:eastAsia="Times New Roman" w:hAnsi="Times New Roman" w:cs="Times New Roman"/>
          <w:b/>
          <w:sz w:val="28"/>
          <w:szCs w:val="28"/>
        </w:rPr>
        <w:t>Статья 16. Полномочия Администрации муниципального округа</w:t>
      </w:r>
    </w:p>
    <w:p w:rsidR="00FD106A" w:rsidRPr="00FD106A" w:rsidRDefault="00FD106A" w:rsidP="00FD106A">
      <w:pPr>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1. К полномочиям Администрации муниципального округа относятся:</w:t>
      </w:r>
    </w:p>
    <w:p w:rsidR="00FD106A" w:rsidRPr="00FD106A" w:rsidRDefault="00FD106A" w:rsidP="00FD106A">
      <w:pPr>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 xml:space="preserve">1) обеспечение </w:t>
      </w:r>
      <w:proofErr w:type="gramStart"/>
      <w:r w:rsidRPr="00FD106A">
        <w:rPr>
          <w:rFonts w:ascii="Times New Roman" w:eastAsia="Times New Roman" w:hAnsi="Times New Roman" w:cs="Times New Roman"/>
          <w:sz w:val="28"/>
          <w:szCs w:val="28"/>
        </w:rPr>
        <w:t>исполнения решений органов местного самоуправления муниципального округа</w:t>
      </w:r>
      <w:proofErr w:type="gramEnd"/>
      <w:r w:rsidRPr="00FD106A">
        <w:rPr>
          <w:rFonts w:ascii="Times New Roman" w:eastAsia="Times New Roman" w:hAnsi="Times New Roman" w:cs="Times New Roman"/>
          <w:sz w:val="28"/>
          <w:szCs w:val="28"/>
        </w:rPr>
        <w:t xml:space="preserve"> по решению вопросов непосредственного обеспечения жизнедеятельности населения муниципального округа;</w:t>
      </w:r>
    </w:p>
    <w:p w:rsidR="00FD106A" w:rsidRPr="00FD106A" w:rsidRDefault="00FD106A" w:rsidP="00FD106A">
      <w:pPr>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2) осуществление отдельных государственных полномочий, переданных органам местного самоуправления муниципального округа федеральными законами и законами Белгородской области;</w:t>
      </w:r>
    </w:p>
    <w:p w:rsidR="00FD106A" w:rsidRPr="00FD106A" w:rsidRDefault="00FD106A" w:rsidP="00FD106A">
      <w:pPr>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3) разработка и реализация документов стратегического планирования, утверждаемых Советом депутатов муниципального округа;</w:t>
      </w:r>
    </w:p>
    <w:p w:rsidR="00FD106A" w:rsidRPr="00FD106A" w:rsidRDefault="00FD106A" w:rsidP="00FD106A">
      <w:pPr>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4) обеспечение составления проекта бюджета муниципального округа;</w:t>
      </w:r>
    </w:p>
    <w:p w:rsidR="00FD106A" w:rsidRPr="00FD106A" w:rsidRDefault="00FD106A" w:rsidP="00FD106A">
      <w:pPr>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5) обеспечение исполнения бюджета муниципального округа, подготовка отчета о его исполнении;</w:t>
      </w:r>
    </w:p>
    <w:p w:rsidR="00FD106A" w:rsidRPr="00FD106A" w:rsidRDefault="00FD106A" w:rsidP="00FD106A">
      <w:pPr>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6) организация и осуществление муниципального контроля на территории муниципального округа;</w:t>
      </w:r>
    </w:p>
    <w:p w:rsidR="00FD106A" w:rsidRPr="00FD106A" w:rsidRDefault="00FD106A" w:rsidP="00FD106A">
      <w:pPr>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7) утверждение муниципальных программ муниципального округа в соответствии с бюджетным законодательством;</w:t>
      </w:r>
    </w:p>
    <w:p w:rsidR="00FD106A" w:rsidRPr="00FD106A" w:rsidRDefault="00FD106A" w:rsidP="00FD106A">
      <w:pPr>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8) разработка и утверждение схемы размещения нестационарных торговых объектов на территории муниципального округа.</w:t>
      </w:r>
    </w:p>
    <w:p w:rsidR="00FD106A" w:rsidRPr="00FD106A" w:rsidRDefault="00FD106A" w:rsidP="00FD106A">
      <w:pPr>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2. Администрация муниципального округа осуществляет иные полномочия, предусмотренные федеральными законами и законами Белгородской области, настоящим Уставом.</w:t>
      </w:r>
    </w:p>
    <w:p w:rsidR="00FD106A" w:rsidRPr="00FD106A" w:rsidRDefault="00FD106A" w:rsidP="00FD106A">
      <w:pPr>
        <w:ind w:firstLine="709"/>
        <w:jc w:val="both"/>
        <w:rPr>
          <w:rFonts w:ascii="Times New Roman" w:eastAsia="Times New Roman" w:hAnsi="Times New Roman" w:cs="Times New Roman"/>
          <w:b/>
          <w:sz w:val="28"/>
          <w:szCs w:val="28"/>
        </w:rPr>
      </w:pPr>
    </w:p>
    <w:p w:rsidR="00FD106A" w:rsidRPr="00FD106A" w:rsidRDefault="00FD106A" w:rsidP="00FD106A">
      <w:pPr>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b/>
          <w:sz w:val="28"/>
          <w:szCs w:val="28"/>
        </w:rPr>
        <w:t xml:space="preserve">Статья 17. Контрольно-счетная комиссия муниципального округа </w:t>
      </w:r>
    </w:p>
    <w:p w:rsidR="00FD106A" w:rsidRPr="00FD106A" w:rsidRDefault="00FD106A" w:rsidP="00FD106A">
      <w:pPr>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1. В целях осуществления внешнего муниципального финансового контроля Совет депутатов муниципального округа образует Контрольно-счетную комиссию муниципального округа.</w:t>
      </w:r>
    </w:p>
    <w:p w:rsidR="00FD106A" w:rsidRPr="00FD106A" w:rsidRDefault="00FD106A" w:rsidP="00FD106A">
      <w:pPr>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 xml:space="preserve">2. Контрольно-счетная комиссия муниципального округа осуществляет следующие полномочия: </w:t>
      </w:r>
    </w:p>
    <w:p w:rsidR="00FD106A" w:rsidRPr="00FD106A" w:rsidRDefault="00FD106A" w:rsidP="00FD106A">
      <w:pPr>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1) организация и осуществление контроля за законностью и эффективностью использования средств местного бюджета, а также иных сре</w:t>
      </w:r>
      <w:proofErr w:type="gramStart"/>
      <w:r w:rsidRPr="00FD106A">
        <w:rPr>
          <w:rFonts w:ascii="Times New Roman" w:eastAsia="Times New Roman" w:hAnsi="Times New Roman" w:cs="Times New Roman"/>
          <w:sz w:val="28"/>
          <w:szCs w:val="28"/>
        </w:rPr>
        <w:t>дств в сл</w:t>
      </w:r>
      <w:proofErr w:type="gramEnd"/>
      <w:r w:rsidRPr="00FD106A">
        <w:rPr>
          <w:rFonts w:ascii="Times New Roman" w:eastAsia="Times New Roman" w:hAnsi="Times New Roman" w:cs="Times New Roman"/>
          <w:sz w:val="28"/>
          <w:szCs w:val="28"/>
        </w:rPr>
        <w:t>учаях, предусмотренных законодательством Российской Федерации;</w:t>
      </w:r>
    </w:p>
    <w:p w:rsidR="00FD106A" w:rsidRPr="00FD106A" w:rsidRDefault="00FD106A" w:rsidP="00FD106A">
      <w:pPr>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2) экспертиза проектов местного бюджета, проверка и анализ обоснованности его показателей;</w:t>
      </w:r>
    </w:p>
    <w:p w:rsidR="00FD106A" w:rsidRPr="00FD106A" w:rsidRDefault="00FD106A" w:rsidP="00FD106A">
      <w:pPr>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lastRenderedPageBreak/>
        <w:t>3) внешняя проверка годового отчета об исполнении местного бюджета;</w:t>
      </w:r>
    </w:p>
    <w:p w:rsidR="00FD106A" w:rsidRPr="00FD106A" w:rsidRDefault="00FD106A" w:rsidP="00FD106A">
      <w:pPr>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4) проведение аудита в сфере закупок товаров, работ и услуг в соответствии с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p w:rsidR="00FD106A" w:rsidRPr="00FD106A" w:rsidRDefault="00FD106A" w:rsidP="00FD106A">
      <w:pPr>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 xml:space="preserve">5) оценка эффективности формирования муниципальной собственности, управления и распоряжения такой собственностью и </w:t>
      </w:r>
      <w:proofErr w:type="gramStart"/>
      <w:r w:rsidRPr="00FD106A">
        <w:rPr>
          <w:rFonts w:ascii="Times New Roman" w:eastAsia="Times New Roman" w:hAnsi="Times New Roman" w:cs="Times New Roman"/>
          <w:sz w:val="28"/>
          <w:szCs w:val="28"/>
        </w:rPr>
        <w:t>контроль за</w:t>
      </w:r>
      <w:proofErr w:type="gramEnd"/>
      <w:r w:rsidRPr="00FD106A">
        <w:rPr>
          <w:rFonts w:ascii="Times New Roman" w:eastAsia="Times New Roman" w:hAnsi="Times New Roman" w:cs="Times New Roman"/>
          <w:sz w:val="28"/>
          <w:szCs w:val="28"/>
        </w:rPr>
        <w:t xml:space="preserve"> соблюдением установленного порядка формирования такой собственности, управления и распоряжения такой собственностью (включая исключительные права на результаты интеллектуальной деятельности);</w:t>
      </w:r>
    </w:p>
    <w:p w:rsidR="00FD106A" w:rsidRPr="00FD106A" w:rsidRDefault="00FD106A" w:rsidP="00FD106A">
      <w:pPr>
        <w:ind w:firstLine="709"/>
        <w:jc w:val="both"/>
        <w:rPr>
          <w:rFonts w:ascii="Times New Roman" w:eastAsia="Times New Roman" w:hAnsi="Times New Roman" w:cs="Times New Roman"/>
          <w:sz w:val="28"/>
          <w:szCs w:val="28"/>
        </w:rPr>
      </w:pPr>
      <w:proofErr w:type="gramStart"/>
      <w:r w:rsidRPr="00FD106A">
        <w:rPr>
          <w:rFonts w:ascii="Times New Roman" w:eastAsia="Times New Roman" w:hAnsi="Times New Roman" w:cs="Times New Roman"/>
          <w:sz w:val="28"/>
          <w:szCs w:val="28"/>
        </w:rPr>
        <w:t>6) оценка эффективности предоставления налоговых и иных льгот и преимуществ, бюджетных кредитов за счет средств местного бюджета, а также оценка законности предоставления муниципальных гарантий и поручительств или обеспечения исполнения обязательств другими способами по сделкам, совершаемым юридическими лицами и индивидуальными предпринимателями за счет средств местного бюджета и имущества, находящегося в муниципальной собственности;</w:t>
      </w:r>
      <w:proofErr w:type="gramEnd"/>
    </w:p>
    <w:p w:rsidR="00FD106A" w:rsidRPr="00FD106A" w:rsidRDefault="00FD106A" w:rsidP="00FD106A">
      <w:pPr>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7) экспертиза проектов муниципальных правовых актов в части, касающейся расходных обязательств муниципального образования, экспертиза проектов муниципальных правовых актов, приводящих к изменению доходов местного бюджета, а также муниципальных программ (проектов муниципальных программ);</w:t>
      </w:r>
    </w:p>
    <w:p w:rsidR="00FD106A" w:rsidRPr="00FD106A" w:rsidRDefault="00FD106A" w:rsidP="00FD106A">
      <w:pPr>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8) анализ и мониторинг бюджетного процесса в муниципальном округе, в том числе подготовка предложений по устранению выявленных отклонений в бюджетном процессе и совершенствованию бюджетного законодательства Российской Федерации;</w:t>
      </w:r>
    </w:p>
    <w:p w:rsidR="00FD106A" w:rsidRPr="00FD106A" w:rsidRDefault="00FD106A" w:rsidP="00FD106A">
      <w:pPr>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 xml:space="preserve">9) проведение оперативного анализа исполнения и </w:t>
      </w:r>
      <w:proofErr w:type="gramStart"/>
      <w:r w:rsidRPr="00FD106A">
        <w:rPr>
          <w:rFonts w:ascii="Times New Roman" w:eastAsia="Times New Roman" w:hAnsi="Times New Roman" w:cs="Times New Roman"/>
          <w:sz w:val="28"/>
          <w:szCs w:val="28"/>
        </w:rPr>
        <w:t>контроля за</w:t>
      </w:r>
      <w:proofErr w:type="gramEnd"/>
      <w:r w:rsidRPr="00FD106A">
        <w:rPr>
          <w:rFonts w:ascii="Times New Roman" w:eastAsia="Times New Roman" w:hAnsi="Times New Roman" w:cs="Times New Roman"/>
          <w:sz w:val="28"/>
          <w:szCs w:val="28"/>
        </w:rPr>
        <w:t xml:space="preserve"> организацией исполнения местного бюджета в текущем финансовом году, ежеквартальное представление информации о ходе исполнения местного бюджета, о результатах проведенных контрольных и экспертно-аналитических мероприятий в Совет депутатов муниципального округа и Главе муниципального округа;</w:t>
      </w:r>
    </w:p>
    <w:p w:rsidR="00FD106A" w:rsidRPr="00FD106A" w:rsidRDefault="00FD106A" w:rsidP="00FD106A">
      <w:pPr>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 xml:space="preserve">10) осуществление </w:t>
      </w:r>
      <w:proofErr w:type="gramStart"/>
      <w:r w:rsidRPr="00FD106A">
        <w:rPr>
          <w:rFonts w:ascii="Times New Roman" w:eastAsia="Times New Roman" w:hAnsi="Times New Roman" w:cs="Times New Roman"/>
          <w:sz w:val="28"/>
          <w:szCs w:val="28"/>
        </w:rPr>
        <w:t>контроля за</w:t>
      </w:r>
      <w:proofErr w:type="gramEnd"/>
      <w:r w:rsidRPr="00FD106A">
        <w:rPr>
          <w:rFonts w:ascii="Times New Roman" w:eastAsia="Times New Roman" w:hAnsi="Times New Roman" w:cs="Times New Roman"/>
          <w:sz w:val="28"/>
          <w:szCs w:val="28"/>
        </w:rPr>
        <w:t xml:space="preserve"> состоянием муниципального внутреннего и внешнего долга;</w:t>
      </w:r>
    </w:p>
    <w:p w:rsidR="00FD106A" w:rsidRPr="00FD106A" w:rsidRDefault="00FD106A" w:rsidP="00FD106A">
      <w:pPr>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11) оценка реализуемости, рисков и результатов достижения целей социально-экономического развития муниципального округа, предусмотренных документами стратегического планирования муниципального округа, в пределах своей компетенции;</w:t>
      </w:r>
    </w:p>
    <w:p w:rsidR="00FD106A" w:rsidRPr="00FD106A" w:rsidRDefault="00FD106A" w:rsidP="00FD106A">
      <w:pPr>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12) участие в пределах полномочий в мероприятиях, направленных на противодействие коррупции;</w:t>
      </w:r>
    </w:p>
    <w:p w:rsidR="00FD106A" w:rsidRPr="00FD106A" w:rsidRDefault="00FD106A" w:rsidP="00FD106A">
      <w:pPr>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13) иные полномочия в сфере внешнего муниципального финансового контроля, установленные федеральными законами, законами Белгородской области, настоящим Уставом и решениями Совета депутатов муниципального округа.</w:t>
      </w:r>
    </w:p>
    <w:p w:rsidR="00FD106A" w:rsidRPr="00FD106A" w:rsidRDefault="00FD106A" w:rsidP="00FD106A">
      <w:pPr>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 xml:space="preserve">3. Контрольно-счетная комиссия муниципального округа обладает правами юридического лица. </w:t>
      </w:r>
    </w:p>
    <w:p w:rsidR="00FD106A" w:rsidRPr="00FD106A" w:rsidRDefault="00FD106A" w:rsidP="00FD106A">
      <w:pPr>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 xml:space="preserve">4. Порядок организации и деятельности Контрольно-счетной комиссии муниципального округа определяется Федеральным законом от 7 февраля 2011 года № 6-ФЗ «Об общих принципах организации и деятельности контрольно-счетных </w:t>
      </w:r>
      <w:r w:rsidRPr="00FD106A">
        <w:rPr>
          <w:rFonts w:ascii="Times New Roman" w:eastAsia="Times New Roman" w:hAnsi="Times New Roman" w:cs="Times New Roman"/>
          <w:sz w:val="28"/>
          <w:szCs w:val="28"/>
        </w:rPr>
        <w:lastRenderedPageBreak/>
        <w:t>органов субъектов Российской Федерации, федеральных территорий и муниципальных образований», Бюджетным кодексом Российской Федерации, федеральными законами и иными нормативными правовыми актами Российской Федерации, муниципальными нормативными правовыми актами. В случаях и порядке, установленных федеральными законами, правовое регулирование организации и деятельности Контрольно-счетной комиссии муниципального округа осуществляется также законами Белгородской области.</w:t>
      </w:r>
    </w:p>
    <w:p w:rsidR="00FD106A" w:rsidRPr="00FD106A" w:rsidRDefault="00FD106A" w:rsidP="00FD106A">
      <w:pPr>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Положение о Контрольно-счетной комиссии муниципального округа утверждается Советом депутатов муниципального округа.</w:t>
      </w:r>
    </w:p>
    <w:p w:rsidR="00FD106A" w:rsidRPr="00FD106A" w:rsidRDefault="00FD106A" w:rsidP="00FD106A">
      <w:pPr>
        <w:ind w:firstLine="709"/>
        <w:jc w:val="both"/>
        <w:rPr>
          <w:rFonts w:ascii="Times New Roman" w:eastAsia="Times New Roman" w:hAnsi="Times New Roman" w:cs="Times New Roman"/>
          <w:b/>
          <w:sz w:val="28"/>
          <w:szCs w:val="28"/>
        </w:rPr>
      </w:pPr>
    </w:p>
    <w:p w:rsidR="00FD106A" w:rsidRPr="00FD106A" w:rsidRDefault="00FD106A" w:rsidP="00FD106A">
      <w:pPr>
        <w:ind w:firstLine="709"/>
        <w:jc w:val="both"/>
        <w:rPr>
          <w:rFonts w:ascii="Times New Roman" w:eastAsia="Times New Roman" w:hAnsi="Times New Roman" w:cs="Times New Roman"/>
          <w:b/>
          <w:sz w:val="28"/>
          <w:szCs w:val="28"/>
        </w:rPr>
      </w:pPr>
      <w:r w:rsidRPr="00FD106A">
        <w:rPr>
          <w:rFonts w:ascii="Times New Roman" w:eastAsia="Times New Roman" w:hAnsi="Times New Roman" w:cs="Times New Roman"/>
          <w:b/>
          <w:sz w:val="28"/>
          <w:szCs w:val="28"/>
        </w:rPr>
        <w:t>Статья 18. Лица, замещающие муниципальные должности в муниципальном округе</w:t>
      </w:r>
    </w:p>
    <w:p w:rsidR="00FD106A" w:rsidRPr="00FD106A" w:rsidRDefault="00FD106A" w:rsidP="00FD106A">
      <w:pPr>
        <w:widowControl w:val="0"/>
        <w:autoSpaceDE w:val="0"/>
        <w:autoSpaceDN w:val="0"/>
        <w:ind w:firstLine="709"/>
        <w:jc w:val="both"/>
        <w:outlineLvl w:val="1"/>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1. К лицам, замещающим муниципальные должности в муниципальном округе, относятся:</w:t>
      </w:r>
    </w:p>
    <w:p w:rsidR="00FD106A" w:rsidRPr="00FD106A" w:rsidRDefault="00FD106A" w:rsidP="00FD106A">
      <w:pPr>
        <w:widowControl w:val="0"/>
        <w:autoSpaceDE w:val="0"/>
        <w:autoSpaceDN w:val="0"/>
        <w:ind w:firstLine="709"/>
        <w:jc w:val="both"/>
        <w:outlineLvl w:val="1"/>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1) депутат, Председатель, заместитель Председателя Совета депутатов муниципального округа, председатель постоянной комиссии Совета депутатов муниципального округа;</w:t>
      </w:r>
    </w:p>
    <w:p w:rsidR="00FD106A" w:rsidRPr="00FD106A" w:rsidRDefault="00FD106A" w:rsidP="00FD106A">
      <w:pPr>
        <w:widowControl w:val="0"/>
        <w:autoSpaceDE w:val="0"/>
        <w:autoSpaceDN w:val="0"/>
        <w:ind w:firstLine="709"/>
        <w:jc w:val="both"/>
        <w:outlineLvl w:val="1"/>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2) Глава муниципального округа;</w:t>
      </w:r>
    </w:p>
    <w:p w:rsidR="00FD106A" w:rsidRPr="00FD106A" w:rsidRDefault="00FD106A" w:rsidP="00FD106A">
      <w:pPr>
        <w:widowControl w:val="0"/>
        <w:autoSpaceDE w:val="0"/>
        <w:autoSpaceDN w:val="0"/>
        <w:ind w:firstLine="709"/>
        <w:jc w:val="both"/>
        <w:outlineLvl w:val="1"/>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 xml:space="preserve">3) председатель Контрольно-счетной комиссии муниципального округа. </w:t>
      </w:r>
    </w:p>
    <w:p w:rsidR="00FD106A" w:rsidRPr="00FD106A" w:rsidRDefault="00FD106A" w:rsidP="00FD106A">
      <w:pPr>
        <w:autoSpaceDE w:val="0"/>
        <w:autoSpaceDN w:val="0"/>
        <w:adjustRightInd w:val="0"/>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2. Лицам, замещающим муниципальные должности, обеспечиваются условия для беспрепятственного осуществления своих полномочий.</w:t>
      </w:r>
    </w:p>
    <w:p w:rsidR="00FD106A" w:rsidRPr="00FD106A" w:rsidRDefault="00FD106A" w:rsidP="00FD106A">
      <w:pPr>
        <w:autoSpaceDE w:val="0"/>
        <w:autoSpaceDN w:val="0"/>
        <w:adjustRightInd w:val="0"/>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3. Лица, замещающие муниципальные должности, не могут быть сенаторами Российской Федерации, депутатами Государственной Думы Федерального Собрания Российской Федерации, депутатами законодательных органов субъектов Российской Федерации, замещать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за исключением случаев, установленных федеральными законами.</w:t>
      </w:r>
    </w:p>
    <w:p w:rsidR="00FD106A" w:rsidRPr="00FD106A" w:rsidRDefault="00FD106A" w:rsidP="00FD106A">
      <w:pPr>
        <w:autoSpaceDE w:val="0"/>
        <w:autoSpaceDN w:val="0"/>
        <w:adjustRightInd w:val="0"/>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4. Лица, замещающие муниципальные должности, осуществляющие свои полномочия на постоянной основе, не вправе:</w:t>
      </w:r>
    </w:p>
    <w:p w:rsidR="00FD106A" w:rsidRPr="00FD106A" w:rsidRDefault="00FD106A" w:rsidP="00FD106A">
      <w:pPr>
        <w:autoSpaceDE w:val="0"/>
        <w:autoSpaceDN w:val="0"/>
        <w:adjustRightInd w:val="0"/>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1) заниматься предпринимательской деятельностью лично или через доверенных лиц;</w:t>
      </w:r>
    </w:p>
    <w:p w:rsidR="00FD106A" w:rsidRPr="00FD106A" w:rsidRDefault="00FD106A" w:rsidP="00FD106A">
      <w:pPr>
        <w:autoSpaceDE w:val="0"/>
        <w:autoSpaceDN w:val="0"/>
        <w:adjustRightInd w:val="0"/>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2) участвовать в управлении коммерческой или некоммерческой организацией, за исключением следующих случаев:</w:t>
      </w:r>
    </w:p>
    <w:p w:rsidR="00FD106A" w:rsidRPr="00FD106A" w:rsidRDefault="00FD106A" w:rsidP="00FD106A">
      <w:pPr>
        <w:autoSpaceDE w:val="0"/>
        <w:autoSpaceDN w:val="0"/>
        <w:adjustRightInd w:val="0"/>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FD106A" w:rsidRPr="00FD106A" w:rsidRDefault="00FD106A" w:rsidP="00FD106A">
      <w:pPr>
        <w:autoSpaceDE w:val="0"/>
        <w:autoSpaceDN w:val="0"/>
        <w:adjustRightInd w:val="0"/>
        <w:ind w:firstLine="709"/>
        <w:jc w:val="both"/>
        <w:rPr>
          <w:rFonts w:ascii="Times New Roman" w:eastAsia="Times New Roman" w:hAnsi="Times New Roman" w:cs="Times New Roman"/>
          <w:sz w:val="28"/>
          <w:szCs w:val="28"/>
        </w:rPr>
      </w:pPr>
      <w:proofErr w:type="gramStart"/>
      <w:r w:rsidRPr="00FD106A">
        <w:rPr>
          <w:rFonts w:ascii="Times New Roman" w:eastAsia="Times New Roman" w:hAnsi="Times New Roman" w:cs="Times New Roman"/>
          <w:sz w:val="28"/>
          <w:szCs w:val="28"/>
        </w:rPr>
        <w:t xml:space="preserve">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w:t>
      </w:r>
      <w:r w:rsidRPr="00FD106A">
        <w:rPr>
          <w:rFonts w:ascii="Times New Roman" w:eastAsia="Times New Roman" w:hAnsi="Times New Roman" w:cs="Times New Roman"/>
          <w:sz w:val="28"/>
          <w:szCs w:val="28"/>
        </w:rPr>
        <w:lastRenderedPageBreak/>
        <w:t>недвижимости) с предварительным уведомлением Губернатора Белгородской области в порядке, установленном законом Белгородской области;</w:t>
      </w:r>
      <w:proofErr w:type="gramEnd"/>
    </w:p>
    <w:p w:rsidR="00FD106A" w:rsidRPr="00FD106A" w:rsidRDefault="00FD106A" w:rsidP="00FD106A">
      <w:pPr>
        <w:autoSpaceDE w:val="0"/>
        <w:autoSpaceDN w:val="0"/>
        <w:adjustRightInd w:val="0"/>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в) представление на безвозмездной основе интересов муниципального округа в Совете муниципальных образований Белгородской области, иных объединениях муниципальных образований, а также в их органах управления;</w:t>
      </w:r>
    </w:p>
    <w:p w:rsidR="00FD106A" w:rsidRPr="00FD106A" w:rsidRDefault="00FD106A" w:rsidP="00FD106A">
      <w:pPr>
        <w:autoSpaceDE w:val="0"/>
        <w:autoSpaceDN w:val="0"/>
        <w:adjustRightInd w:val="0"/>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г) представление на безвозмездной основе интересов муниципального округа в органах управления и ревизионной комиссии организации, учредителем (акционером, участником) которой является муниципальный округ, в соответствии с муниципальными правовыми актами, определяющими порядок осуществления от имени муниципального округа полномочий учредителя организации либо порядок управления находящимися в муниципальной собственности акциями (долями в уставном капитале);</w:t>
      </w:r>
    </w:p>
    <w:p w:rsidR="00FD106A" w:rsidRPr="00FD106A" w:rsidRDefault="00FD106A" w:rsidP="00FD106A">
      <w:pPr>
        <w:autoSpaceDE w:val="0"/>
        <w:autoSpaceDN w:val="0"/>
        <w:adjustRightInd w:val="0"/>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д) иные случаи, предусмотренные федеральными законами;</w:t>
      </w:r>
    </w:p>
    <w:p w:rsidR="00FD106A" w:rsidRPr="00FD106A" w:rsidRDefault="00FD106A" w:rsidP="00FD106A">
      <w:pPr>
        <w:autoSpaceDE w:val="0"/>
        <w:autoSpaceDN w:val="0"/>
        <w:adjustRightInd w:val="0"/>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FD106A" w:rsidRPr="00FD106A" w:rsidRDefault="00FD106A" w:rsidP="00FD106A">
      <w:pPr>
        <w:autoSpaceDE w:val="0"/>
        <w:autoSpaceDN w:val="0"/>
        <w:adjustRightInd w:val="0"/>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FD106A" w:rsidRPr="00FD106A" w:rsidRDefault="00FD106A" w:rsidP="00FD106A">
      <w:pPr>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5. Лица, замещающие муниципальные должности в муниципальном округе, должны соблюдать ограничения, установленные Федеральным законом.</w:t>
      </w:r>
    </w:p>
    <w:p w:rsidR="00FD106A" w:rsidRPr="00FD106A" w:rsidRDefault="00FD106A" w:rsidP="00FD106A">
      <w:pPr>
        <w:autoSpaceDE w:val="0"/>
        <w:autoSpaceDN w:val="0"/>
        <w:adjustRightInd w:val="0"/>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6. Лица, замещающие муниципальные должности, должны соблюдать ограничения, запреты, исполнять обязанности, которые установлены законодательством Российской Федерации о противодействии коррупции.</w:t>
      </w:r>
    </w:p>
    <w:p w:rsidR="00FD106A" w:rsidRPr="00FD106A" w:rsidRDefault="00FD106A" w:rsidP="00FD106A">
      <w:pPr>
        <w:autoSpaceDE w:val="0"/>
        <w:autoSpaceDN w:val="0"/>
        <w:adjustRightInd w:val="0"/>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bCs/>
          <w:sz w:val="28"/>
          <w:szCs w:val="28"/>
        </w:rPr>
        <w:t>7. Полномочия лица, замещающего муниципальную должность, прекращаются досрочно в случае несоблюдения ограничений, запретов, неисполнения обязанностей, установленных законодательством Российской Федерации о противодействии коррупции, если иное не предусмотрено Федеральным законом.</w:t>
      </w:r>
    </w:p>
    <w:p w:rsidR="00FD106A" w:rsidRPr="00FD106A" w:rsidRDefault="00FD106A" w:rsidP="00FD106A">
      <w:pPr>
        <w:autoSpaceDE w:val="0"/>
        <w:autoSpaceDN w:val="0"/>
        <w:adjustRightInd w:val="0"/>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8. Лица, замещающие муниципальные должности, осуществляющие полномочия на постоянной основе, не могут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rsidR="00FD106A" w:rsidRPr="00FD106A" w:rsidRDefault="00FD106A" w:rsidP="00FD106A">
      <w:pPr>
        <w:autoSpaceDE w:val="0"/>
        <w:autoSpaceDN w:val="0"/>
        <w:adjustRightInd w:val="0"/>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9. Полномочия лица, замещающего муниципальную должность, прекращаются досрочно в следующих случаях:</w:t>
      </w:r>
    </w:p>
    <w:p w:rsidR="00FD106A" w:rsidRPr="00FD106A" w:rsidRDefault="00FD106A" w:rsidP="00FD106A">
      <w:pPr>
        <w:autoSpaceDE w:val="0"/>
        <w:autoSpaceDN w:val="0"/>
        <w:adjustRightInd w:val="0"/>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1) смерть;</w:t>
      </w:r>
    </w:p>
    <w:p w:rsidR="00FD106A" w:rsidRPr="00FD106A" w:rsidRDefault="00FD106A" w:rsidP="00FD106A">
      <w:pPr>
        <w:autoSpaceDE w:val="0"/>
        <w:autoSpaceDN w:val="0"/>
        <w:adjustRightInd w:val="0"/>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2) отставка по собственному желанию;</w:t>
      </w:r>
    </w:p>
    <w:p w:rsidR="00FD106A" w:rsidRPr="00FD106A" w:rsidRDefault="00FD106A" w:rsidP="00FD106A">
      <w:pPr>
        <w:autoSpaceDE w:val="0"/>
        <w:autoSpaceDN w:val="0"/>
        <w:adjustRightInd w:val="0"/>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3) признание судом недееспособным или ограниченно дееспособным;</w:t>
      </w:r>
    </w:p>
    <w:p w:rsidR="00FD106A" w:rsidRPr="00FD106A" w:rsidRDefault="00FD106A" w:rsidP="00FD106A">
      <w:pPr>
        <w:autoSpaceDE w:val="0"/>
        <w:autoSpaceDN w:val="0"/>
        <w:adjustRightInd w:val="0"/>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4) признание судом безвестно отсутствующим или объявление умершим;</w:t>
      </w:r>
    </w:p>
    <w:p w:rsidR="00FD106A" w:rsidRPr="00FD106A" w:rsidRDefault="00FD106A" w:rsidP="00FD106A">
      <w:pPr>
        <w:autoSpaceDE w:val="0"/>
        <w:autoSpaceDN w:val="0"/>
        <w:adjustRightInd w:val="0"/>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lastRenderedPageBreak/>
        <w:t>5) вступление в отношении его в законную силу обвинительного приговора суда;</w:t>
      </w:r>
    </w:p>
    <w:p w:rsidR="00FD106A" w:rsidRPr="00FD106A" w:rsidRDefault="00FD106A" w:rsidP="00FD106A">
      <w:pPr>
        <w:autoSpaceDE w:val="0"/>
        <w:autoSpaceDN w:val="0"/>
        <w:adjustRightInd w:val="0"/>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6) выезд за пределы Российской Федерации на постоянное место жительства;</w:t>
      </w:r>
    </w:p>
    <w:p w:rsidR="00FD106A" w:rsidRPr="00FD106A" w:rsidRDefault="00FD106A" w:rsidP="00FD106A">
      <w:pPr>
        <w:autoSpaceDE w:val="0"/>
        <w:autoSpaceDN w:val="0"/>
        <w:adjustRightInd w:val="0"/>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7)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rsidR="00FD106A" w:rsidRPr="00FD106A" w:rsidRDefault="00FD106A" w:rsidP="00FD106A">
      <w:pPr>
        <w:autoSpaceDE w:val="0"/>
        <w:autoSpaceDN w:val="0"/>
        <w:adjustRightInd w:val="0"/>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8) досрочное прекращение полномочий соответствующего органа местного самоуправления;</w:t>
      </w:r>
    </w:p>
    <w:p w:rsidR="00FD106A" w:rsidRPr="00FD106A" w:rsidRDefault="00FD106A" w:rsidP="00FD106A">
      <w:pPr>
        <w:autoSpaceDE w:val="0"/>
        <w:autoSpaceDN w:val="0"/>
        <w:adjustRightInd w:val="0"/>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9) призыв на военную службу или направление на заменяющую ее альтернативную гражданскую службу;</w:t>
      </w:r>
    </w:p>
    <w:p w:rsidR="00FD106A" w:rsidRPr="00FD106A" w:rsidRDefault="00FD106A" w:rsidP="00FD106A">
      <w:pPr>
        <w:autoSpaceDE w:val="0"/>
        <w:autoSpaceDN w:val="0"/>
        <w:adjustRightInd w:val="0"/>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10) приобретение статуса иностранного агента;</w:t>
      </w:r>
    </w:p>
    <w:p w:rsidR="00FD106A" w:rsidRPr="00FD106A" w:rsidRDefault="00FD106A" w:rsidP="00FD106A">
      <w:pPr>
        <w:autoSpaceDE w:val="0"/>
        <w:autoSpaceDN w:val="0"/>
        <w:adjustRightInd w:val="0"/>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11) иные случаи, установленные федеральными законами.</w:t>
      </w:r>
    </w:p>
    <w:p w:rsidR="00FD106A" w:rsidRPr="00FD106A" w:rsidRDefault="00FD106A" w:rsidP="00FD106A">
      <w:pPr>
        <w:autoSpaceDE w:val="0"/>
        <w:autoSpaceDN w:val="0"/>
        <w:adjustRightInd w:val="0"/>
        <w:ind w:firstLine="53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 xml:space="preserve">10. Полномочия депутата Совета депутатов муниципального округа прекращаются досрочно решением Совета депутатов муниципального округа в случае отсутствия депутата без уважительных причин на всех заседаниях Совета депутатов муниципального округа в течение шести месяцев подряд. </w:t>
      </w:r>
    </w:p>
    <w:p w:rsidR="00FD106A" w:rsidRPr="00FD106A" w:rsidRDefault="00FD106A" w:rsidP="00FD106A">
      <w:pPr>
        <w:ind w:firstLine="567"/>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Депутат Совета депутатов муниципального округа, в отношении которого Советом депутатов муниципального округа принято решение о досрочном прекращении полномочий депутата Совета депутатов муниципального округа, вправе обратиться с заявлением об обжаловании указанного решения в суд в течение 10 дней со дня официального опубликования указанного решения.</w:t>
      </w:r>
    </w:p>
    <w:p w:rsidR="00FD106A" w:rsidRPr="00FD106A" w:rsidRDefault="00FD106A" w:rsidP="00FD106A">
      <w:pPr>
        <w:ind w:firstLine="567"/>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11. В случае</w:t>
      </w:r>
      <w:proofErr w:type="gramStart"/>
      <w:r w:rsidRPr="00FD106A">
        <w:rPr>
          <w:rFonts w:ascii="Times New Roman" w:eastAsia="Times New Roman" w:hAnsi="Times New Roman" w:cs="Times New Roman"/>
          <w:sz w:val="28"/>
          <w:szCs w:val="28"/>
        </w:rPr>
        <w:t>,</w:t>
      </w:r>
      <w:proofErr w:type="gramEnd"/>
      <w:r w:rsidRPr="00FD106A">
        <w:rPr>
          <w:rFonts w:ascii="Times New Roman" w:eastAsia="Times New Roman" w:hAnsi="Times New Roman" w:cs="Times New Roman"/>
          <w:sz w:val="28"/>
          <w:szCs w:val="28"/>
        </w:rPr>
        <w:t xml:space="preserve"> если депутат Совета депутатов муниципального округа, полномочия которого прекращены досрочно на основании решения Совета депутатов муниципального округа о досрочном прекращении полномочий депутата Совета депутатов муниципального округа, обжалует указанное решение в судебном порядке, Совет депутатов муниципального округа не вправе принимать решение о назначении дополнительных выборов депутатов Совета депутатов муниципального округа до вступления решения суда в законную силу.</w:t>
      </w:r>
    </w:p>
    <w:p w:rsidR="00FD106A" w:rsidRPr="00FD106A" w:rsidRDefault="00FD106A" w:rsidP="00FD106A">
      <w:pPr>
        <w:ind w:firstLine="567"/>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 xml:space="preserve">12. </w:t>
      </w:r>
      <w:proofErr w:type="gramStart"/>
      <w:r w:rsidRPr="00FD106A">
        <w:rPr>
          <w:rFonts w:ascii="Times New Roman" w:eastAsia="Times New Roman" w:hAnsi="Times New Roman" w:cs="Times New Roman"/>
          <w:sz w:val="28"/>
          <w:szCs w:val="28"/>
        </w:rPr>
        <w:t>Решение Совета депутатов муниципального округа о досрочном прекращении полномочий депутата Совета депутатов муниципального округа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заседаниями Совета депутатов муниципального округа, - не позднее чем через три месяца со дня появления такого основания.</w:t>
      </w:r>
      <w:proofErr w:type="gramEnd"/>
    </w:p>
    <w:p w:rsidR="00FD106A" w:rsidRPr="00FD106A" w:rsidRDefault="00FD106A" w:rsidP="00FD106A">
      <w:pPr>
        <w:autoSpaceDE w:val="0"/>
        <w:autoSpaceDN w:val="0"/>
        <w:adjustRightInd w:val="0"/>
        <w:ind w:firstLine="709"/>
        <w:jc w:val="both"/>
        <w:rPr>
          <w:rFonts w:ascii="Times New Roman" w:eastAsia="Times New Roman" w:hAnsi="Times New Roman" w:cs="Times New Roman"/>
          <w:b/>
          <w:color w:val="000000"/>
          <w:sz w:val="28"/>
          <w:szCs w:val="28"/>
        </w:rPr>
      </w:pPr>
    </w:p>
    <w:p w:rsidR="00FD106A" w:rsidRPr="00FD106A" w:rsidRDefault="00FD106A" w:rsidP="00FD106A">
      <w:pPr>
        <w:autoSpaceDE w:val="0"/>
        <w:autoSpaceDN w:val="0"/>
        <w:adjustRightInd w:val="0"/>
        <w:ind w:firstLine="709"/>
        <w:jc w:val="both"/>
        <w:rPr>
          <w:rFonts w:ascii="Times New Roman" w:eastAsia="Times New Roman" w:hAnsi="Times New Roman" w:cs="Times New Roman"/>
          <w:b/>
          <w:color w:val="000000"/>
          <w:sz w:val="28"/>
          <w:szCs w:val="28"/>
        </w:rPr>
      </w:pPr>
      <w:r w:rsidRPr="00FD106A">
        <w:rPr>
          <w:rFonts w:ascii="Times New Roman" w:eastAsia="Times New Roman" w:hAnsi="Times New Roman" w:cs="Times New Roman"/>
          <w:b/>
          <w:color w:val="000000"/>
          <w:sz w:val="28"/>
          <w:szCs w:val="28"/>
        </w:rPr>
        <w:t>Статья 19. Гарантии осуществления полномочий лица, замещающего муниципальную должность</w:t>
      </w:r>
    </w:p>
    <w:p w:rsidR="00FD106A" w:rsidRPr="00FD106A" w:rsidRDefault="00FD106A" w:rsidP="00FD106A">
      <w:pPr>
        <w:widowControl w:val="0"/>
        <w:autoSpaceDE w:val="0"/>
        <w:autoSpaceDN w:val="0"/>
        <w:ind w:firstLine="709"/>
        <w:jc w:val="both"/>
        <w:outlineLvl w:val="1"/>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1. Лицам, замещающим муниципальные должности, обеспечиваются условия для беспрепятственного осуществления своих полномочий.</w:t>
      </w:r>
    </w:p>
    <w:p w:rsidR="00FD106A" w:rsidRPr="00FD106A" w:rsidRDefault="00FD106A" w:rsidP="00FD106A">
      <w:pPr>
        <w:widowControl w:val="0"/>
        <w:autoSpaceDE w:val="0"/>
        <w:autoSpaceDN w:val="0"/>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2. Лицам, замещающим муниципальные должности и осуществляющим свои полномочия на постоянной основе, устанавливаются также следующие гарантии осуществления полномочий:</w:t>
      </w:r>
    </w:p>
    <w:p w:rsidR="00FD106A" w:rsidRPr="00FD106A" w:rsidRDefault="00FD106A" w:rsidP="00FD106A">
      <w:pPr>
        <w:widowControl w:val="0"/>
        <w:autoSpaceDE w:val="0"/>
        <w:autoSpaceDN w:val="0"/>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 xml:space="preserve">1) право на своевременное и в полном объеме получение за счет средств местного бюджета ежемесячного денежного вознаграждения, которое состоит </w:t>
      </w:r>
      <w:proofErr w:type="gramStart"/>
      <w:r w:rsidRPr="00FD106A">
        <w:rPr>
          <w:rFonts w:ascii="Times New Roman" w:eastAsia="Times New Roman" w:hAnsi="Times New Roman" w:cs="Times New Roman"/>
          <w:sz w:val="28"/>
          <w:szCs w:val="28"/>
        </w:rPr>
        <w:t>из</w:t>
      </w:r>
      <w:proofErr w:type="gramEnd"/>
      <w:r w:rsidRPr="00FD106A">
        <w:rPr>
          <w:rFonts w:ascii="Times New Roman" w:eastAsia="Times New Roman" w:hAnsi="Times New Roman" w:cs="Times New Roman"/>
          <w:sz w:val="28"/>
          <w:szCs w:val="28"/>
        </w:rPr>
        <w:t>:</w:t>
      </w:r>
    </w:p>
    <w:p w:rsidR="00FD106A" w:rsidRPr="00FD106A" w:rsidRDefault="00FD106A" w:rsidP="00FD106A">
      <w:pPr>
        <w:widowControl w:val="0"/>
        <w:autoSpaceDE w:val="0"/>
        <w:autoSpaceDN w:val="0"/>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 xml:space="preserve">ежемесячного базового денежного вознаграждения (должностного оклада), </w:t>
      </w:r>
      <w:r w:rsidRPr="00FD106A">
        <w:rPr>
          <w:rFonts w:ascii="Times New Roman" w:eastAsia="Times New Roman" w:hAnsi="Times New Roman" w:cs="Times New Roman"/>
          <w:sz w:val="28"/>
          <w:szCs w:val="28"/>
        </w:rPr>
        <w:lastRenderedPageBreak/>
        <w:t>размер которого устанавливается решением Совета депутатов муниципального округа;</w:t>
      </w:r>
    </w:p>
    <w:p w:rsidR="00FD106A" w:rsidRPr="00FD106A" w:rsidRDefault="00FD106A" w:rsidP="00FD106A">
      <w:pPr>
        <w:widowControl w:val="0"/>
        <w:autoSpaceDE w:val="0"/>
        <w:autoSpaceDN w:val="0"/>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ежемесячной процентной надбавки к ежемесячному базовому денежному вознаграждению (должностному окладу) за особые условия исполнения полномочий, размер которой устанавливается решением Совета депутатов муниципального округа;</w:t>
      </w:r>
    </w:p>
    <w:p w:rsidR="00FD106A" w:rsidRPr="00FD106A" w:rsidRDefault="00FD106A" w:rsidP="00FD106A">
      <w:pPr>
        <w:widowControl w:val="0"/>
        <w:autoSpaceDE w:val="0"/>
        <w:autoSpaceDN w:val="0"/>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ежемесячной процентной надбавки к ежемесячному базовому денежному вознаграждению (должностному окладу) за работу со сведениями, составляющими государственную тайну, которая устанавливается в размерах и порядке, определяемых законодательством Российской Федерации;</w:t>
      </w:r>
    </w:p>
    <w:p w:rsidR="00FD106A" w:rsidRPr="00FD106A" w:rsidRDefault="00FD106A" w:rsidP="00FD106A">
      <w:pPr>
        <w:widowControl w:val="0"/>
        <w:autoSpaceDE w:val="0"/>
        <w:autoSpaceDN w:val="0"/>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2) право на получение следующих дополнительных стимулирующих и иных выплат:</w:t>
      </w:r>
    </w:p>
    <w:p w:rsidR="00FD106A" w:rsidRPr="00FD106A" w:rsidRDefault="00FD106A" w:rsidP="00FD106A">
      <w:pPr>
        <w:widowControl w:val="0"/>
        <w:autoSpaceDE w:val="0"/>
        <w:autoSpaceDN w:val="0"/>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единовременная выплата на санаторно-курортное лечение, выплачиваемая при предоставлении ежегодного оплачиваемого отпуска в размере и порядке, установленном решением Совета депутатов муниципального округа;</w:t>
      </w:r>
    </w:p>
    <w:p w:rsidR="00FD106A" w:rsidRPr="00FD106A" w:rsidRDefault="00FD106A" w:rsidP="00FD106A">
      <w:pPr>
        <w:widowControl w:val="0"/>
        <w:autoSpaceDE w:val="0"/>
        <w:autoSpaceDN w:val="0"/>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единовременная денежная выплата при предоставлении ежегодного оплачиваемого отпуска в размере и порядке, установленном решением Совета депутатов муниципального округа;</w:t>
      </w:r>
    </w:p>
    <w:p w:rsidR="00FD106A" w:rsidRPr="00FD106A" w:rsidRDefault="00FD106A" w:rsidP="00FD106A">
      <w:pPr>
        <w:widowControl w:val="0"/>
        <w:autoSpaceDE w:val="0"/>
        <w:autoSpaceDN w:val="0"/>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3) право на транспортное обслуживание, обеспечиваемое в связи с осуществлением своих полномочий (для Главы муниципального округа, руководителей органов местного самоуправления);</w:t>
      </w:r>
    </w:p>
    <w:p w:rsidR="00FD106A" w:rsidRPr="00FD106A" w:rsidRDefault="00FD106A" w:rsidP="00FD106A">
      <w:pPr>
        <w:widowControl w:val="0"/>
        <w:autoSpaceDE w:val="0"/>
        <w:autoSpaceDN w:val="0"/>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 xml:space="preserve">4) право на ежегодный оплачиваемый отпуск продолжительностью 42 </w:t>
      </w:r>
      <w:proofErr w:type="gramStart"/>
      <w:r w:rsidRPr="00FD106A">
        <w:rPr>
          <w:rFonts w:ascii="Times New Roman" w:eastAsia="Times New Roman" w:hAnsi="Times New Roman" w:cs="Times New Roman"/>
          <w:sz w:val="28"/>
          <w:szCs w:val="28"/>
        </w:rPr>
        <w:t>календарных</w:t>
      </w:r>
      <w:proofErr w:type="gramEnd"/>
      <w:r w:rsidRPr="00FD106A">
        <w:rPr>
          <w:rFonts w:ascii="Times New Roman" w:eastAsia="Times New Roman" w:hAnsi="Times New Roman" w:cs="Times New Roman"/>
          <w:sz w:val="28"/>
          <w:szCs w:val="28"/>
        </w:rPr>
        <w:t xml:space="preserve"> дня, дополнительный оплачиваемый отпуск за ненормированный рабочий день продолжительностью 3 календарных дня;</w:t>
      </w:r>
    </w:p>
    <w:p w:rsidR="00FD106A" w:rsidRPr="00FD106A" w:rsidRDefault="00FD106A" w:rsidP="00FD106A">
      <w:pPr>
        <w:widowControl w:val="0"/>
        <w:autoSpaceDE w:val="0"/>
        <w:autoSpaceDN w:val="0"/>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5) право на предоставление для осуществления своей деятельности служебного помещения, оборудованного мебелью, оргтехникой, средствами связи в здании соответствующего органа местного самоуправления;</w:t>
      </w:r>
    </w:p>
    <w:p w:rsidR="00FD106A" w:rsidRPr="00FD106A" w:rsidRDefault="00FD106A" w:rsidP="00FD106A">
      <w:pPr>
        <w:widowControl w:val="0"/>
        <w:autoSpaceDE w:val="0"/>
        <w:autoSpaceDN w:val="0"/>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6) право на ежегодное диспансерное обследование в медицинских организациях;</w:t>
      </w:r>
    </w:p>
    <w:p w:rsidR="00FD106A" w:rsidRPr="00FD106A" w:rsidRDefault="00FD106A" w:rsidP="00FD106A">
      <w:pPr>
        <w:widowControl w:val="0"/>
        <w:autoSpaceDE w:val="0"/>
        <w:autoSpaceDN w:val="0"/>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7) право на частичную компенсацию расходов, связанных с наймом (поднаймом) жилых помещений, на период замещения муниципальных должностей в порядке и на условиях, установленных решением Совета депутатов муниципального округа;</w:t>
      </w:r>
    </w:p>
    <w:p w:rsidR="00FD106A" w:rsidRPr="00FD106A" w:rsidRDefault="00FD106A" w:rsidP="00FD106A">
      <w:pPr>
        <w:widowControl w:val="0"/>
        <w:autoSpaceDE w:val="0"/>
        <w:autoSpaceDN w:val="0"/>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8) право на профессиональное развитие, в том числе получение дополнительного профессионального образования.</w:t>
      </w:r>
    </w:p>
    <w:p w:rsidR="00FD106A" w:rsidRPr="00FD106A" w:rsidRDefault="00FD106A" w:rsidP="00FD106A">
      <w:pPr>
        <w:widowControl w:val="0"/>
        <w:autoSpaceDE w:val="0"/>
        <w:autoSpaceDN w:val="0"/>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 xml:space="preserve">3. Лицам, замещающим муниципальные должности, в связи с прекращением полномочий (в том числе досрочно) предоставляется единовременная выплата за счет средств бюджета муниципального округа в размере трехмесячного денежного вознаграждения по замещаемой им муниципальной должности. Указанные положения распространяются только на лиц, осуществляющих полномочия на постоянной основе и достигших пенсионного возраста или потерявших трудоспособность в период замещения муниципальной должности. Единовременная выплата не предоставляется лицам, которые замещали муниципальные </w:t>
      </w:r>
      <w:proofErr w:type="gramStart"/>
      <w:r w:rsidRPr="00FD106A">
        <w:rPr>
          <w:rFonts w:ascii="Times New Roman" w:eastAsia="Times New Roman" w:hAnsi="Times New Roman" w:cs="Times New Roman"/>
          <w:sz w:val="28"/>
          <w:szCs w:val="28"/>
        </w:rPr>
        <w:t>должности</w:t>
      </w:r>
      <w:proofErr w:type="gramEnd"/>
      <w:r w:rsidRPr="00FD106A">
        <w:rPr>
          <w:rFonts w:ascii="Times New Roman" w:eastAsia="Times New Roman" w:hAnsi="Times New Roman" w:cs="Times New Roman"/>
          <w:sz w:val="28"/>
          <w:szCs w:val="28"/>
        </w:rPr>
        <w:t xml:space="preserve"> и полномочия которых были прекращены в связи с несоблюдением ограничений, запретов, неисполнением обязанностей, установленных законодательством Российской Федерации о противодействии коррупции, либо по основаниям, </w:t>
      </w:r>
      <w:r w:rsidRPr="00FD106A">
        <w:rPr>
          <w:rFonts w:ascii="Times New Roman" w:eastAsia="Times New Roman" w:hAnsi="Times New Roman" w:cs="Times New Roman"/>
          <w:sz w:val="28"/>
          <w:szCs w:val="28"/>
        </w:rPr>
        <w:lastRenderedPageBreak/>
        <w:t>предусмотренным пунктами 1 - 3 части 1 статьи 21, пунктами 6, 7 и 10 части 1 и частью 2 статьи 30 Федерального закона.</w:t>
      </w:r>
    </w:p>
    <w:p w:rsidR="00FD106A" w:rsidRPr="00FD106A" w:rsidRDefault="00FD106A" w:rsidP="00FD106A">
      <w:pPr>
        <w:widowControl w:val="0"/>
        <w:autoSpaceDE w:val="0"/>
        <w:autoSpaceDN w:val="0"/>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 xml:space="preserve">4. </w:t>
      </w:r>
      <w:proofErr w:type="gramStart"/>
      <w:r w:rsidRPr="00FD106A">
        <w:rPr>
          <w:rFonts w:ascii="Times New Roman" w:eastAsia="Times New Roman" w:hAnsi="Times New Roman" w:cs="Times New Roman"/>
          <w:sz w:val="28"/>
          <w:szCs w:val="28"/>
        </w:rPr>
        <w:t>Лицам, замещавшим муниципальные должности на постоянной основе 15 лет и более либо замещавшим указанные должности свыше 3 лет и имеющим стаж муниципальной службы не менее 15 лет, и достигшим пенсионного возраста или потерявшим трудоспособность в период осуществления ими полномочий по муниципальной должности, за исключением лиц, полномочия которых были прекращены в связи с несоблюдением ограничений, запретов, неисполнением обязанностей, установленных законодательством Российской</w:t>
      </w:r>
      <w:proofErr w:type="gramEnd"/>
      <w:r w:rsidR="00A44108">
        <w:rPr>
          <w:rFonts w:ascii="Times New Roman" w:eastAsia="Times New Roman" w:hAnsi="Times New Roman" w:cs="Times New Roman"/>
          <w:sz w:val="28"/>
          <w:szCs w:val="28"/>
        </w:rPr>
        <w:t xml:space="preserve"> </w:t>
      </w:r>
      <w:proofErr w:type="gramStart"/>
      <w:r w:rsidRPr="00FD106A">
        <w:rPr>
          <w:rFonts w:ascii="Times New Roman" w:eastAsia="Times New Roman" w:hAnsi="Times New Roman" w:cs="Times New Roman"/>
          <w:sz w:val="28"/>
          <w:szCs w:val="28"/>
        </w:rPr>
        <w:t>Федерации о противодействии коррупции, либо по основаниям, предусмотренным пунктами 1 - 3 части 1 статьи 21, пунктами 6, 7 и 10 части 1 и частью 2 статьи 30 Федерального закона, к страховой пенсии по старости (инвалидности), назначенной в соответствии с Федеральным законом от 28 декабря 2013 года № 400-ФЗ «О страховых пенсиях» или досрочно назначенной в соответствии с Федеральным законом от 12</w:t>
      </w:r>
      <w:proofErr w:type="gramEnd"/>
      <w:r w:rsidRPr="00FD106A">
        <w:rPr>
          <w:rFonts w:ascii="Times New Roman" w:eastAsia="Times New Roman" w:hAnsi="Times New Roman" w:cs="Times New Roman"/>
          <w:sz w:val="28"/>
          <w:szCs w:val="28"/>
        </w:rPr>
        <w:t xml:space="preserve"> декабря 2023 года № 565-ФЗ «О занятости населения в Российской Федерации», устанавливается дополнительное пенсионное обеспечение в виде пенсии за выслугу лет.</w:t>
      </w:r>
    </w:p>
    <w:p w:rsidR="00FD106A" w:rsidRPr="00FD106A" w:rsidRDefault="00FD106A" w:rsidP="00FD106A">
      <w:pPr>
        <w:widowControl w:val="0"/>
        <w:autoSpaceDE w:val="0"/>
        <w:autoSpaceDN w:val="0"/>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 xml:space="preserve">Пенсия за выслугу лет устанавливается в процентном отношении от среднемесячного заработка за последние </w:t>
      </w:r>
      <w:proofErr w:type="gramStart"/>
      <w:r w:rsidRPr="00FD106A">
        <w:rPr>
          <w:rFonts w:ascii="Times New Roman" w:eastAsia="Times New Roman" w:hAnsi="Times New Roman" w:cs="Times New Roman"/>
          <w:sz w:val="28"/>
          <w:szCs w:val="28"/>
        </w:rPr>
        <w:t>12 полных месяцев</w:t>
      </w:r>
      <w:proofErr w:type="gramEnd"/>
      <w:r w:rsidRPr="00FD106A">
        <w:rPr>
          <w:rFonts w:ascii="Times New Roman" w:eastAsia="Times New Roman" w:hAnsi="Times New Roman" w:cs="Times New Roman"/>
          <w:sz w:val="28"/>
          <w:szCs w:val="28"/>
        </w:rPr>
        <w:t>, предшествующих дню наступления событий указанных в абзаце первом настоящей части.</w:t>
      </w:r>
    </w:p>
    <w:p w:rsidR="00FD106A" w:rsidRPr="00FD106A" w:rsidRDefault="00FD106A" w:rsidP="00FD106A">
      <w:pPr>
        <w:widowControl w:val="0"/>
        <w:autoSpaceDE w:val="0"/>
        <w:autoSpaceDN w:val="0"/>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Размер пенсии за выслугу лет не может превышать сумму, рассчитанную исходя из средней заработной платы по Белгородской области за год, предшествующей году установления пенсии за выслугу лет.</w:t>
      </w:r>
    </w:p>
    <w:p w:rsidR="00FD106A" w:rsidRPr="00FD106A" w:rsidRDefault="00FD106A" w:rsidP="00FD106A">
      <w:pPr>
        <w:widowControl w:val="0"/>
        <w:autoSpaceDE w:val="0"/>
        <w:autoSpaceDN w:val="0"/>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 xml:space="preserve">Пенсия за выслугу лет </w:t>
      </w:r>
      <w:proofErr w:type="gramStart"/>
      <w:r w:rsidRPr="00FD106A">
        <w:rPr>
          <w:rFonts w:ascii="Times New Roman" w:eastAsia="Times New Roman" w:hAnsi="Times New Roman" w:cs="Times New Roman"/>
          <w:sz w:val="28"/>
          <w:szCs w:val="28"/>
        </w:rPr>
        <w:t>лицам, замещавшим муниципальные должности индексируется</w:t>
      </w:r>
      <w:proofErr w:type="gramEnd"/>
      <w:r w:rsidRPr="00FD106A">
        <w:rPr>
          <w:rFonts w:ascii="Times New Roman" w:eastAsia="Times New Roman" w:hAnsi="Times New Roman" w:cs="Times New Roman"/>
          <w:sz w:val="28"/>
          <w:szCs w:val="28"/>
        </w:rPr>
        <w:t xml:space="preserve"> в размере не ниже уровня инфляции, предусмотренного Федеральным законом о федеральном бюджете на очередной финансовый год.</w:t>
      </w:r>
    </w:p>
    <w:p w:rsidR="00FD106A" w:rsidRPr="00FD106A" w:rsidRDefault="00FD106A" w:rsidP="00FD106A">
      <w:pPr>
        <w:widowControl w:val="0"/>
        <w:autoSpaceDE w:val="0"/>
        <w:autoSpaceDN w:val="0"/>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Пенсия за выслугу лет назначается со дня подачи заявления о ее назначении, но не ранее чем со дня возникновения права на нее.</w:t>
      </w:r>
    </w:p>
    <w:p w:rsidR="00FD106A" w:rsidRPr="00FD106A" w:rsidRDefault="00FD106A" w:rsidP="00FD106A">
      <w:pPr>
        <w:widowControl w:val="0"/>
        <w:autoSpaceDE w:val="0"/>
        <w:autoSpaceDN w:val="0"/>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Решением Совета депутатов муниципального округа также утверждается Положение о пенсии за выслугу лет лицам, замещавшим муниципальные должности в муниципальном округе.</w:t>
      </w:r>
    </w:p>
    <w:p w:rsidR="00FD106A" w:rsidRPr="00FD106A" w:rsidRDefault="00FD106A" w:rsidP="00FD106A">
      <w:pPr>
        <w:widowControl w:val="0"/>
        <w:autoSpaceDE w:val="0"/>
        <w:autoSpaceDN w:val="0"/>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 xml:space="preserve">5. </w:t>
      </w:r>
      <w:proofErr w:type="gramStart"/>
      <w:r w:rsidRPr="00FD106A">
        <w:rPr>
          <w:rFonts w:ascii="Times New Roman" w:eastAsia="Times New Roman" w:hAnsi="Times New Roman" w:cs="Times New Roman"/>
          <w:sz w:val="28"/>
          <w:szCs w:val="28"/>
        </w:rPr>
        <w:t>Супруг (супруга), один из родителей или другой родственник, либо другое лицо, взявшее на себя обязанности по организации захоронения лица, замещавшего муниципальную должность, умершего (погибшего в связи с исполнением полномочий), или лица, умершего после прекращения полномочий (замещавшего на постоянной основе муниципальную должность15 лет и более либо замещавшего указанные должности свыше 3 лет и имевшего стаж муниципальной службы не менее 15 лет</w:t>
      </w:r>
      <w:proofErr w:type="gramEnd"/>
      <w:r w:rsidRPr="00FD106A">
        <w:rPr>
          <w:rFonts w:ascii="Times New Roman" w:eastAsia="Times New Roman" w:hAnsi="Times New Roman" w:cs="Times New Roman"/>
          <w:sz w:val="28"/>
          <w:szCs w:val="28"/>
        </w:rPr>
        <w:t>), имеет право на получение материальной помощи для возмещения расходов на ритуальные услуги в размере и порядке, установленном решением Совета депутатов муниципального округа.</w:t>
      </w:r>
    </w:p>
    <w:p w:rsidR="00FD106A" w:rsidRPr="00FD106A" w:rsidRDefault="00FD106A" w:rsidP="00FD106A">
      <w:pPr>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6. Финансирование расходов, связанных с оплатой труда и предоставлением гарантий лицам, замещающим муниципальные должности, осуществляется за счет средств бюджета муниципального округа.</w:t>
      </w:r>
    </w:p>
    <w:p w:rsidR="00FD106A" w:rsidRPr="00FD106A" w:rsidRDefault="00FD106A" w:rsidP="00FD106A">
      <w:pPr>
        <w:autoSpaceDE w:val="0"/>
        <w:autoSpaceDN w:val="0"/>
        <w:adjustRightInd w:val="0"/>
        <w:jc w:val="both"/>
        <w:rPr>
          <w:rFonts w:ascii="Times New Roman" w:eastAsia="Times New Roman" w:hAnsi="Times New Roman" w:cs="Times New Roman"/>
          <w:b/>
          <w:color w:val="000000"/>
          <w:sz w:val="28"/>
          <w:szCs w:val="28"/>
        </w:rPr>
      </w:pPr>
    </w:p>
    <w:p w:rsidR="00FD106A" w:rsidRPr="00FD106A" w:rsidRDefault="00FD106A" w:rsidP="00FD106A">
      <w:pPr>
        <w:autoSpaceDE w:val="0"/>
        <w:autoSpaceDN w:val="0"/>
        <w:adjustRightInd w:val="0"/>
        <w:ind w:firstLine="708"/>
        <w:jc w:val="both"/>
        <w:rPr>
          <w:rFonts w:ascii="Times New Roman" w:eastAsia="Times New Roman" w:hAnsi="Times New Roman" w:cs="Times New Roman"/>
          <w:spacing w:val="6"/>
          <w:sz w:val="28"/>
          <w:szCs w:val="28"/>
        </w:rPr>
      </w:pPr>
      <w:r w:rsidRPr="00FD106A">
        <w:rPr>
          <w:rFonts w:ascii="Times New Roman" w:eastAsia="Times New Roman" w:hAnsi="Times New Roman" w:cs="Times New Roman"/>
          <w:b/>
          <w:color w:val="000000"/>
          <w:sz w:val="28"/>
          <w:szCs w:val="28"/>
        </w:rPr>
        <w:lastRenderedPageBreak/>
        <w:t xml:space="preserve">Статья 20. </w:t>
      </w:r>
      <w:r w:rsidRPr="00FD106A">
        <w:rPr>
          <w:rFonts w:ascii="Times New Roman" w:eastAsia="Times New Roman" w:hAnsi="Times New Roman" w:cs="Times New Roman"/>
          <w:b/>
          <w:sz w:val="28"/>
          <w:szCs w:val="28"/>
        </w:rPr>
        <w:t>Ответственность органов местного самоуправления, должностных лиц местного самоуправления и лиц, замещающих муниципальные должности в муниципальном округе</w:t>
      </w:r>
      <w:r w:rsidRPr="00FD106A">
        <w:rPr>
          <w:rFonts w:ascii="Times New Roman" w:eastAsia="Times New Roman" w:hAnsi="Times New Roman" w:cs="Times New Roman"/>
          <w:spacing w:val="6"/>
          <w:sz w:val="28"/>
          <w:szCs w:val="28"/>
        </w:rPr>
        <w:t> </w:t>
      </w:r>
    </w:p>
    <w:p w:rsidR="00FD106A" w:rsidRPr="00FD106A" w:rsidRDefault="00FD106A" w:rsidP="00FD106A">
      <w:pPr>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 xml:space="preserve">1. </w:t>
      </w:r>
      <w:proofErr w:type="gramStart"/>
      <w:r w:rsidRPr="00FD106A">
        <w:rPr>
          <w:rFonts w:ascii="Times New Roman" w:eastAsia="Times New Roman" w:hAnsi="Times New Roman" w:cs="Times New Roman"/>
          <w:sz w:val="28"/>
          <w:szCs w:val="28"/>
        </w:rPr>
        <w:t>Органы местного самоуправления муниципального округа, должностные лица местного самоуправления и лица, замещающие муниципальные должности, несут предусмотренную законодательством Российской Федерации ответственность, в том числе в случае нарушения ими Конституции Российской Федерации, федеральных конституционных законов, федеральных законов, Устава Белгородской области, законов Белгородской области, настоящего Устава, а также в случае ненадлежащего осуществления указанными органами и должностными лицами и лицами, замещающими муниципальные должности, переданных</w:t>
      </w:r>
      <w:proofErr w:type="gramEnd"/>
      <w:r w:rsidRPr="00FD106A">
        <w:rPr>
          <w:rFonts w:ascii="Times New Roman" w:eastAsia="Times New Roman" w:hAnsi="Times New Roman" w:cs="Times New Roman"/>
          <w:sz w:val="28"/>
          <w:szCs w:val="28"/>
        </w:rPr>
        <w:t xml:space="preserve"> им отдельных государственных полномочий.</w:t>
      </w:r>
    </w:p>
    <w:p w:rsidR="00FD106A" w:rsidRPr="00FD106A" w:rsidRDefault="00FD106A" w:rsidP="00FD106A">
      <w:pPr>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 xml:space="preserve">2. </w:t>
      </w:r>
      <w:proofErr w:type="gramStart"/>
      <w:r w:rsidRPr="00FD106A">
        <w:rPr>
          <w:rFonts w:ascii="Times New Roman" w:eastAsia="Times New Roman" w:hAnsi="Times New Roman" w:cs="Times New Roman"/>
          <w:sz w:val="28"/>
          <w:szCs w:val="28"/>
        </w:rPr>
        <w:t>Меры ответственности, которые могут быть применены к лицу, замещающему муниципальную должность в муниципальном округе,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установлены статьей 29 Федерального закона.</w:t>
      </w:r>
      <w:proofErr w:type="gramEnd"/>
    </w:p>
    <w:p w:rsidR="00FD106A" w:rsidRPr="00FD106A" w:rsidRDefault="00FD106A" w:rsidP="00FD106A">
      <w:pPr>
        <w:ind w:firstLine="709"/>
        <w:jc w:val="both"/>
        <w:rPr>
          <w:rFonts w:ascii="Times New Roman" w:eastAsia="Times New Roman" w:hAnsi="Times New Roman" w:cs="Times New Roman"/>
          <w:sz w:val="28"/>
          <w:szCs w:val="28"/>
        </w:rPr>
      </w:pPr>
      <w:r w:rsidRPr="00FD106A">
        <w:rPr>
          <w:rFonts w:ascii="Calibri" w:eastAsia="Times New Roman" w:hAnsi="Calibri" w:cs="Times New Roman"/>
          <w:sz w:val="28"/>
          <w:szCs w:val="28"/>
        </w:rPr>
        <w:t>3</w:t>
      </w:r>
      <w:r w:rsidRPr="00FD106A">
        <w:rPr>
          <w:rFonts w:ascii="Times New Roman" w:eastAsia="Times New Roman" w:hAnsi="Times New Roman" w:cs="Times New Roman"/>
          <w:sz w:val="28"/>
          <w:szCs w:val="28"/>
        </w:rPr>
        <w:t>. Порядок принятия решения о применении к лицу, замещающему муниципальную должность в муниципальном округе, мер ответственности, указанных в части 4 статьи 29 Федерального закона, определяется решением Совета депутатов муниципального округа в соответствии с законом Белгородской области.</w:t>
      </w:r>
    </w:p>
    <w:p w:rsidR="00FD106A" w:rsidRPr="00FD106A" w:rsidRDefault="00FD106A" w:rsidP="00FD106A">
      <w:pPr>
        <w:ind w:firstLine="709"/>
        <w:jc w:val="both"/>
        <w:rPr>
          <w:rFonts w:ascii="Times New Roman" w:eastAsia="Times New Roman" w:hAnsi="Times New Roman" w:cs="Times New Roman"/>
          <w:sz w:val="28"/>
          <w:szCs w:val="28"/>
        </w:rPr>
      </w:pPr>
    </w:p>
    <w:p w:rsidR="00FD106A" w:rsidRPr="00FD106A" w:rsidRDefault="00FD106A" w:rsidP="00FD106A">
      <w:pPr>
        <w:ind w:firstLine="709"/>
        <w:jc w:val="both"/>
        <w:rPr>
          <w:rFonts w:ascii="Times New Roman" w:eastAsia="Times New Roman" w:hAnsi="Times New Roman" w:cs="Times New Roman"/>
          <w:b/>
          <w:sz w:val="28"/>
          <w:szCs w:val="28"/>
        </w:rPr>
      </w:pPr>
      <w:r w:rsidRPr="00FD106A">
        <w:rPr>
          <w:rFonts w:ascii="Times New Roman" w:eastAsia="Times New Roman" w:hAnsi="Times New Roman" w:cs="Times New Roman"/>
          <w:b/>
          <w:sz w:val="28"/>
          <w:szCs w:val="28"/>
        </w:rPr>
        <w:t>Статья 21. Муниципальная служба</w:t>
      </w:r>
    </w:p>
    <w:p w:rsidR="00FD106A" w:rsidRPr="00FD106A" w:rsidRDefault="00FD106A" w:rsidP="00FD106A">
      <w:pPr>
        <w:autoSpaceDE w:val="0"/>
        <w:autoSpaceDN w:val="0"/>
        <w:adjustRightInd w:val="0"/>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 xml:space="preserve">1. </w:t>
      </w:r>
      <w:proofErr w:type="gramStart"/>
      <w:r w:rsidRPr="00FD106A">
        <w:rPr>
          <w:rFonts w:ascii="Times New Roman" w:eastAsia="Times New Roman" w:hAnsi="Times New Roman" w:cs="Times New Roman"/>
          <w:sz w:val="28"/>
          <w:szCs w:val="28"/>
        </w:rPr>
        <w:t>Правовое регулирование муниципальной службы, включая установление требований к должностям муниципальной службы, определение статуса муниципального служащего, условия и порядок прохождения муниципальной службы, осуществляется Федеральным законом от 2 марта 2007 года № 25-ФЗ                    «О муниципальной службе в Российской Федерации», а также принимаемыми в соответствии с ним законами Белгородской области и муниципальными правовыми актами муниципального округа.</w:t>
      </w:r>
      <w:proofErr w:type="gramEnd"/>
    </w:p>
    <w:p w:rsidR="00FD106A" w:rsidRPr="00FD106A" w:rsidRDefault="00FD106A" w:rsidP="00FD106A">
      <w:pPr>
        <w:widowControl w:val="0"/>
        <w:autoSpaceDE w:val="0"/>
        <w:autoSpaceDN w:val="0"/>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 xml:space="preserve">2. Муниципальным служащим муниципального округа за счет средств местного бюджета также предоставляется право </w:t>
      </w:r>
      <w:proofErr w:type="gramStart"/>
      <w:r w:rsidRPr="00FD106A">
        <w:rPr>
          <w:rFonts w:ascii="Times New Roman" w:eastAsia="Times New Roman" w:hAnsi="Times New Roman" w:cs="Times New Roman"/>
          <w:sz w:val="28"/>
          <w:szCs w:val="28"/>
        </w:rPr>
        <w:t>на</w:t>
      </w:r>
      <w:proofErr w:type="gramEnd"/>
      <w:r w:rsidRPr="00FD106A">
        <w:rPr>
          <w:rFonts w:ascii="Times New Roman" w:eastAsia="Times New Roman" w:hAnsi="Times New Roman" w:cs="Times New Roman"/>
          <w:sz w:val="28"/>
          <w:szCs w:val="28"/>
        </w:rPr>
        <w:t>:</w:t>
      </w:r>
    </w:p>
    <w:p w:rsidR="00FD106A" w:rsidRPr="00FD106A" w:rsidRDefault="00FD106A" w:rsidP="00FD106A">
      <w:pPr>
        <w:widowControl w:val="0"/>
        <w:autoSpaceDE w:val="0"/>
        <w:autoSpaceDN w:val="0"/>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1) транспортное обслуживание, обеспечиваемое в связи с исполнением должностных обязанностей, в зависимости от группы замещаемой должности муниципальной службы;</w:t>
      </w:r>
    </w:p>
    <w:p w:rsidR="00FD106A" w:rsidRPr="00FD106A" w:rsidRDefault="00FD106A" w:rsidP="00FD106A">
      <w:pPr>
        <w:widowControl w:val="0"/>
        <w:autoSpaceDE w:val="0"/>
        <w:autoSpaceDN w:val="0"/>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2) получение один раз в год при предоставлении ежегодного оплачиваемого отпуска выплаты на санаторно-курортное лечение в размере и порядке, установленном решением Совета депутатов муниципального округа.</w:t>
      </w:r>
    </w:p>
    <w:p w:rsidR="00FD106A" w:rsidRPr="00FD106A" w:rsidRDefault="00FD106A" w:rsidP="00FD106A">
      <w:pPr>
        <w:jc w:val="both"/>
        <w:rPr>
          <w:rFonts w:ascii="Times New Roman" w:eastAsia="Times New Roman" w:hAnsi="Times New Roman" w:cs="Times New Roman"/>
          <w:b/>
          <w:sz w:val="28"/>
          <w:szCs w:val="28"/>
        </w:rPr>
      </w:pPr>
    </w:p>
    <w:p w:rsidR="00FD106A" w:rsidRPr="00FD106A" w:rsidRDefault="00FD106A" w:rsidP="00FD106A">
      <w:pPr>
        <w:ind w:firstLine="709"/>
        <w:jc w:val="both"/>
        <w:rPr>
          <w:rFonts w:ascii="Times New Roman" w:eastAsia="Times New Roman" w:hAnsi="Times New Roman" w:cs="Times New Roman"/>
          <w:b/>
          <w:sz w:val="28"/>
          <w:szCs w:val="28"/>
        </w:rPr>
      </w:pPr>
      <w:r w:rsidRPr="00FD106A">
        <w:rPr>
          <w:rFonts w:ascii="Times New Roman" w:eastAsia="Times New Roman" w:hAnsi="Times New Roman" w:cs="Times New Roman"/>
          <w:b/>
          <w:sz w:val="28"/>
          <w:szCs w:val="28"/>
        </w:rPr>
        <w:t xml:space="preserve">Глава </w:t>
      </w:r>
      <w:r w:rsidRPr="00FD106A">
        <w:rPr>
          <w:rFonts w:ascii="Times New Roman" w:eastAsia="Times New Roman" w:hAnsi="Times New Roman" w:cs="Times New Roman"/>
          <w:b/>
          <w:sz w:val="28"/>
          <w:szCs w:val="28"/>
          <w:lang w:val="en-US"/>
        </w:rPr>
        <w:t>III</w:t>
      </w:r>
      <w:r w:rsidRPr="00FD106A">
        <w:rPr>
          <w:rFonts w:ascii="Times New Roman" w:eastAsia="Times New Roman" w:hAnsi="Times New Roman" w:cs="Times New Roman"/>
          <w:b/>
          <w:sz w:val="28"/>
          <w:szCs w:val="28"/>
        </w:rPr>
        <w:t>. ФУНКЦИОНАЛЬНЫЕ ОСНОВЫ ОРГАНИЗАЦИИ МЕСТНОГО САМОУПРАВЛЕНИЯ В МУНИЦИПАЛЬНОМ ОКРУГЕ</w:t>
      </w:r>
    </w:p>
    <w:p w:rsidR="00FD106A" w:rsidRPr="00FD106A" w:rsidRDefault="00FD106A" w:rsidP="00FD106A">
      <w:pPr>
        <w:ind w:firstLine="709"/>
        <w:jc w:val="both"/>
        <w:rPr>
          <w:rFonts w:ascii="Times New Roman" w:eastAsia="Times New Roman" w:hAnsi="Times New Roman" w:cs="Times New Roman"/>
          <w:b/>
          <w:sz w:val="28"/>
          <w:szCs w:val="28"/>
        </w:rPr>
      </w:pPr>
      <w:r w:rsidRPr="00FD106A">
        <w:rPr>
          <w:rFonts w:ascii="Times New Roman" w:eastAsia="Times New Roman" w:hAnsi="Times New Roman" w:cs="Times New Roman"/>
          <w:b/>
          <w:sz w:val="28"/>
          <w:szCs w:val="28"/>
        </w:rPr>
        <w:t xml:space="preserve">Статья 22 . Вопросы местного значения муниципального округа </w:t>
      </w:r>
    </w:p>
    <w:p w:rsidR="00FD106A" w:rsidRPr="00FD106A" w:rsidRDefault="00FD106A" w:rsidP="00FD106A">
      <w:pPr>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1. К вопросам местного значения муниципального округа относятся:</w:t>
      </w:r>
    </w:p>
    <w:p w:rsidR="00FD106A" w:rsidRPr="00FD106A" w:rsidRDefault="00FD106A" w:rsidP="00FD106A">
      <w:pPr>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lastRenderedPageBreak/>
        <w:t xml:space="preserve">1) составление и рассмотрение проекта местного бюджета, утверждение и исполнение местного бюджета, осуществление </w:t>
      </w:r>
      <w:proofErr w:type="gramStart"/>
      <w:r w:rsidRPr="00FD106A">
        <w:rPr>
          <w:rFonts w:ascii="Times New Roman" w:eastAsia="Times New Roman" w:hAnsi="Times New Roman" w:cs="Times New Roman"/>
          <w:sz w:val="28"/>
          <w:szCs w:val="28"/>
        </w:rPr>
        <w:t>контроля за</w:t>
      </w:r>
      <w:proofErr w:type="gramEnd"/>
      <w:r w:rsidRPr="00FD106A">
        <w:rPr>
          <w:rFonts w:ascii="Times New Roman" w:eastAsia="Times New Roman" w:hAnsi="Times New Roman" w:cs="Times New Roman"/>
          <w:sz w:val="28"/>
          <w:szCs w:val="28"/>
        </w:rPr>
        <w:t xml:space="preserve"> его исполнением, составление и утверждение отчета об исполнении местного бюджета;</w:t>
      </w:r>
    </w:p>
    <w:p w:rsidR="00FD106A" w:rsidRPr="00FD106A" w:rsidRDefault="00FD106A" w:rsidP="00FD106A">
      <w:pPr>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2) установление, изменение и отмена местных налогов и сборов муниципального округа;</w:t>
      </w:r>
    </w:p>
    <w:p w:rsidR="00FD106A" w:rsidRPr="00FD106A" w:rsidRDefault="00FD106A" w:rsidP="00FD106A">
      <w:pPr>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3) владение, пользование и распоряжение имуществом, находящимся в муниципальной собственности муниципального округа;</w:t>
      </w:r>
    </w:p>
    <w:p w:rsidR="00FD106A" w:rsidRPr="00FD106A" w:rsidRDefault="00FD106A" w:rsidP="00FD106A">
      <w:pPr>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4) организация в границах муниципального округа электро-, тепл</w:t>
      </w:r>
      <w:proofErr w:type="gramStart"/>
      <w:r w:rsidRPr="00FD106A">
        <w:rPr>
          <w:rFonts w:ascii="Times New Roman" w:eastAsia="Times New Roman" w:hAnsi="Times New Roman" w:cs="Times New Roman"/>
          <w:sz w:val="28"/>
          <w:szCs w:val="28"/>
        </w:rPr>
        <w:t>о-</w:t>
      </w:r>
      <w:proofErr w:type="gramEnd"/>
      <w:r w:rsidRPr="00FD106A">
        <w:rPr>
          <w:rFonts w:ascii="Times New Roman" w:eastAsia="Times New Roman" w:hAnsi="Times New Roman" w:cs="Times New Roman"/>
          <w:sz w:val="28"/>
          <w:szCs w:val="28"/>
        </w:rPr>
        <w:t>,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FD106A" w:rsidRPr="00FD106A" w:rsidRDefault="00FD106A" w:rsidP="00FD106A">
      <w:pPr>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 xml:space="preserve">5) осуществление муниципального </w:t>
      </w:r>
      <w:proofErr w:type="gramStart"/>
      <w:r w:rsidRPr="00FD106A">
        <w:rPr>
          <w:rFonts w:ascii="Times New Roman" w:eastAsia="Times New Roman" w:hAnsi="Times New Roman" w:cs="Times New Roman"/>
          <w:sz w:val="28"/>
          <w:szCs w:val="28"/>
        </w:rPr>
        <w:t>контроля за</w:t>
      </w:r>
      <w:proofErr w:type="gramEnd"/>
      <w:r w:rsidRPr="00FD106A">
        <w:rPr>
          <w:rFonts w:ascii="Times New Roman" w:eastAsia="Times New Roman" w:hAnsi="Times New Roman" w:cs="Times New Roman"/>
          <w:sz w:val="28"/>
          <w:szCs w:val="28"/>
        </w:rPr>
        <w:t xml:space="preserve"> исполнением единой теплоснабжающей организацией обязательств по строительству, реконструкции и (или) модернизации объектов теплоснабжения;</w:t>
      </w:r>
    </w:p>
    <w:p w:rsidR="00FD106A" w:rsidRPr="00FD106A" w:rsidRDefault="00FD106A" w:rsidP="00FD106A">
      <w:pPr>
        <w:ind w:firstLine="709"/>
        <w:jc w:val="both"/>
        <w:rPr>
          <w:rFonts w:ascii="Times New Roman" w:eastAsia="Times New Roman" w:hAnsi="Times New Roman" w:cs="Times New Roman"/>
          <w:sz w:val="28"/>
          <w:szCs w:val="28"/>
        </w:rPr>
      </w:pPr>
      <w:proofErr w:type="gramStart"/>
      <w:r w:rsidRPr="00FD106A">
        <w:rPr>
          <w:rFonts w:ascii="Times New Roman" w:eastAsia="Times New Roman" w:hAnsi="Times New Roman" w:cs="Times New Roman"/>
          <w:sz w:val="28"/>
          <w:szCs w:val="28"/>
        </w:rPr>
        <w:t xml:space="preserve">6) дорожная деятельность в отношении автомобильных дорог местного значения в </w:t>
      </w:r>
      <w:proofErr w:type="spellStart"/>
      <w:r w:rsidRPr="00FD106A">
        <w:rPr>
          <w:rFonts w:ascii="Times New Roman" w:eastAsia="Times New Roman" w:hAnsi="Times New Roman" w:cs="Times New Roman"/>
          <w:sz w:val="28"/>
          <w:szCs w:val="28"/>
        </w:rPr>
        <w:t>границахмуниципального</w:t>
      </w:r>
      <w:proofErr w:type="spellEnd"/>
      <w:r w:rsidRPr="00FD106A">
        <w:rPr>
          <w:rFonts w:ascii="Times New Roman" w:eastAsia="Times New Roman" w:hAnsi="Times New Roman" w:cs="Times New Roman"/>
          <w:sz w:val="28"/>
          <w:szCs w:val="28"/>
        </w:rPr>
        <w:t xml:space="preserve"> округа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муниципального округа, организация дорожного движения, а также осуществление иных полномочий в области использования автомобильных дорог и осуществления</w:t>
      </w:r>
      <w:proofErr w:type="gramEnd"/>
      <w:r w:rsidRPr="00FD106A">
        <w:rPr>
          <w:rFonts w:ascii="Times New Roman" w:eastAsia="Times New Roman" w:hAnsi="Times New Roman" w:cs="Times New Roman"/>
          <w:sz w:val="28"/>
          <w:szCs w:val="28"/>
        </w:rPr>
        <w:t xml:space="preserve"> дорожной деятельности в соответствии с законодательством Российской Федерации; </w:t>
      </w:r>
    </w:p>
    <w:p w:rsidR="00FD106A" w:rsidRPr="00FD106A" w:rsidRDefault="00FD106A" w:rsidP="00FD106A">
      <w:pPr>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7) обеспечение проживающих в муниципальном округе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rsidR="00FD106A" w:rsidRPr="00FD106A" w:rsidRDefault="00FD106A" w:rsidP="00FD106A">
      <w:pPr>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 xml:space="preserve">8) создание условий для предоставления транспортных услуг населению и организация транспортного обслуживания населения в границах муниципального округа; </w:t>
      </w:r>
    </w:p>
    <w:p w:rsidR="00FD106A" w:rsidRPr="00FD106A" w:rsidRDefault="00FD106A" w:rsidP="00FD106A">
      <w:pPr>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9) участие в профилактике терроризма и экстремизма, а также в минимизации и (или) ликвидации последствий проявлений терроризма и экстремизма в границах муниципального округа;</w:t>
      </w:r>
    </w:p>
    <w:p w:rsidR="00FD106A" w:rsidRPr="00FD106A" w:rsidRDefault="00FD106A" w:rsidP="00FD106A">
      <w:pPr>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10) 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муниципального округа, реализацию прав коренных малочисленных народов и других национальных меньшинств, обеспечение социальной и культурной адаптации мигрантов, профилактику межнациональных (межэтнических) конфликтов;</w:t>
      </w:r>
    </w:p>
    <w:p w:rsidR="00FD106A" w:rsidRPr="00FD106A" w:rsidRDefault="00FD106A" w:rsidP="00FD106A">
      <w:pPr>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 xml:space="preserve">11) участие в предупреждении и ликвидации последствий чрезвычайных ситуаций в границах муниципального округа; </w:t>
      </w:r>
    </w:p>
    <w:p w:rsidR="00FD106A" w:rsidRPr="00FD106A" w:rsidRDefault="00FD106A" w:rsidP="00FD106A">
      <w:pPr>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 xml:space="preserve">12) организация охраны общественного порядка на территории муниципального округа муниципальной милицией; </w:t>
      </w:r>
    </w:p>
    <w:p w:rsidR="00FD106A" w:rsidRPr="00FD106A" w:rsidRDefault="00FD106A" w:rsidP="00FD106A">
      <w:pPr>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lastRenderedPageBreak/>
        <w:t>13) предоставление помещения для работы на обслуживаемом административном участке муниципального округа сотруднику, замещающему должность участкового уполномоченного полиции;</w:t>
      </w:r>
    </w:p>
    <w:p w:rsidR="00FD106A" w:rsidRPr="00FD106A" w:rsidRDefault="00FD106A" w:rsidP="00FD106A">
      <w:pPr>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14) обеспечение первичных мер пожарной безопасности в границах муниципального округа;</w:t>
      </w:r>
    </w:p>
    <w:p w:rsidR="00FD106A" w:rsidRPr="00FD106A" w:rsidRDefault="00FD106A" w:rsidP="00FD106A">
      <w:pPr>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15) организация мероприятий по охране окружающей среды в границах муниципального округа, в том числе организация и проведение в соответствии с законодательством в области охраны окружающей среды общественных обсуждений планируемой хозяйственной и иной деятельности на территории муниципального округа;</w:t>
      </w:r>
    </w:p>
    <w:p w:rsidR="00FD106A" w:rsidRPr="00FD106A" w:rsidRDefault="00FD106A" w:rsidP="00FD106A">
      <w:pPr>
        <w:ind w:firstLine="709"/>
        <w:jc w:val="both"/>
        <w:rPr>
          <w:rFonts w:ascii="Times New Roman" w:eastAsia="Times New Roman" w:hAnsi="Times New Roman" w:cs="Times New Roman"/>
          <w:sz w:val="28"/>
          <w:szCs w:val="28"/>
        </w:rPr>
      </w:pPr>
      <w:proofErr w:type="gramStart"/>
      <w:r w:rsidRPr="00FD106A">
        <w:rPr>
          <w:rFonts w:ascii="Times New Roman" w:eastAsia="Times New Roman" w:hAnsi="Times New Roman" w:cs="Times New Roman"/>
          <w:sz w:val="28"/>
          <w:szCs w:val="28"/>
        </w:rPr>
        <w:t>16)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w:t>
      </w:r>
      <w:proofErr w:type="gramEnd"/>
      <w:r w:rsidRPr="00FD106A">
        <w:rPr>
          <w:rFonts w:ascii="Times New Roman" w:eastAsia="Times New Roman" w:hAnsi="Times New Roman" w:cs="Times New Roman"/>
          <w:sz w:val="28"/>
          <w:szCs w:val="28"/>
        </w:rPr>
        <w:t xml:space="preserve"> </w:t>
      </w:r>
      <w:proofErr w:type="gramStart"/>
      <w:r w:rsidRPr="00FD106A">
        <w:rPr>
          <w:rFonts w:ascii="Times New Roman" w:eastAsia="Times New Roman" w:hAnsi="Times New Roman" w:cs="Times New Roman"/>
          <w:sz w:val="28"/>
          <w:szCs w:val="28"/>
        </w:rPr>
        <w:t>Белгородской области), организация предоставления дополнительного образования взрослых по дополнительным образовательным программам спортивной подготовки в муниципальных образовательных организациях, создание условий для осуществления присмотра и ухода за детьми, содержания детей в муниципальных образовательных организациях, а также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proofErr w:type="gramEnd"/>
    </w:p>
    <w:p w:rsidR="00FD106A" w:rsidRPr="00FD106A" w:rsidRDefault="00FD106A" w:rsidP="00FD106A">
      <w:pPr>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17) создание условий для оказания медицинской помощи населению на территории муниципального округа в соответствии с территориальной программой государственных гарантий бесплатного оказания гражданам медицинской помощи;</w:t>
      </w:r>
    </w:p>
    <w:p w:rsidR="00FD106A" w:rsidRPr="00FD106A" w:rsidRDefault="00FD106A" w:rsidP="00FD106A">
      <w:pPr>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18) создание условий для обеспечения жителей муниципального округа услугами связи, общественного питания, торговли и бытового обслуживания;</w:t>
      </w:r>
    </w:p>
    <w:p w:rsidR="00FD106A" w:rsidRPr="00FD106A" w:rsidRDefault="00FD106A" w:rsidP="00FD106A">
      <w:pPr>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19) организация библиотечного обслуживания населения, комплектование и обеспечение сохранности библиотечных фондов библиотек муниципального округа;</w:t>
      </w:r>
    </w:p>
    <w:p w:rsidR="00FD106A" w:rsidRPr="00FD106A" w:rsidRDefault="00FD106A" w:rsidP="00FD106A">
      <w:pPr>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20) создание условий для организации досуга и обеспечения жителей муниципального округа услугами организаций культуры;</w:t>
      </w:r>
    </w:p>
    <w:p w:rsidR="00FD106A" w:rsidRPr="00FD106A" w:rsidRDefault="00FD106A" w:rsidP="00FD106A">
      <w:pPr>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21)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муниципальном округе;</w:t>
      </w:r>
    </w:p>
    <w:p w:rsidR="00FD106A" w:rsidRPr="00FD106A" w:rsidRDefault="00FD106A" w:rsidP="00FD106A">
      <w:pPr>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22) сохранение, использование и популяризация объектов культурного наследия (памятников истории и культуры), находящихся в собственности муниципального округа, охрана объектов культурного наследия (памятников истории и культуры) местного (муниципального) значения, расположенных на территории муниципального округа;</w:t>
      </w:r>
    </w:p>
    <w:p w:rsidR="00FD106A" w:rsidRPr="00FD106A" w:rsidRDefault="00FD106A" w:rsidP="00FD106A">
      <w:pPr>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 xml:space="preserve">23) обеспечение условий для развития на территории  муниципального округа физической культуры, школьного спорта и массового спорта, организация </w:t>
      </w:r>
      <w:r w:rsidRPr="00FD106A">
        <w:rPr>
          <w:rFonts w:ascii="Times New Roman" w:eastAsia="Times New Roman" w:hAnsi="Times New Roman" w:cs="Times New Roman"/>
          <w:sz w:val="28"/>
          <w:szCs w:val="28"/>
        </w:rPr>
        <w:lastRenderedPageBreak/>
        <w:t>проведения официальных физкультурно-оздоровительных и спортивных мероприятий муниципального округа;</w:t>
      </w:r>
    </w:p>
    <w:p w:rsidR="00FD106A" w:rsidRPr="00FD106A" w:rsidRDefault="00FD106A" w:rsidP="00FD106A">
      <w:pPr>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24) создание условий для массового отдыха жителей муниципального округа и организация обустройства мест массового отдыха населения;</w:t>
      </w:r>
    </w:p>
    <w:p w:rsidR="00FD106A" w:rsidRPr="00FD106A" w:rsidRDefault="00FD106A" w:rsidP="00FD106A">
      <w:pPr>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25) формирование и содержание муниципального архива;</w:t>
      </w:r>
    </w:p>
    <w:p w:rsidR="00FD106A" w:rsidRPr="00FD106A" w:rsidRDefault="00FD106A" w:rsidP="00FD106A">
      <w:pPr>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26) организация ритуальных услуг и содержание мест захоронения;</w:t>
      </w:r>
    </w:p>
    <w:p w:rsidR="00FD106A" w:rsidRPr="00FD106A" w:rsidRDefault="00FD106A" w:rsidP="00FD106A">
      <w:pPr>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27) 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w:t>
      </w:r>
    </w:p>
    <w:p w:rsidR="00FD106A" w:rsidRPr="00FD106A" w:rsidRDefault="00FD106A" w:rsidP="00FD106A">
      <w:pPr>
        <w:ind w:firstLine="709"/>
        <w:jc w:val="both"/>
        <w:rPr>
          <w:rFonts w:ascii="Times New Roman" w:eastAsia="Times New Roman" w:hAnsi="Times New Roman" w:cs="Times New Roman"/>
          <w:sz w:val="28"/>
          <w:szCs w:val="28"/>
        </w:rPr>
      </w:pPr>
      <w:proofErr w:type="gramStart"/>
      <w:r w:rsidRPr="00FD106A">
        <w:rPr>
          <w:rFonts w:ascii="Times New Roman" w:eastAsia="Times New Roman" w:hAnsi="Times New Roman" w:cs="Times New Roman"/>
          <w:sz w:val="28"/>
          <w:szCs w:val="28"/>
        </w:rPr>
        <w:t>28) утверждение правил благоустройства территории муниципального округа, осуществление муниципального контроля в сфере благоустройства, предметом которого является соблюдение правил благоустройства территории муниципального округа, в том числе требований к обеспечению доступности для инвалидов объектов социальной, инженерной и транспортной инфраструктур и предоставляемых услуг (при осуществлении муниципального контроля в сфере благоустройства может выдаваться предписание об устранении выявленных нарушений обязательных требований, выявленных в ходе наблюдения</w:t>
      </w:r>
      <w:proofErr w:type="gramEnd"/>
      <w:r w:rsidRPr="00FD106A">
        <w:rPr>
          <w:rFonts w:ascii="Times New Roman" w:eastAsia="Times New Roman" w:hAnsi="Times New Roman" w:cs="Times New Roman"/>
          <w:sz w:val="28"/>
          <w:szCs w:val="28"/>
        </w:rPr>
        <w:t xml:space="preserve"> за соблюдением обязательных требований (мониторинга безопасности), организация благоустройства территории муниципального округа в соответствии с указанными правилами, а также организация использования, охраны, защиты, воспроизводства городских лесов, особо охраняемых природных территорий, расположенных в границах  муниципального округа;</w:t>
      </w:r>
    </w:p>
    <w:p w:rsidR="00FD106A" w:rsidRPr="00FD106A" w:rsidRDefault="00FD106A" w:rsidP="00FD106A">
      <w:pPr>
        <w:ind w:firstLine="709"/>
        <w:jc w:val="both"/>
        <w:rPr>
          <w:rFonts w:ascii="Times New Roman" w:eastAsia="Times New Roman" w:hAnsi="Times New Roman" w:cs="Times New Roman"/>
          <w:sz w:val="28"/>
          <w:szCs w:val="28"/>
        </w:rPr>
      </w:pPr>
      <w:proofErr w:type="gramStart"/>
      <w:r w:rsidRPr="00FD106A">
        <w:rPr>
          <w:rFonts w:ascii="Times New Roman" w:eastAsia="Times New Roman" w:hAnsi="Times New Roman" w:cs="Times New Roman"/>
          <w:sz w:val="28"/>
          <w:szCs w:val="28"/>
        </w:rPr>
        <w:t>29) утверждение генерального плана муниципального округа, правил землепользования и застройки, утверждение подготовленной на основе генерального плана муниципального округа документации по планировке территории, выдача градостроительного плана земельного участка, расположенного в границах муниципального округа, выдача разрешений на строительство (за исключением случаев, предусмотренных Градостроительным кодексом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w:t>
      </w:r>
      <w:proofErr w:type="gramEnd"/>
      <w:r w:rsidRPr="00FD106A">
        <w:rPr>
          <w:rFonts w:ascii="Times New Roman" w:eastAsia="Times New Roman" w:hAnsi="Times New Roman" w:cs="Times New Roman"/>
          <w:sz w:val="28"/>
          <w:szCs w:val="28"/>
        </w:rPr>
        <w:t xml:space="preserve">, </w:t>
      </w:r>
      <w:proofErr w:type="gramStart"/>
      <w:r w:rsidRPr="00FD106A">
        <w:rPr>
          <w:rFonts w:ascii="Times New Roman" w:eastAsia="Times New Roman" w:hAnsi="Times New Roman" w:cs="Times New Roman"/>
          <w:sz w:val="28"/>
          <w:szCs w:val="28"/>
        </w:rPr>
        <w:t>расположенных на территории муниципального округа, утверждение местных нормативов градостроительного проектирования муниципального округа, ведение информационной системы обеспечения градостроительной деятельности, осуществляемой на территории муниципального округа, резервирование земель и изъятие земельных участков в границах муниципального округа для муниципальных нужд, осуществление муниципального земельного контроля в границах муниципального округа, осуществление в случаях, предусмотренных Градостроительным кодексом Российской Федерации, осмотров зданий, сооружений и выдача рекомендаций об устранении</w:t>
      </w:r>
      <w:proofErr w:type="gramEnd"/>
      <w:r w:rsidR="00A44108">
        <w:rPr>
          <w:rFonts w:ascii="Times New Roman" w:eastAsia="Times New Roman" w:hAnsi="Times New Roman" w:cs="Times New Roman"/>
          <w:sz w:val="28"/>
          <w:szCs w:val="28"/>
        </w:rPr>
        <w:t xml:space="preserve"> </w:t>
      </w:r>
      <w:proofErr w:type="gramStart"/>
      <w:r w:rsidRPr="00FD106A">
        <w:rPr>
          <w:rFonts w:ascii="Times New Roman" w:eastAsia="Times New Roman" w:hAnsi="Times New Roman" w:cs="Times New Roman"/>
          <w:sz w:val="28"/>
          <w:szCs w:val="28"/>
        </w:rPr>
        <w:t>выявленных в ходе таких осмотров нарушений,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w:t>
      </w:r>
      <w:proofErr w:type="gramEnd"/>
      <w:r w:rsidRPr="00FD106A">
        <w:rPr>
          <w:rFonts w:ascii="Times New Roman" w:eastAsia="Times New Roman" w:hAnsi="Times New Roman" w:cs="Times New Roman"/>
          <w:sz w:val="28"/>
          <w:szCs w:val="28"/>
        </w:rPr>
        <w:t xml:space="preserve">) </w:t>
      </w:r>
      <w:proofErr w:type="gramStart"/>
      <w:r w:rsidRPr="00FD106A">
        <w:rPr>
          <w:rFonts w:ascii="Times New Roman" w:eastAsia="Times New Roman" w:hAnsi="Times New Roman" w:cs="Times New Roman"/>
          <w:sz w:val="28"/>
          <w:szCs w:val="28"/>
        </w:rPr>
        <w:lastRenderedPageBreak/>
        <w:t>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территории муниципального округа, принятие в соответствии с гражданским законодательством Российской Федерации решения</w:t>
      </w:r>
      <w:proofErr w:type="gramEnd"/>
      <w:r w:rsidRPr="00FD106A">
        <w:rPr>
          <w:rFonts w:ascii="Times New Roman" w:eastAsia="Times New Roman" w:hAnsi="Times New Roman" w:cs="Times New Roman"/>
          <w:sz w:val="28"/>
          <w:szCs w:val="28"/>
        </w:rPr>
        <w:t xml:space="preserve"> </w:t>
      </w:r>
      <w:proofErr w:type="gramStart"/>
      <w:r w:rsidRPr="00FD106A">
        <w:rPr>
          <w:rFonts w:ascii="Times New Roman" w:eastAsia="Times New Roman" w:hAnsi="Times New Roman" w:cs="Times New Roman"/>
          <w:sz w:val="28"/>
          <w:szCs w:val="28"/>
        </w:rPr>
        <w:t>о сносе самовольной постройки или ее приведении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кодексом Российской Федерации;</w:t>
      </w:r>
      <w:proofErr w:type="gramEnd"/>
    </w:p>
    <w:p w:rsidR="00FD106A" w:rsidRPr="00FD106A" w:rsidRDefault="00FD106A" w:rsidP="00FD106A">
      <w:pPr>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 xml:space="preserve">30) утверждение схемы размещения рекламных конструкций, выдача разрешений на установку и эксплуатацию рекламных конструкций на территории муниципального округа, аннулирование таких разрешений, выдача предписаний о демонтаже самовольно установленных рекламных конструкций на территории муниципального округа, осуществляемые в соответствии с Федеральным законом от 13 марта 2006 года № 38-ФЗ «О рекламе»; </w:t>
      </w:r>
    </w:p>
    <w:p w:rsidR="00FD106A" w:rsidRPr="00FD106A" w:rsidRDefault="00FD106A" w:rsidP="00FD106A">
      <w:pPr>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31) принятие решений о создании, об упразднении лесничеств, создаваемых в их составе участковых лесничеств, расположенных на землях населенных пунктов муниципального округа, установлении и изменении их границ, а также осуществление разработки и утверждения лесохозяйственных регламентов лесничеств, расположенных на землях населенных пунктов;</w:t>
      </w:r>
    </w:p>
    <w:p w:rsidR="00FD106A" w:rsidRPr="00FD106A" w:rsidRDefault="00FD106A" w:rsidP="00FD106A">
      <w:pPr>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32) осуществление мероприятий по лесоустройству в отношении лесов, расположенных на землях населенных пунктов муниципального округа;</w:t>
      </w:r>
    </w:p>
    <w:p w:rsidR="00FD106A" w:rsidRPr="00FD106A" w:rsidRDefault="00FD106A" w:rsidP="00FD106A">
      <w:pPr>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33)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муниципального округа, изменение, аннулирование таких наименований, размещение информации в государственном адресном реестре;</w:t>
      </w:r>
    </w:p>
    <w:p w:rsidR="00FD106A" w:rsidRPr="00FD106A" w:rsidRDefault="00FD106A" w:rsidP="00FD106A">
      <w:pPr>
        <w:ind w:firstLine="709"/>
        <w:jc w:val="both"/>
        <w:rPr>
          <w:rFonts w:ascii="Times New Roman" w:eastAsia="Times New Roman" w:hAnsi="Times New Roman" w:cs="Times New Roman"/>
          <w:sz w:val="28"/>
          <w:szCs w:val="28"/>
        </w:rPr>
      </w:pPr>
      <w:proofErr w:type="gramStart"/>
      <w:r w:rsidRPr="00FD106A">
        <w:rPr>
          <w:rFonts w:ascii="Times New Roman" w:eastAsia="Times New Roman" w:hAnsi="Times New Roman" w:cs="Times New Roman"/>
          <w:sz w:val="28"/>
          <w:szCs w:val="28"/>
        </w:rPr>
        <w:t>34) организация и осуществление мероприятий по территориальной обороне и гражданской обороне, защите населения и территории муниципального округа от чрезвычайных ситуаций природного и техногенного характера, включая поддержку в состоянии постоянной готовности к использованию систем оповещения населения об опасности, объектов гражданской обороны, создание и содержание в целях гражданской обороны запасов материально-технических, продовольственных, медицинских и иных средств;</w:t>
      </w:r>
      <w:proofErr w:type="gramEnd"/>
    </w:p>
    <w:p w:rsidR="00FD106A" w:rsidRPr="00FD106A" w:rsidRDefault="00FD106A" w:rsidP="00FD106A">
      <w:pPr>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35) создание, содержание и организация деятельности аварийно-спасательных служб и (или) аварийно-спасательных формирований на территории муниципального округа;</w:t>
      </w:r>
    </w:p>
    <w:p w:rsidR="00FD106A" w:rsidRPr="00FD106A" w:rsidRDefault="00FD106A" w:rsidP="00FD106A">
      <w:pPr>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36) осуществление муниципального контроля в области охраны и использования особо охраняемых природных территорий местного значения;</w:t>
      </w:r>
    </w:p>
    <w:p w:rsidR="00FD106A" w:rsidRPr="00FD106A" w:rsidRDefault="00FD106A" w:rsidP="00FD106A">
      <w:pPr>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lastRenderedPageBreak/>
        <w:t>37) организация и осуществление мероприятий по мобилизационной подготовке муниципальных предприятий и учреждений, находящихся на территории муниципального округа;</w:t>
      </w:r>
    </w:p>
    <w:p w:rsidR="00FD106A" w:rsidRPr="00FD106A" w:rsidRDefault="00FD106A" w:rsidP="00FD106A">
      <w:pPr>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38) осуществление мероприятий по обеспечению безопасности людей на водных объектах, охране их жизни и здоровья;</w:t>
      </w:r>
    </w:p>
    <w:p w:rsidR="00FD106A" w:rsidRPr="00FD106A" w:rsidRDefault="00FD106A" w:rsidP="00FD106A">
      <w:pPr>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39) создание условий для развития сельскохозяйственного производства, 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 (</w:t>
      </w:r>
      <w:proofErr w:type="spellStart"/>
      <w:r w:rsidRPr="00FD106A">
        <w:rPr>
          <w:rFonts w:ascii="Times New Roman" w:eastAsia="Times New Roman" w:hAnsi="Times New Roman" w:cs="Times New Roman"/>
          <w:sz w:val="28"/>
          <w:szCs w:val="28"/>
        </w:rPr>
        <w:t>волонтёрству</w:t>
      </w:r>
      <w:proofErr w:type="spellEnd"/>
      <w:r w:rsidRPr="00FD106A">
        <w:rPr>
          <w:rFonts w:ascii="Times New Roman" w:eastAsia="Times New Roman" w:hAnsi="Times New Roman" w:cs="Times New Roman"/>
          <w:sz w:val="28"/>
          <w:szCs w:val="28"/>
        </w:rPr>
        <w:t>);</w:t>
      </w:r>
    </w:p>
    <w:p w:rsidR="00FD106A" w:rsidRPr="00FD106A" w:rsidRDefault="00FD106A" w:rsidP="00FD106A">
      <w:pPr>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 xml:space="preserve">40)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w:t>
      </w:r>
      <w:proofErr w:type="gramStart"/>
      <w:r w:rsidRPr="00FD106A">
        <w:rPr>
          <w:rFonts w:ascii="Times New Roman" w:eastAsia="Times New Roman" w:hAnsi="Times New Roman" w:cs="Times New Roman"/>
          <w:sz w:val="28"/>
          <w:szCs w:val="28"/>
        </w:rPr>
        <w:t>по</w:t>
      </w:r>
      <w:proofErr w:type="gramEnd"/>
      <w:r w:rsidRPr="00FD106A">
        <w:rPr>
          <w:rFonts w:ascii="Times New Roman" w:eastAsia="Times New Roman" w:hAnsi="Times New Roman" w:cs="Times New Roman"/>
          <w:sz w:val="28"/>
          <w:szCs w:val="28"/>
        </w:rPr>
        <w:t xml:space="preserve"> </w:t>
      </w:r>
      <w:proofErr w:type="gramStart"/>
      <w:r w:rsidRPr="00FD106A">
        <w:rPr>
          <w:rFonts w:ascii="Times New Roman" w:eastAsia="Times New Roman" w:hAnsi="Times New Roman" w:cs="Times New Roman"/>
          <w:sz w:val="28"/>
          <w:szCs w:val="28"/>
        </w:rPr>
        <w:t>основным</w:t>
      </w:r>
      <w:proofErr w:type="gramEnd"/>
      <w:r w:rsidRPr="00FD106A">
        <w:rPr>
          <w:rFonts w:ascii="Times New Roman" w:eastAsia="Times New Roman" w:hAnsi="Times New Roman" w:cs="Times New Roman"/>
          <w:sz w:val="28"/>
          <w:szCs w:val="28"/>
        </w:rPr>
        <w:t xml:space="preserve"> направлением реализации молодежной политики, организация и осуществление мониторинга реализации молодежной политики в муниципальном округе;</w:t>
      </w:r>
    </w:p>
    <w:p w:rsidR="00FD106A" w:rsidRPr="00FD106A" w:rsidRDefault="00FD106A" w:rsidP="00FD106A">
      <w:pPr>
        <w:ind w:firstLine="709"/>
        <w:jc w:val="both"/>
        <w:rPr>
          <w:rFonts w:ascii="Times New Roman" w:eastAsia="Times New Roman" w:hAnsi="Times New Roman" w:cs="Times New Roman"/>
          <w:sz w:val="28"/>
          <w:szCs w:val="28"/>
        </w:rPr>
      </w:pPr>
      <w:proofErr w:type="gramStart"/>
      <w:r w:rsidRPr="00FD106A">
        <w:rPr>
          <w:rFonts w:ascii="Times New Roman" w:eastAsia="Times New Roman" w:hAnsi="Times New Roman" w:cs="Times New Roman"/>
          <w:sz w:val="28"/>
          <w:szCs w:val="28"/>
        </w:rPr>
        <w:t>41) осуществление в пределах, установленных водным законодательством Российской Федерации, полномочий собственника водных объектов, установление правил использования водных объектов общего пользования для личных и бытовых нужд и информирование населения об ограничениях использования таких водных объектов, включая обеспечение свободного доступа граждан к водным объектам общего пользования и их береговым полосам, а также правил использования водных объектов для рекреационных целей;</w:t>
      </w:r>
      <w:proofErr w:type="gramEnd"/>
    </w:p>
    <w:p w:rsidR="00FD106A" w:rsidRPr="00FD106A" w:rsidRDefault="00FD106A" w:rsidP="00FD106A">
      <w:pPr>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42)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FD106A" w:rsidRPr="00FD106A" w:rsidRDefault="00FD106A" w:rsidP="00FD106A">
      <w:pPr>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43) осуществление муниципального лесного контроля;</w:t>
      </w:r>
    </w:p>
    <w:p w:rsidR="00FD106A" w:rsidRPr="00FD106A" w:rsidRDefault="00FD106A" w:rsidP="00FD106A">
      <w:pPr>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44) обеспечение выполнения работ, необходимых для создания искусственных земельных участков для нужд муниципального округа, в соответствии с федеральным законом;</w:t>
      </w:r>
    </w:p>
    <w:p w:rsidR="00FD106A" w:rsidRPr="00FD106A" w:rsidRDefault="00FD106A" w:rsidP="00FD106A">
      <w:pPr>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45) осуществление мер по противодействию коррупции в границах муниципального округа;</w:t>
      </w:r>
    </w:p>
    <w:p w:rsidR="00FD106A" w:rsidRPr="00FD106A" w:rsidRDefault="00FD106A" w:rsidP="00FD106A">
      <w:pPr>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46) организация в соответствии с федеральным законом выполнения комплексных кадастровых работ и утверждение карты-плана территории;</w:t>
      </w:r>
    </w:p>
    <w:p w:rsidR="00FD106A" w:rsidRPr="00FD106A" w:rsidRDefault="00FD106A" w:rsidP="00FD106A">
      <w:pPr>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47) принятие решений и проведение на территории муниципального округа мероприятий по выявлению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
    <w:p w:rsidR="00FD106A" w:rsidRPr="00FD106A" w:rsidRDefault="00FD106A" w:rsidP="00FD106A">
      <w:pPr>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48) осуществление выявления объектов накопленного вреда окружающей среде и организация ликвидации такого вреда применительно к территориям, расположенным в границах земельных участков, находящихся в собственности муниципального округа;</w:t>
      </w:r>
    </w:p>
    <w:p w:rsidR="00FD106A" w:rsidRPr="00FD106A" w:rsidRDefault="00FD106A" w:rsidP="00FD106A">
      <w:pPr>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 xml:space="preserve">49) осуществление учета личных подсобных хозяйств, которые ведут граждане в соответствии с Федеральным законом от 7 июля 2003 года № 112-ФЗ               «О личном подсобном хозяйстве», в </w:t>
      </w:r>
      <w:proofErr w:type="spellStart"/>
      <w:r w:rsidRPr="00FD106A">
        <w:rPr>
          <w:rFonts w:ascii="Times New Roman" w:eastAsia="Times New Roman" w:hAnsi="Times New Roman" w:cs="Times New Roman"/>
          <w:sz w:val="28"/>
          <w:szCs w:val="28"/>
        </w:rPr>
        <w:t>похозяйственных</w:t>
      </w:r>
      <w:proofErr w:type="spellEnd"/>
      <w:r w:rsidRPr="00FD106A">
        <w:rPr>
          <w:rFonts w:ascii="Times New Roman" w:eastAsia="Times New Roman" w:hAnsi="Times New Roman" w:cs="Times New Roman"/>
          <w:sz w:val="28"/>
          <w:szCs w:val="28"/>
        </w:rPr>
        <w:t xml:space="preserve"> книгах.</w:t>
      </w:r>
    </w:p>
    <w:p w:rsidR="00FD106A" w:rsidRPr="00FD106A" w:rsidRDefault="00FD106A" w:rsidP="00FD106A">
      <w:pPr>
        <w:ind w:firstLine="709"/>
        <w:jc w:val="both"/>
        <w:rPr>
          <w:rFonts w:ascii="Times New Roman" w:eastAsia="Times New Roman" w:hAnsi="Times New Roman" w:cs="Times New Roman"/>
          <w:sz w:val="28"/>
          <w:szCs w:val="28"/>
        </w:rPr>
      </w:pPr>
    </w:p>
    <w:p w:rsidR="00FD106A" w:rsidRPr="00FD106A" w:rsidRDefault="00FD106A" w:rsidP="00FD106A">
      <w:pPr>
        <w:ind w:firstLine="709"/>
        <w:jc w:val="both"/>
        <w:rPr>
          <w:rFonts w:ascii="Times New Roman" w:eastAsia="Times New Roman" w:hAnsi="Times New Roman" w:cs="Times New Roman"/>
          <w:b/>
          <w:sz w:val="28"/>
          <w:szCs w:val="28"/>
        </w:rPr>
      </w:pPr>
      <w:r w:rsidRPr="00FD106A">
        <w:rPr>
          <w:rFonts w:ascii="Times New Roman" w:eastAsia="Times New Roman" w:hAnsi="Times New Roman" w:cs="Times New Roman"/>
          <w:b/>
          <w:sz w:val="28"/>
          <w:szCs w:val="28"/>
        </w:rPr>
        <w:lastRenderedPageBreak/>
        <w:t>Статья 23. Права органов местного самоуправления муниципального округа на решение вопросов, не отнесенных к вопросам местного значения муниципального округа</w:t>
      </w:r>
    </w:p>
    <w:p w:rsidR="00FD106A" w:rsidRPr="00FD106A" w:rsidRDefault="00FD106A" w:rsidP="00FD106A">
      <w:pPr>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 xml:space="preserve">1. Органы местного самоуправления муниципального округа имеют право </w:t>
      </w:r>
      <w:proofErr w:type="gramStart"/>
      <w:r w:rsidRPr="00FD106A">
        <w:rPr>
          <w:rFonts w:ascii="Times New Roman" w:eastAsia="Times New Roman" w:hAnsi="Times New Roman" w:cs="Times New Roman"/>
          <w:sz w:val="28"/>
          <w:szCs w:val="28"/>
        </w:rPr>
        <w:t>на</w:t>
      </w:r>
      <w:proofErr w:type="gramEnd"/>
      <w:r w:rsidRPr="00FD106A">
        <w:rPr>
          <w:rFonts w:ascii="Times New Roman" w:eastAsia="Times New Roman" w:hAnsi="Times New Roman" w:cs="Times New Roman"/>
          <w:sz w:val="28"/>
          <w:szCs w:val="28"/>
        </w:rPr>
        <w:t>:</w:t>
      </w:r>
    </w:p>
    <w:p w:rsidR="00FD106A" w:rsidRPr="00FD106A" w:rsidRDefault="00FD106A" w:rsidP="00FD106A">
      <w:pPr>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1) создание музеев муниципального округа;</w:t>
      </w:r>
    </w:p>
    <w:p w:rsidR="00FD106A" w:rsidRPr="00FD106A" w:rsidRDefault="00FD106A" w:rsidP="00FD106A">
      <w:pPr>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2) создание муниципальных образовательных организаций высшего образования;</w:t>
      </w:r>
    </w:p>
    <w:p w:rsidR="00FD106A" w:rsidRPr="00FD106A" w:rsidRDefault="00FD106A" w:rsidP="00FD106A">
      <w:pPr>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3) участие в осуществлении деятельности по опеке и попечительству;</w:t>
      </w:r>
    </w:p>
    <w:p w:rsidR="00FD106A" w:rsidRPr="00FD106A" w:rsidRDefault="00FD106A" w:rsidP="00FD106A">
      <w:pPr>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4) создание условий для осуществления деятельности, связанной с реализацией прав местных национально-культурных автономий на территории муниципального округа;</w:t>
      </w:r>
    </w:p>
    <w:p w:rsidR="00FD106A" w:rsidRPr="00FD106A" w:rsidRDefault="00FD106A" w:rsidP="00FD106A">
      <w:pPr>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муниципального округа;</w:t>
      </w:r>
    </w:p>
    <w:p w:rsidR="00FD106A" w:rsidRPr="00FD106A" w:rsidRDefault="00FD106A" w:rsidP="00FD106A">
      <w:pPr>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6) создание муниципальной пожарной охраны;</w:t>
      </w:r>
    </w:p>
    <w:p w:rsidR="00FD106A" w:rsidRPr="00FD106A" w:rsidRDefault="00FD106A" w:rsidP="00FD106A">
      <w:pPr>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7) создание условий для развития туризма;</w:t>
      </w:r>
    </w:p>
    <w:p w:rsidR="00FD106A" w:rsidRPr="00FD106A" w:rsidRDefault="00FD106A" w:rsidP="00FD106A">
      <w:pPr>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 xml:space="preserve">8) оказание поддержки общественным наблюдательным комиссиям, осуществляющим общественный </w:t>
      </w:r>
      <w:proofErr w:type="gramStart"/>
      <w:r w:rsidRPr="00FD106A">
        <w:rPr>
          <w:rFonts w:ascii="Times New Roman" w:eastAsia="Times New Roman" w:hAnsi="Times New Roman" w:cs="Times New Roman"/>
          <w:sz w:val="28"/>
          <w:szCs w:val="28"/>
        </w:rPr>
        <w:t>контроль за</w:t>
      </w:r>
      <w:proofErr w:type="gramEnd"/>
      <w:r w:rsidRPr="00FD106A">
        <w:rPr>
          <w:rFonts w:ascii="Times New Roman" w:eastAsia="Times New Roman" w:hAnsi="Times New Roman" w:cs="Times New Roman"/>
          <w:sz w:val="28"/>
          <w:szCs w:val="28"/>
        </w:rPr>
        <w:t xml:space="preserve"> обеспечением прав человека и содействие лицам, находящимся в местах принудительного содержания;</w:t>
      </w:r>
    </w:p>
    <w:p w:rsidR="00FD106A" w:rsidRPr="00FD106A" w:rsidRDefault="00FD106A" w:rsidP="00FD106A">
      <w:pPr>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 xml:space="preserve">9)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от 24 ноября 1995 года </w:t>
      </w:r>
      <w:r w:rsidR="004B0FF6">
        <w:rPr>
          <w:rFonts w:ascii="Times New Roman" w:eastAsia="Times New Roman" w:hAnsi="Times New Roman" w:cs="Times New Roman"/>
          <w:sz w:val="28"/>
          <w:szCs w:val="28"/>
        </w:rPr>
        <w:t xml:space="preserve">                       </w:t>
      </w:r>
      <w:r w:rsidRPr="00FD106A">
        <w:rPr>
          <w:rFonts w:ascii="Times New Roman" w:eastAsia="Times New Roman" w:hAnsi="Times New Roman" w:cs="Times New Roman"/>
          <w:sz w:val="28"/>
          <w:szCs w:val="28"/>
        </w:rPr>
        <w:t>№ 181-ФЗ «О социальной защите инвалидов в Российской Федерации»;</w:t>
      </w:r>
    </w:p>
    <w:p w:rsidR="00FD106A" w:rsidRPr="00FD106A" w:rsidRDefault="00FD106A" w:rsidP="00FD106A">
      <w:pPr>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10) осуществление мероприятий, предусмотренных Федеральным законом от 20 июля 2012 года № 125-ФЗ «О донорстве крови и ее компонентов»;</w:t>
      </w:r>
    </w:p>
    <w:p w:rsidR="00FD106A" w:rsidRPr="00FD106A" w:rsidRDefault="00FD106A" w:rsidP="00FD106A">
      <w:pPr>
        <w:ind w:firstLine="709"/>
        <w:jc w:val="both"/>
        <w:rPr>
          <w:rFonts w:ascii="Times New Roman" w:eastAsia="Times New Roman" w:hAnsi="Times New Roman" w:cs="Times New Roman"/>
          <w:sz w:val="28"/>
          <w:szCs w:val="28"/>
        </w:rPr>
      </w:pPr>
      <w:proofErr w:type="gramStart"/>
      <w:r w:rsidRPr="00FD106A">
        <w:rPr>
          <w:rFonts w:ascii="Times New Roman" w:eastAsia="Times New Roman" w:hAnsi="Times New Roman" w:cs="Times New Roman"/>
          <w:sz w:val="28"/>
          <w:szCs w:val="28"/>
        </w:rPr>
        <w:t>11) создание условий для организации проведения независимой оценки качества условий оказания услуг организациями в порядке и на условиях, которые установлены федеральными законами, а также применение результатов независимой оценки качества условий оказания услуг организациями при оценке деятельности руководителей подведомственных организаций и осуществление контроля за принятием мер по устранению недостатков, выявленных по результатам независимой оценки качества условий оказания услуг организациями, в соответствии</w:t>
      </w:r>
      <w:proofErr w:type="gramEnd"/>
      <w:r w:rsidRPr="00FD106A">
        <w:rPr>
          <w:rFonts w:ascii="Times New Roman" w:eastAsia="Times New Roman" w:hAnsi="Times New Roman" w:cs="Times New Roman"/>
          <w:sz w:val="28"/>
          <w:szCs w:val="28"/>
        </w:rPr>
        <w:t xml:space="preserve"> с федеральными законами;</w:t>
      </w:r>
    </w:p>
    <w:p w:rsidR="00FD106A" w:rsidRPr="00FD106A" w:rsidRDefault="00FD106A" w:rsidP="00FD106A">
      <w:pPr>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12)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FD106A" w:rsidRPr="00FD106A" w:rsidRDefault="00FD106A" w:rsidP="00FD106A">
      <w:pPr>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13) осуществление деятельности по обращению с животными без владельцев, обитающими на территории муниципального округа;</w:t>
      </w:r>
    </w:p>
    <w:p w:rsidR="00FD106A" w:rsidRPr="00FD106A" w:rsidRDefault="00FD106A" w:rsidP="00FD106A">
      <w:pPr>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14) осуществление мероприятий в сфере профилактики правонарушений, предусмотренных Федеральным законом от 23 июня 2016 года № 182-ФЗ                      «Об основах системы профилактики правонарушений в Российской Федерации»;</w:t>
      </w:r>
    </w:p>
    <w:p w:rsidR="00FD106A" w:rsidRPr="00FD106A" w:rsidRDefault="00FD106A" w:rsidP="00FD106A">
      <w:pPr>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15)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FD106A" w:rsidRPr="00FD106A" w:rsidRDefault="00FD106A" w:rsidP="00FD106A">
      <w:pPr>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lastRenderedPageBreak/>
        <w:t>16) осуществление мероприятий по защите прав потребителей, предусмотренных Законом Российской Федерации от 7 февраля 1992 года № 2300-1 «О защите прав потребителей».</w:t>
      </w:r>
    </w:p>
    <w:p w:rsidR="00FD106A" w:rsidRPr="00FD106A" w:rsidRDefault="00FD106A" w:rsidP="00FD106A">
      <w:pPr>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17) совершение нотариальных действий, предусмотренных законодательством, в случае отсутствия во входящем в состав территории  муниципального округа и не являющемся его административным центром населенном пункте нотариуса;</w:t>
      </w:r>
    </w:p>
    <w:p w:rsidR="00FD106A" w:rsidRPr="00FD106A" w:rsidRDefault="00FD106A" w:rsidP="00FD106A">
      <w:pPr>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18) оказание содействия в осуществлении нотариусом приема населения в соответствии с графиком приема населения, утвержденным Белгородской областной нотариальной Палатой;</w:t>
      </w:r>
    </w:p>
    <w:p w:rsidR="00FD106A" w:rsidRPr="00FD106A" w:rsidRDefault="00FD106A" w:rsidP="00FD106A">
      <w:pPr>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19)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FD106A" w:rsidRPr="00FD106A" w:rsidRDefault="00FD106A" w:rsidP="00FD106A">
      <w:pPr>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20) осуществление мероприятий по оказанию помощи лицам, находящимся в состоянии алкогольного, наркотического или иного токсического опьянения.</w:t>
      </w:r>
    </w:p>
    <w:p w:rsidR="00FD106A" w:rsidRPr="00FD106A" w:rsidRDefault="00FD106A" w:rsidP="00FD106A">
      <w:pPr>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 xml:space="preserve">2. </w:t>
      </w:r>
      <w:proofErr w:type="gramStart"/>
      <w:r w:rsidRPr="00FD106A">
        <w:rPr>
          <w:rFonts w:ascii="Times New Roman" w:eastAsia="Times New Roman" w:hAnsi="Times New Roman" w:cs="Times New Roman"/>
          <w:sz w:val="28"/>
          <w:szCs w:val="28"/>
        </w:rPr>
        <w:t>Органы местного самоуправления муниципального округа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34 Федерального закона), если это участие предусмотрено федеральными законами, а также решать иные вопросы, не отнесенные к компетенции органов государственной власти и не исключенные из их компетенции федеральными законами и законами Белгородской области</w:t>
      </w:r>
      <w:proofErr w:type="gramEnd"/>
      <w:r w:rsidRPr="00FD106A">
        <w:rPr>
          <w:rFonts w:ascii="Times New Roman" w:eastAsia="Times New Roman" w:hAnsi="Times New Roman" w:cs="Times New Roman"/>
          <w:sz w:val="28"/>
          <w:szCs w:val="28"/>
        </w:rPr>
        <w:t>, за счет доходов местного бюджета,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FD106A" w:rsidRPr="00FD106A" w:rsidRDefault="00FD106A" w:rsidP="00FD106A">
      <w:pPr>
        <w:ind w:firstLine="709"/>
        <w:jc w:val="both"/>
        <w:rPr>
          <w:rFonts w:ascii="Times New Roman" w:eastAsia="Times New Roman" w:hAnsi="Times New Roman" w:cs="Times New Roman"/>
          <w:sz w:val="28"/>
          <w:szCs w:val="28"/>
        </w:rPr>
      </w:pPr>
    </w:p>
    <w:p w:rsidR="00FD106A" w:rsidRPr="00FD106A" w:rsidRDefault="00FD106A" w:rsidP="00FD106A">
      <w:pPr>
        <w:ind w:firstLine="709"/>
        <w:jc w:val="both"/>
        <w:rPr>
          <w:rFonts w:ascii="Times New Roman" w:eastAsia="Times New Roman" w:hAnsi="Times New Roman" w:cs="Times New Roman"/>
          <w:b/>
          <w:sz w:val="28"/>
          <w:szCs w:val="28"/>
        </w:rPr>
      </w:pPr>
      <w:r w:rsidRPr="00FD106A">
        <w:rPr>
          <w:rFonts w:ascii="Times New Roman" w:eastAsia="Times New Roman" w:hAnsi="Times New Roman" w:cs="Times New Roman"/>
          <w:b/>
          <w:sz w:val="28"/>
          <w:szCs w:val="28"/>
        </w:rPr>
        <w:t xml:space="preserve">Статья 24. Полномочия органов местного самоуправления муниципального округа по решению вопросов местного значения муниципального округа </w:t>
      </w:r>
    </w:p>
    <w:p w:rsidR="00FD106A" w:rsidRPr="00FD106A" w:rsidRDefault="00FD106A" w:rsidP="00FD106A">
      <w:pPr>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1. В целях решения вопросов местного значения органы местного самоуправления муниципального округа обладают следующими полномочиями:</w:t>
      </w:r>
    </w:p>
    <w:p w:rsidR="00FD106A" w:rsidRPr="00FD106A" w:rsidRDefault="00FD106A" w:rsidP="00FD106A">
      <w:pPr>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1) принятие Устава муниципального округа и внесение в него изменений и дополнений, издание муниципальных правовых актов;</w:t>
      </w:r>
    </w:p>
    <w:p w:rsidR="00FD106A" w:rsidRPr="00FD106A" w:rsidRDefault="00FD106A" w:rsidP="00FD106A">
      <w:pPr>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2) установление официальных символов муниципального округа;</w:t>
      </w:r>
    </w:p>
    <w:p w:rsidR="00FD106A" w:rsidRPr="00FD106A" w:rsidRDefault="00FD106A" w:rsidP="00FD106A">
      <w:pPr>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FD106A" w:rsidRPr="00FD106A" w:rsidRDefault="00FD106A" w:rsidP="00FD106A">
      <w:pPr>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FD106A" w:rsidRPr="00FD106A" w:rsidRDefault="00FD106A" w:rsidP="00FD106A">
      <w:pPr>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 xml:space="preserve">5) полномочиями по организации теплоснабжения, предусмотренными Федеральным законом от 27 июля 2010 года № 190-ФЗ «О теплоснабжении»; </w:t>
      </w:r>
    </w:p>
    <w:p w:rsidR="00FD106A" w:rsidRPr="00FD106A" w:rsidRDefault="00FD106A" w:rsidP="00FD106A">
      <w:pPr>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lastRenderedPageBreak/>
        <w:t>6) полномочиями в сфере водоснабжения и водоотведения, предусмотренными Федеральным законом от 7 декабря 2011 года № 416-ФЗ                      «О водоснабжении и водоотведении»;</w:t>
      </w:r>
    </w:p>
    <w:p w:rsidR="00FD106A" w:rsidRPr="00FD106A" w:rsidRDefault="00FD106A" w:rsidP="00FD106A">
      <w:pPr>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 xml:space="preserve">7) полномочиями в сфере стратегического планирования, предусмотренными Федеральным законом от 28 июня 2014 года № 172-ФЗ «О стратегическом планировании в Российской Федерации»; </w:t>
      </w:r>
    </w:p>
    <w:p w:rsidR="00FD106A" w:rsidRPr="00FD106A" w:rsidRDefault="00FD106A" w:rsidP="00FD106A">
      <w:pPr>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8) организационное и материально-техническое обеспечение подготовки и проведения муниципальных выборов, местного референдума.</w:t>
      </w:r>
    </w:p>
    <w:p w:rsidR="00FD106A" w:rsidRPr="00FD106A" w:rsidRDefault="00FD106A" w:rsidP="00FD106A">
      <w:pPr>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9) организация сбора статистических показателей, характеризующих состояние экономики и социальной сферы муниципального округа, и предоставление указанных данных органам государственной власти в порядке, установленном Правительством Российской Федерации;</w:t>
      </w:r>
    </w:p>
    <w:p w:rsidR="00FD106A" w:rsidRPr="00FD106A" w:rsidRDefault="00FD106A" w:rsidP="00FD106A">
      <w:pPr>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10) разработка и утверждение программ комплексного развития систем коммунальной инфраструктуры муниципального округа, программ комплексного развития транспортной инфраструктуры муниципального округа, программ комплексного развития социальной инфраструктуры муниципального округа, требования к которым устанавливаются Правительством Российской Федерации;</w:t>
      </w:r>
    </w:p>
    <w:p w:rsidR="00FD106A" w:rsidRPr="00FD106A" w:rsidRDefault="00FD106A" w:rsidP="00FD106A">
      <w:pPr>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11) учреждение печатного средства массовой информации и сетевого издания для официального опубликования муниципальных правовых актов, доведения до сведения жителей муниципального округа официальной информации;</w:t>
      </w:r>
    </w:p>
    <w:p w:rsidR="00FD106A" w:rsidRPr="00FD106A" w:rsidRDefault="00FD106A" w:rsidP="00FD106A">
      <w:pPr>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12) осуществление международных и внешнеэкономических связей в соответствии с федеральным законом;</w:t>
      </w:r>
    </w:p>
    <w:p w:rsidR="00FD106A" w:rsidRPr="00FD106A" w:rsidRDefault="00FD106A" w:rsidP="00FD106A">
      <w:pPr>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 xml:space="preserve">13) организация профессионального образования и дополнительного профессионального образования Главы муниципального округа, председателя, депутатов Совета депутатов муниципального округа, председателя, аудиторов Контрольно-счетной комиссии муниципального округа,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 </w:t>
      </w:r>
    </w:p>
    <w:p w:rsidR="00FD106A" w:rsidRPr="00FD106A" w:rsidRDefault="00FD106A" w:rsidP="00FD106A">
      <w:pPr>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14)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муниципального округа,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FD106A" w:rsidRPr="00FD106A" w:rsidRDefault="00FD106A" w:rsidP="00FD106A">
      <w:pPr>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15) иными полномочиями в соответствии с федеральным законодательством, настоящим Уставом.</w:t>
      </w:r>
    </w:p>
    <w:p w:rsidR="00FD106A" w:rsidRPr="00FD106A" w:rsidRDefault="00FD106A" w:rsidP="00FD106A">
      <w:pPr>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 xml:space="preserve">2. </w:t>
      </w:r>
      <w:proofErr w:type="gramStart"/>
      <w:r w:rsidRPr="00FD106A">
        <w:rPr>
          <w:rFonts w:ascii="Times New Roman" w:eastAsia="Times New Roman" w:hAnsi="Times New Roman" w:cs="Times New Roman"/>
          <w:sz w:val="28"/>
          <w:szCs w:val="28"/>
        </w:rPr>
        <w:t>Отдельные полномочия органов местного самоуправления муниципального округа по решению вопросов местного значения в сфере водоснабжения и водоотведения осуществляются исполнительными органами Белгородской области в соответствии с законом Белгородской области от 26 декабря 2016 года № 133                    «О перераспределении полномочий между органами местного самоуправления и органами государственной власти Белгородской области в сфере водоснабжения и водоотведения».</w:t>
      </w:r>
      <w:proofErr w:type="gramEnd"/>
    </w:p>
    <w:p w:rsidR="00FD106A" w:rsidRPr="00FD106A" w:rsidRDefault="00FD106A" w:rsidP="00FD106A">
      <w:pPr>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lastRenderedPageBreak/>
        <w:t xml:space="preserve">3. </w:t>
      </w:r>
      <w:proofErr w:type="gramStart"/>
      <w:r w:rsidRPr="00FD106A">
        <w:rPr>
          <w:rFonts w:ascii="Times New Roman" w:eastAsia="Times New Roman" w:hAnsi="Times New Roman" w:cs="Times New Roman"/>
          <w:sz w:val="28"/>
          <w:szCs w:val="28"/>
        </w:rPr>
        <w:t>Отдельные полномочия органов местного самоуправления муниципального округа по решению вопросов местного значения в сфере градостроительной деятельности осуществляются исполнительными органами Белгородской области в соответствии с законом Белгородской области от 21 декабря 2017 года № 223                   «О перераспределении отдельных полномочий в сфере градостроительной деятельности между органами местного самоуправления и органами государственной власти Белгородской области».</w:t>
      </w:r>
      <w:proofErr w:type="gramEnd"/>
    </w:p>
    <w:p w:rsidR="00FD106A" w:rsidRPr="00FD106A" w:rsidRDefault="00FD106A" w:rsidP="00FD106A">
      <w:pPr>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 xml:space="preserve">4. </w:t>
      </w:r>
      <w:proofErr w:type="gramStart"/>
      <w:r w:rsidRPr="00FD106A">
        <w:rPr>
          <w:rFonts w:ascii="Times New Roman" w:eastAsia="Times New Roman" w:hAnsi="Times New Roman" w:cs="Times New Roman"/>
          <w:sz w:val="28"/>
          <w:szCs w:val="28"/>
        </w:rPr>
        <w:t>Полномочия органов местного самоуправления муниципального округа по предоставлению земельных участков, государственная собственность на которые не разграничена, осуществляются исполнительными органами Белгородской области в соответствии с законом Белгородской области от 22 декабря 2015 года № 37                     «О перераспределении полномочий по предоставлению земельных участков, государственная собственность на которые не разграничена, между органами местного самоуправления и органами государственной власти Белгородской области».</w:t>
      </w:r>
      <w:proofErr w:type="gramEnd"/>
    </w:p>
    <w:p w:rsidR="00FD106A" w:rsidRPr="00FD106A" w:rsidRDefault="00FD106A" w:rsidP="00FD106A">
      <w:pPr>
        <w:jc w:val="both"/>
        <w:rPr>
          <w:rFonts w:ascii="Times New Roman" w:eastAsia="Times New Roman" w:hAnsi="Times New Roman" w:cs="Times New Roman"/>
          <w:b/>
          <w:sz w:val="28"/>
          <w:szCs w:val="28"/>
        </w:rPr>
      </w:pPr>
    </w:p>
    <w:p w:rsidR="00FD106A" w:rsidRPr="00FD106A" w:rsidRDefault="00FD106A" w:rsidP="00FD106A">
      <w:pPr>
        <w:ind w:firstLine="709"/>
        <w:jc w:val="both"/>
        <w:rPr>
          <w:rFonts w:ascii="Times New Roman" w:eastAsia="Times New Roman" w:hAnsi="Times New Roman" w:cs="Times New Roman"/>
          <w:b/>
          <w:sz w:val="28"/>
          <w:szCs w:val="28"/>
        </w:rPr>
      </w:pPr>
      <w:r w:rsidRPr="00FD106A">
        <w:rPr>
          <w:rFonts w:ascii="Times New Roman" w:eastAsia="Times New Roman" w:hAnsi="Times New Roman" w:cs="Times New Roman"/>
          <w:b/>
          <w:sz w:val="28"/>
          <w:szCs w:val="28"/>
        </w:rPr>
        <w:t>Статья 25. Муниципальный контроль</w:t>
      </w:r>
    </w:p>
    <w:p w:rsidR="00FD106A" w:rsidRPr="00FD106A" w:rsidRDefault="00FD106A" w:rsidP="00FD106A">
      <w:pPr>
        <w:autoSpaceDE w:val="0"/>
        <w:autoSpaceDN w:val="0"/>
        <w:adjustRightInd w:val="0"/>
        <w:ind w:firstLine="53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 xml:space="preserve">1. </w:t>
      </w:r>
      <w:proofErr w:type="gramStart"/>
      <w:r w:rsidRPr="00FD106A">
        <w:rPr>
          <w:rFonts w:ascii="Times New Roman" w:eastAsia="Times New Roman" w:hAnsi="Times New Roman" w:cs="Times New Roman"/>
          <w:sz w:val="28"/>
          <w:szCs w:val="28"/>
        </w:rPr>
        <w:t>Органы местного самоуправления организуют и осуществляют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Белгородской области.</w:t>
      </w:r>
      <w:proofErr w:type="gramEnd"/>
    </w:p>
    <w:p w:rsidR="00FD106A" w:rsidRPr="00FD106A" w:rsidRDefault="00FD106A" w:rsidP="00FD106A">
      <w:pPr>
        <w:autoSpaceDE w:val="0"/>
        <w:autoSpaceDN w:val="0"/>
        <w:adjustRightInd w:val="0"/>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2. Организация и осуществление видов муниципального контроля регулируются Федеральным законом от 31 июля 2020 года № 248-ФЗ                                   «О государственном контроле (надзоре) и муниципальном контроле в Российской Федерации».</w:t>
      </w:r>
    </w:p>
    <w:p w:rsidR="00FD106A" w:rsidRPr="00FD106A" w:rsidRDefault="00FD106A" w:rsidP="00FD106A">
      <w:pPr>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3. Муниципальный контроль подлежит осуществлению при наличии в границах муниципального округа соответствующего объекта контроля.</w:t>
      </w:r>
    </w:p>
    <w:p w:rsidR="00FD106A" w:rsidRPr="00FD106A" w:rsidRDefault="00FD106A" w:rsidP="00FD106A">
      <w:pPr>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 xml:space="preserve">4. Органом местного самоуправления муниципального </w:t>
      </w:r>
      <w:proofErr w:type="gramStart"/>
      <w:r w:rsidRPr="00FD106A">
        <w:rPr>
          <w:rFonts w:ascii="Times New Roman" w:eastAsia="Times New Roman" w:hAnsi="Times New Roman" w:cs="Times New Roman"/>
          <w:sz w:val="28"/>
          <w:szCs w:val="28"/>
        </w:rPr>
        <w:t>округа</w:t>
      </w:r>
      <w:proofErr w:type="gramEnd"/>
      <w:r w:rsidRPr="00FD106A">
        <w:rPr>
          <w:rFonts w:ascii="Times New Roman" w:eastAsia="Times New Roman" w:hAnsi="Times New Roman" w:cs="Times New Roman"/>
          <w:sz w:val="28"/>
          <w:szCs w:val="28"/>
        </w:rPr>
        <w:t xml:space="preserve"> уполномоченным на осуществление муниципального контроля является Администрация муниципального округа.</w:t>
      </w:r>
    </w:p>
    <w:p w:rsidR="00FD106A" w:rsidRPr="00FD106A" w:rsidRDefault="00FD106A" w:rsidP="00FD106A">
      <w:pPr>
        <w:jc w:val="both"/>
        <w:rPr>
          <w:rFonts w:ascii="Times New Roman" w:eastAsia="Times New Roman" w:hAnsi="Times New Roman" w:cs="Times New Roman"/>
          <w:sz w:val="28"/>
          <w:szCs w:val="28"/>
        </w:rPr>
      </w:pPr>
    </w:p>
    <w:p w:rsidR="00FD106A" w:rsidRPr="00FD106A" w:rsidRDefault="00FD106A" w:rsidP="00FD106A">
      <w:pPr>
        <w:widowControl w:val="0"/>
        <w:autoSpaceDE w:val="0"/>
        <w:autoSpaceDN w:val="0"/>
        <w:ind w:firstLine="709"/>
        <w:jc w:val="center"/>
        <w:outlineLvl w:val="1"/>
        <w:rPr>
          <w:rFonts w:ascii="Times New Roman" w:eastAsia="Times New Roman" w:hAnsi="Times New Roman" w:cs="Times New Roman"/>
          <w:b/>
          <w:sz w:val="28"/>
          <w:szCs w:val="28"/>
        </w:rPr>
      </w:pPr>
      <w:r w:rsidRPr="00FD106A">
        <w:rPr>
          <w:rFonts w:ascii="Times New Roman" w:eastAsia="Times New Roman" w:hAnsi="Times New Roman" w:cs="Times New Roman"/>
          <w:b/>
          <w:sz w:val="28"/>
          <w:szCs w:val="28"/>
        </w:rPr>
        <w:t xml:space="preserve">Глава </w:t>
      </w:r>
      <w:r w:rsidRPr="00FD106A">
        <w:rPr>
          <w:rFonts w:ascii="Times New Roman" w:eastAsia="Times New Roman" w:hAnsi="Times New Roman" w:cs="Times New Roman"/>
          <w:b/>
          <w:sz w:val="28"/>
          <w:szCs w:val="28"/>
          <w:lang w:val="en-US"/>
        </w:rPr>
        <w:t>IV</w:t>
      </w:r>
      <w:r w:rsidRPr="00FD106A">
        <w:rPr>
          <w:rFonts w:ascii="Times New Roman" w:eastAsia="Times New Roman" w:hAnsi="Times New Roman" w:cs="Times New Roman"/>
          <w:b/>
          <w:sz w:val="28"/>
          <w:szCs w:val="28"/>
        </w:rPr>
        <w:t>. ФОРМЫ НЕПОСРЕДСТВЕННОГО ОСУЩЕСТВЛЕНИЯ НАСЕЛЕНИЕМ МУНИЦИПАЛЬНОГО ОКРУГА МЕСТНОГО САМОУПРАВЛЕНИЯ И УЧАСТИЕ НАСЕЛЕНИЯ В ОСУЩЕСТВЛЕНИИ МЕСТНОГО САМОУПРАВЛЕНИЯ</w:t>
      </w:r>
    </w:p>
    <w:p w:rsidR="00FD106A" w:rsidRPr="00FD106A" w:rsidRDefault="00FD106A" w:rsidP="00FD106A">
      <w:pPr>
        <w:widowControl w:val="0"/>
        <w:autoSpaceDE w:val="0"/>
        <w:autoSpaceDN w:val="0"/>
        <w:ind w:firstLine="709"/>
        <w:jc w:val="center"/>
        <w:outlineLvl w:val="1"/>
        <w:rPr>
          <w:rFonts w:ascii="Times New Roman" w:eastAsia="Times New Roman" w:hAnsi="Times New Roman" w:cs="Times New Roman"/>
          <w:b/>
          <w:sz w:val="28"/>
          <w:szCs w:val="28"/>
        </w:rPr>
      </w:pPr>
    </w:p>
    <w:p w:rsidR="00FD106A" w:rsidRPr="00FD106A" w:rsidRDefault="00FD106A" w:rsidP="00FD106A">
      <w:pPr>
        <w:widowControl w:val="0"/>
        <w:autoSpaceDE w:val="0"/>
        <w:autoSpaceDN w:val="0"/>
        <w:ind w:firstLine="709"/>
        <w:jc w:val="both"/>
        <w:outlineLvl w:val="1"/>
        <w:rPr>
          <w:rFonts w:ascii="Times New Roman" w:eastAsia="Times New Roman" w:hAnsi="Times New Roman" w:cs="Times New Roman"/>
          <w:b/>
          <w:sz w:val="28"/>
          <w:szCs w:val="28"/>
        </w:rPr>
      </w:pPr>
      <w:r w:rsidRPr="00FD106A">
        <w:rPr>
          <w:rFonts w:ascii="Times New Roman" w:eastAsia="Times New Roman" w:hAnsi="Times New Roman" w:cs="Times New Roman"/>
          <w:b/>
          <w:sz w:val="28"/>
          <w:szCs w:val="28"/>
        </w:rPr>
        <w:t>Статья 26. Формы непосредственного осуществления населением местного самоуправления и участия населения в осуществлении местного самоуправления</w:t>
      </w:r>
    </w:p>
    <w:p w:rsidR="00FD106A" w:rsidRPr="00FD106A" w:rsidRDefault="00FD106A" w:rsidP="00FD106A">
      <w:pPr>
        <w:widowControl w:val="0"/>
        <w:autoSpaceDE w:val="0"/>
        <w:autoSpaceDN w:val="0"/>
        <w:ind w:firstLine="709"/>
        <w:jc w:val="both"/>
        <w:outlineLvl w:val="1"/>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1. Население муниципального округа непосредственно осуществляет местное самоуправление и участвует в его осуществлении в следующих формах:</w:t>
      </w:r>
    </w:p>
    <w:p w:rsidR="00FD106A" w:rsidRPr="00FD106A" w:rsidRDefault="00FD106A" w:rsidP="00FD106A">
      <w:pPr>
        <w:widowControl w:val="0"/>
        <w:autoSpaceDE w:val="0"/>
        <w:autoSpaceDN w:val="0"/>
        <w:ind w:firstLine="709"/>
        <w:jc w:val="both"/>
        <w:outlineLvl w:val="1"/>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1) местный референдум;</w:t>
      </w:r>
    </w:p>
    <w:p w:rsidR="00FD106A" w:rsidRPr="00FD106A" w:rsidRDefault="00FD106A" w:rsidP="00FD106A">
      <w:pPr>
        <w:widowControl w:val="0"/>
        <w:autoSpaceDE w:val="0"/>
        <w:autoSpaceDN w:val="0"/>
        <w:ind w:firstLine="709"/>
        <w:jc w:val="both"/>
        <w:outlineLvl w:val="1"/>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2) муниципальные выборы;</w:t>
      </w:r>
    </w:p>
    <w:p w:rsidR="00FD106A" w:rsidRPr="00FD106A" w:rsidRDefault="00FD106A" w:rsidP="00FD106A">
      <w:pPr>
        <w:widowControl w:val="0"/>
        <w:autoSpaceDE w:val="0"/>
        <w:autoSpaceDN w:val="0"/>
        <w:ind w:firstLine="709"/>
        <w:jc w:val="both"/>
        <w:outlineLvl w:val="1"/>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lastRenderedPageBreak/>
        <w:t>3) сход граждан;</w:t>
      </w:r>
    </w:p>
    <w:p w:rsidR="00FD106A" w:rsidRPr="00FD106A" w:rsidRDefault="00FD106A" w:rsidP="00FD106A">
      <w:pPr>
        <w:widowControl w:val="0"/>
        <w:autoSpaceDE w:val="0"/>
        <w:autoSpaceDN w:val="0"/>
        <w:ind w:firstLine="709"/>
        <w:jc w:val="both"/>
        <w:outlineLvl w:val="1"/>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4) инициативные проекты;</w:t>
      </w:r>
    </w:p>
    <w:p w:rsidR="00FD106A" w:rsidRPr="00FD106A" w:rsidRDefault="00FD106A" w:rsidP="00FD106A">
      <w:pPr>
        <w:widowControl w:val="0"/>
        <w:autoSpaceDE w:val="0"/>
        <w:autoSpaceDN w:val="0"/>
        <w:ind w:firstLine="709"/>
        <w:jc w:val="both"/>
        <w:outlineLvl w:val="1"/>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5) публичные слушания, общественные обсуждения;</w:t>
      </w:r>
    </w:p>
    <w:p w:rsidR="00FD106A" w:rsidRPr="00FD106A" w:rsidRDefault="00FD106A" w:rsidP="00FD106A">
      <w:pPr>
        <w:widowControl w:val="0"/>
        <w:autoSpaceDE w:val="0"/>
        <w:autoSpaceDN w:val="0"/>
        <w:ind w:firstLine="709"/>
        <w:jc w:val="both"/>
        <w:outlineLvl w:val="1"/>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6) собрание граждан;</w:t>
      </w:r>
    </w:p>
    <w:p w:rsidR="00FD106A" w:rsidRPr="00FD106A" w:rsidRDefault="00FD106A" w:rsidP="00FD106A">
      <w:pPr>
        <w:widowControl w:val="0"/>
        <w:autoSpaceDE w:val="0"/>
        <w:autoSpaceDN w:val="0"/>
        <w:ind w:firstLine="709"/>
        <w:jc w:val="both"/>
        <w:outlineLvl w:val="1"/>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7) опрос граждан;</w:t>
      </w:r>
    </w:p>
    <w:p w:rsidR="00FD106A" w:rsidRPr="00FD106A" w:rsidRDefault="00FD106A" w:rsidP="00FD106A">
      <w:pPr>
        <w:widowControl w:val="0"/>
        <w:autoSpaceDE w:val="0"/>
        <w:autoSpaceDN w:val="0"/>
        <w:ind w:firstLine="709"/>
        <w:jc w:val="both"/>
        <w:outlineLvl w:val="1"/>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8) территориальное общественное самоуправление;</w:t>
      </w:r>
    </w:p>
    <w:p w:rsidR="00FD106A" w:rsidRPr="00FD106A" w:rsidRDefault="00FD106A" w:rsidP="00FD106A">
      <w:pPr>
        <w:widowControl w:val="0"/>
        <w:autoSpaceDE w:val="0"/>
        <w:autoSpaceDN w:val="0"/>
        <w:ind w:firstLine="709"/>
        <w:jc w:val="both"/>
        <w:outlineLvl w:val="1"/>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9) староста сельского населенного пункта.</w:t>
      </w:r>
    </w:p>
    <w:p w:rsidR="00FD106A" w:rsidRPr="00FD106A" w:rsidRDefault="00FD106A" w:rsidP="00FD106A">
      <w:pPr>
        <w:widowControl w:val="0"/>
        <w:autoSpaceDE w:val="0"/>
        <w:autoSpaceDN w:val="0"/>
        <w:ind w:firstLine="709"/>
        <w:jc w:val="both"/>
        <w:outlineLvl w:val="1"/>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 xml:space="preserve">2. </w:t>
      </w:r>
      <w:proofErr w:type="gramStart"/>
      <w:r w:rsidRPr="00FD106A">
        <w:rPr>
          <w:rFonts w:ascii="Times New Roman" w:eastAsia="Times New Roman" w:hAnsi="Times New Roman" w:cs="Times New Roman"/>
          <w:sz w:val="28"/>
          <w:szCs w:val="28"/>
        </w:rPr>
        <w:t>Наряду с предусмотренными в части 1 настоящей статьи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Конституции Российской Федерации, федеральным законам и законам Белгородской области.</w:t>
      </w:r>
      <w:proofErr w:type="gramEnd"/>
    </w:p>
    <w:p w:rsidR="00FD106A" w:rsidRPr="00FD106A" w:rsidRDefault="00FD106A" w:rsidP="00FD106A">
      <w:pPr>
        <w:widowControl w:val="0"/>
        <w:autoSpaceDE w:val="0"/>
        <w:autoSpaceDN w:val="0"/>
        <w:ind w:firstLine="709"/>
        <w:jc w:val="both"/>
        <w:outlineLvl w:val="1"/>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 xml:space="preserve">3. Органы местного самоуправления муниципального округа вправе в соответствии с настоящим Уставом принимать решение о привлечении граждан к выполнению на добровольной основе социально значимых для муниципального округа работ (в том числе дежурств) в целях </w:t>
      </w:r>
      <w:proofErr w:type="gramStart"/>
      <w:r w:rsidRPr="00FD106A">
        <w:rPr>
          <w:rFonts w:ascii="Times New Roman" w:eastAsia="Times New Roman" w:hAnsi="Times New Roman" w:cs="Times New Roman"/>
          <w:sz w:val="28"/>
          <w:szCs w:val="28"/>
        </w:rPr>
        <w:t>решения вопросов непосредственного обеспечения жизнедеятельности населения</w:t>
      </w:r>
      <w:proofErr w:type="gramEnd"/>
      <w:r w:rsidRPr="00FD106A">
        <w:rPr>
          <w:rFonts w:ascii="Times New Roman" w:eastAsia="Times New Roman" w:hAnsi="Times New Roman" w:cs="Times New Roman"/>
          <w:sz w:val="28"/>
          <w:szCs w:val="28"/>
        </w:rPr>
        <w:t>.</w:t>
      </w:r>
    </w:p>
    <w:p w:rsidR="00FD106A" w:rsidRPr="00FD106A" w:rsidRDefault="00FD106A" w:rsidP="00FD106A">
      <w:pPr>
        <w:widowControl w:val="0"/>
        <w:autoSpaceDE w:val="0"/>
        <w:autoSpaceDN w:val="0"/>
        <w:ind w:firstLine="709"/>
        <w:jc w:val="both"/>
        <w:outlineLvl w:val="1"/>
        <w:rPr>
          <w:rFonts w:ascii="Times New Roman" w:eastAsia="Times New Roman" w:hAnsi="Times New Roman" w:cs="Times New Roman"/>
          <w:b/>
          <w:sz w:val="28"/>
          <w:szCs w:val="28"/>
        </w:rPr>
      </w:pPr>
    </w:p>
    <w:p w:rsidR="00FD106A" w:rsidRPr="00FD106A" w:rsidRDefault="00FD106A" w:rsidP="00FD106A">
      <w:pPr>
        <w:widowControl w:val="0"/>
        <w:autoSpaceDE w:val="0"/>
        <w:autoSpaceDN w:val="0"/>
        <w:ind w:firstLine="709"/>
        <w:jc w:val="both"/>
        <w:outlineLvl w:val="1"/>
        <w:rPr>
          <w:rFonts w:ascii="Times New Roman" w:eastAsia="Times New Roman" w:hAnsi="Times New Roman" w:cs="Times New Roman"/>
          <w:b/>
          <w:sz w:val="28"/>
          <w:szCs w:val="28"/>
        </w:rPr>
      </w:pPr>
      <w:r w:rsidRPr="00FD106A">
        <w:rPr>
          <w:rFonts w:ascii="Times New Roman" w:eastAsia="Times New Roman" w:hAnsi="Times New Roman" w:cs="Times New Roman"/>
          <w:b/>
          <w:sz w:val="28"/>
          <w:szCs w:val="28"/>
        </w:rPr>
        <w:t>Статья 27. Местный референдум</w:t>
      </w:r>
    </w:p>
    <w:p w:rsidR="00FD106A" w:rsidRPr="00FD106A" w:rsidRDefault="00FD106A" w:rsidP="00FD106A">
      <w:pPr>
        <w:widowControl w:val="0"/>
        <w:autoSpaceDE w:val="0"/>
        <w:autoSpaceDN w:val="0"/>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 xml:space="preserve">1. В целях решения непосредственно населением </w:t>
      </w:r>
      <w:proofErr w:type="gramStart"/>
      <w:r w:rsidRPr="00FD106A">
        <w:rPr>
          <w:rFonts w:ascii="Times New Roman" w:eastAsia="Times New Roman" w:hAnsi="Times New Roman" w:cs="Times New Roman"/>
          <w:sz w:val="28"/>
          <w:szCs w:val="28"/>
        </w:rPr>
        <w:t>вопросов непосредственного обеспечения жизнедеятельности населения муниципального округа</w:t>
      </w:r>
      <w:proofErr w:type="gramEnd"/>
      <w:r w:rsidRPr="00FD106A">
        <w:rPr>
          <w:rFonts w:ascii="Times New Roman" w:eastAsia="Times New Roman" w:hAnsi="Times New Roman" w:cs="Times New Roman"/>
          <w:sz w:val="28"/>
          <w:szCs w:val="28"/>
        </w:rPr>
        <w:t xml:space="preserve"> проводится местный референдум.</w:t>
      </w:r>
    </w:p>
    <w:p w:rsidR="00FD106A" w:rsidRPr="00FD106A" w:rsidRDefault="00FD106A" w:rsidP="00FD106A">
      <w:pPr>
        <w:widowControl w:val="0"/>
        <w:autoSpaceDE w:val="0"/>
        <w:autoSpaceDN w:val="0"/>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2. Местный референдум проводится на всей территории муниципального округа. В местном референдуме имеют право участвовать граждане Российской Федерации, место жительства которых расположено в границах муниципального округа.</w:t>
      </w:r>
    </w:p>
    <w:p w:rsidR="00FD106A" w:rsidRPr="00FD106A" w:rsidRDefault="00FD106A" w:rsidP="00FD106A">
      <w:pPr>
        <w:widowControl w:val="0"/>
        <w:autoSpaceDE w:val="0"/>
        <w:autoSpaceDN w:val="0"/>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Граждане Российской Федерации участвуют в местном референдуме на основе всеобщего равного и прямого волеизъявления при тайном голосовании.</w:t>
      </w:r>
    </w:p>
    <w:p w:rsidR="00FD106A" w:rsidRPr="00FD106A" w:rsidRDefault="00FD106A" w:rsidP="00FD106A">
      <w:pPr>
        <w:widowControl w:val="0"/>
        <w:autoSpaceDE w:val="0"/>
        <w:autoSpaceDN w:val="0"/>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3. 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и принимаемыми в соответствии с ним законами Белгородской области.</w:t>
      </w:r>
    </w:p>
    <w:p w:rsidR="00FD106A" w:rsidRPr="00FD106A" w:rsidRDefault="00FD106A" w:rsidP="00FD106A">
      <w:pPr>
        <w:widowControl w:val="0"/>
        <w:autoSpaceDE w:val="0"/>
        <w:autoSpaceDN w:val="0"/>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4. Решение о назначении местного референдума принимается Советом депутатов:</w:t>
      </w:r>
    </w:p>
    <w:p w:rsidR="00FD106A" w:rsidRPr="00FD106A" w:rsidRDefault="00FD106A" w:rsidP="00FD106A">
      <w:pPr>
        <w:widowControl w:val="0"/>
        <w:autoSpaceDE w:val="0"/>
        <w:autoSpaceDN w:val="0"/>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1) по инициативе, выдвинутой гражданами Российской Федерации, имеющими право на участие в местном референдуме;</w:t>
      </w:r>
    </w:p>
    <w:p w:rsidR="00FD106A" w:rsidRPr="00FD106A" w:rsidRDefault="00FD106A" w:rsidP="00FD106A">
      <w:pPr>
        <w:widowControl w:val="0"/>
        <w:autoSpaceDE w:val="0"/>
        <w:autoSpaceDN w:val="0"/>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FD106A" w:rsidRPr="00FD106A" w:rsidRDefault="00FD106A" w:rsidP="00FD106A">
      <w:pPr>
        <w:widowControl w:val="0"/>
        <w:autoSpaceDE w:val="0"/>
        <w:autoSpaceDN w:val="0"/>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3) по инициативе Совета депутатов муниципального округа и Главы муниципального округа, выдвинутой ими совместно.</w:t>
      </w:r>
    </w:p>
    <w:p w:rsidR="00FD106A" w:rsidRPr="00FD106A" w:rsidRDefault="00FD106A" w:rsidP="00FD106A">
      <w:pPr>
        <w:widowControl w:val="0"/>
        <w:autoSpaceDE w:val="0"/>
        <w:autoSpaceDN w:val="0"/>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 xml:space="preserve">5. Условием назначения местного референдума по инициативе граждан, избирательных объединений, иных общественных объединений, указанных в </w:t>
      </w:r>
      <w:hyperlink r:id="rId19" w:anchor="P192" w:history="1">
        <w:r w:rsidRPr="00FD106A">
          <w:rPr>
            <w:rFonts w:ascii="Times New Roman" w:eastAsia="Times New Roman" w:hAnsi="Times New Roman" w:cs="Times New Roman"/>
            <w:sz w:val="28"/>
            <w:szCs w:val="28"/>
          </w:rPr>
          <w:t>пункте 2 части 4</w:t>
        </w:r>
      </w:hyperlink>
      <w:r w:rsidRPr="00FD106A">
        <w:rPr>
          <w:rFonts w:ascii="Times New Roman" w:eastAsia="Times New Roman" w:hAnsi="Times New Roman" w:cs="Times New Roman"/>
          <w:sz w:val="28"/>
          <w:szCs w:val="28"/>
        </w:rPr>
        <w:t xml:space="preserve"> настоящей статьи, является сбор подписей в поддержку данной инициативы в количестве пяти процентов от числа участников референдума, </w:t>
      </w:r>
      <w:r w:rsidRPr="00FD106A">
        <w:rPr>
          <w:rFonts w:ascii="Times New Roman" w:eastAsia="Times New Roman" w:hAnsi="Times New Roman" w:cs="Times New Roman"/>
          <w:sz w:val="28"/>
          <w:szCs w:val="28"/>
        </w:rPr>
        <w:lastRenderedPageBreak/>
        <w:t>зарегистрированных на территории муниципального округа в соответствии с Федеральным законом.</w:t>
      </w:r>
    </w:p>
    <w:p w:rsidR="00FD106A" w:rsidRPr="00FD106A" w:rsidRDefault="00FD106A" w:rsidP="00FD106A">
      <w:pPr>
        <w:widowControl w:val="0"/>
        <w:autoSpaceDE w:val="0"/>
        <w:autoSpaceDN w:val="0"/>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 xml:space="preserve">6. Инициатива проведения референдума, выдвинутая гражданами, избирательными объединениями, иными общественными объединениями, указанными в </w:t>
      </w:r>
      <w:hyperlink r:id="rId20" w:anchor="P192" w:history="1">
        <w:r w:rsidRPr="00FD106A">
          <w:rPr>
            <w:rFonts w:ascii="Times New Roman" w:eastAsia="Times New Roman" w:hAnsi="Times New Roman" w:cs="Times New Roman"/>
            <w:sz w:val="28"/>
            <w:szCs w:val="28"/>
          </w:rPr>
          <w:t>пункте 2 части 4</w:t>
        </w:r>
      </w:hyperlink>
      <w:r w:rsidRPr="00FD106A">
        <w:rPr>
          <w:rFonts w:ascii="Times New Roman" w:eastAsia="Times New Roman" w:hAnsi="Times New Roman" w:cs="Times New Roman"/>
          <w:sz w:val="28"/>
          <w:szCs w:val="28"/>
        </w:rPr>
        <w:t xml:space="preserve"> настоящей статьи, оформляется в порядке, установленном законодательством об основных гарантиях избирательных прав и права на участие в референдуме граждан Российской Федерации и принятым в соответствии с ним законом Белгородской области.</w:t>
      </w:r>
    </w:p>
    <w:p w:rsidR="00FD106A" w:rsidRPr="00FD106A" w:rsidRDefault="00FD106A" w:rsidP="00FD106A">
      <w:pPr>
        <w:widowControl w:val="0"/>
        <w:autoSpaceDE w:val="0"/>
        <w:autoSpaceDN w:val="0"/>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7. Инициатива проведения референдума, выдвинутая совместно Советом депутатов муниципального округа и Главой муниципального округа, оформляется правовыми актами Совета депутатов муниципального округа и Главы муниципального округа.</w:t>
      </w:r>
    </w:p>
    <w:p w:rsidR="00FD106A" w:rsidRPr="00FD106A" w:rsidRDefault="00FD106A" w:rsidP="00FD106A">
      <w:pPr>
        <w:widowControl w:val="0"/>
        <w:autoSpaceDE w:val="0"/>
        <w:autoSpaceDN w:val="0"/>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8. Итоги голосования и принятое на местном референдуме решение подлежат официальному опубликованию.</w:t>
      </w:r>
    </w:p>
    <w:p w:rsidR="00FD106A" w:rsidRPr="00FD106A" w:rsidRDefault="00FD106A" w:rsidP="00FD106A">
      <w:pPr>
        <w:widowControl w:val="0"/>
        <w:autoSpaceDE w:val="0"/>
        <w:autoSpaceDN w:val="0"/>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9. Органы местного самоуправления обеспечивают исполнение решения, принятого на местном референдуме, в соответствии с разграничением полномочий между ними, в соответствии с настоящим Уставом.</w:t>
      </w:r>
    </w:p>
    <w:p w:rsidR="00FD106A" w:rsidRPr="00FD106A" w:rsidRDefault="00FD106A" w:rsidP="00FD106A">
      <w:pPr>
        <w:widowControl w:val="0"/>
        <w:autoSpaceDE w:val="0"/>
        <w:autoSpaceDN w:val="0"/>
        <w:ind w:firstLine="709"/>
        <w:jc w:val="both"/>
        <w:rPr>
          <w:rFonts w:ascii="Times New Roman" w:eastAsia="Times New Roman" w:hAnsi="Times New Roman" w:cs="Times New Roman"/>
          <w:sz w:val="28"/>
          <w:szCs w:val="28"/>
        </w:rPr>
      </w:pPr>
    </w:p>
    <w:p w:rsidR="00FD106A" w:rsidRPr="00FD106A" w:rsidRDefault="00FD106A" w:rsidP="00FD106A">
      <w:pPr>
        <w:widowControl w:val="0"/>
        <w:autoSpaceDE w:val="0"/>
        <w:autoSpaceDN w:val="0"/>
        <w:ind w:firstLine="709"/>
        <w:jc w:val="both"/>
        <w:outlineLvl w:val="1"/>
        <w:rPr>
          <w:rFonts w:ascii="Times New Roman" w:eastAsia="Times New Roman" w:hAnsi="Times New Roman" w:cs="Times New Roman"/>
          <w:b/>
          <w:sz w:val="28"/>
          <w:szCs w:val="28"/>
        </w:rPr>
      </w:pPr>
      <w:r w:rsidRPr="00FD106A">
        <w:rPr>
          <w:rFonts w:ascii="Times New Roman" w:eastAsia="Times New Roman" w:hAnsi="Times New Roman" w:cs="Times New Roman"/>
          <w:b/>
          <w:sz w:val="28"/>
          <w:szCs w:val="28"/>
        </w:rPr>
        <w:t>Статья 28. Муниципальные выборы</w:t>
      </w:r>
    </w:p>
    <w:p w:rsidR="00FD106A" w:rsidRPr="00FD106A" w:rsidRDefault="00FD106A" w:rsidP="00FD106A">
      <w:pPr>
        <w:widowControl w:val="0"/>
        <w:autoSpaceDE w:val="0"/>
        <w:autoSpaceDN w:val="0"/>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 xml:space="preserve">1. Муниципальные выборы в муниципальном округе проводятся в целях </w:t>
      </w:r>
      <w:proofErr w:type="gramStart"/>
      <w:r w:rsidRPr="00FD106A">
        <w:rPr>
          <w:rFonts w:ascii="Times New Roman" w:eastAsia="Times New Roman" w:hAnsi="Times New Roman" w:cs="Times New Roman"/>
          <w:sz w:val="28"/>
          <w:szCs w:val="28"/>
        </w:rPr>
        <w:t>избрания депутатов Совета депутатов муниципального округа</w:t>
      </w:r>
      <w:proofErr w:type="gramEnd"/>
      <w:r w:rsidRPr="00FD106A">
        <w:rPr>
          <w:rFonts w:ascii="Times New Roman" w:eastAsia="Times New Roman" w:hAnsi="Times New Roman" w:cs="Times New Roman"/>
          <w:sz w:val="28"/>
          <w:szCs w:val="28"/>
        </w:rPr>
        <w:t xml:space="preserve"> на основе всеобщего, равного и прямого избирательного права при тайном голосовании.</w:t>
      </w:r>
    </w:p>
    <w:p w:rsidR="00FD106A" w:rsidRPr="00FD106A" w:rsidRDefault="00FD106A" w:rsidP="00FD106A">
      <w:pPr>
        <w:widowControl w:val="0"/>
        <w:autoSpaceDE w:val="0"/>
        <w:autoSpaceDN w:val="0"/>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2. Муниципальные выборы депутатов Совета депутатов муниципального округа проводятся по смешанной (мажоритарно-пропорциональной) избирательной системе.</w:t>
      </w:r>
    </w:p>
    <w:p w:rsidR="00FD106A" w:rsidRPr="00FD106A" w:rsidRDefault="00FD106A" w:rsidP="00FD106A">
      <w:pPr>
        <w:widowControl w:val="0"/>
        <w:autoSpaceDE w:val="0"/>
        <w:autoSpaceDN w:val="0"/>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3. Муниципальные выборы назначаются Советом депутатов муниципального округа. Решение о назначении выборов принимается не ранее чем за 90 дней и не позднее, чем за 80 дней до дня голосования.</w:t>
      </w:r>
    </w:p>
    <w:p w:rsidR="00FD106A" w:rsidRPr="00FD106A" w:rsidRDefault="00FD106A" w:rsidP="00FD106A">
      <w:pPr>
        <w:autoSpaceDE w:val="0"/>
        <w:autoSpaceDN w:val="0"/>
        <w:adjustRightInd w:val="0"/>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4.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от 12 июня 2002 года № 67-ФЗ «Об основных гарантиях избирательных прав и права на участие в референдуме граждан Российской Федерации».</w:t>
      </w:r>
    </w:p>
    <w:p w:rsidR="00FD106A" w:rsidRPr="00FD106A" w:rsidRDefault="00FD106A" w:rsidP="00FD106A">
      <w:pPr>
        <w:widowControl w:val="0"/>
        <w:autoSpaceDE w:val="0"/>
        <w:autoSpaceDN w:val="0"/>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5. Итоги муниципальных выборов подлежат официальному опубликованию.</w:t>
      </w:r>
    </w:p>
    <w:p w:rsidR="00FD106A" w:rsidRPr="00FD106A" w:rsidRDefault="00FD106A" w:rsidP="00FD106A">
      <w:pPr>
        <w:widowControl w:val="0"/>
        <w:autoSpaceDE w:val="0"/>
        <w:autoSpaceDN w:val="0"/>
        <w:ind w:firstLine="709"/>
        <w:jc w:val="both"/>
        <w:rPr>
          <w:rFonts w:ascii="Times New Roman" w:eastAsia="Times New Roman" w:hAnsi="Times New Roman" w:cs="Times New Roman"/>
          <w:sz w:val="28"/>
          <w:szCs w:val="28"/>
        </w:rPr>
      </w:pPr>
    </w:p>
    <w:p w:rsidR="00FD106A" w:rsidRPr="00FD106A" w:rsidRDefault="00FD106A" w:rsidP="00FD106A">
      <w:pPr>
        <w:widowControl w:val="0"/>
        <w:autoSpaceDE w:val="0"/>
        <w:autoSpaceDN w:val="0"/>
        <w:ind w:firstLine="709"/>
        <w:jc w:val="both"/>
        <w:outlineLvl w:val="1"/>
        <w:rPr>
          <w:rFonts w:ascii="Times New Roman" w:eastAsia="Times New Roman" w:hAnsi="Times New Roman" w:cs="Times New Roman"/>
          <w:b/>
          <w:sz w:val="28"/>
          <w:szCs w:val="28"/>
        </w:rPr>
      </w:pPr>
      <w:r w:rsidRPr="00FD106A">
        <w:rPr>
          <w:rFonts w:ascii="Times New Roman" w:eastAsia="Times New Roman" w:hAnsi="Times New Roman" w:cs="Times New Roman"/>
          <w:b/>
          <w:sz w:val="28"/>
          <w:szCs w:val="28"/>
        </w:rPr>
        <w:t>Статья 29. Сход граждан</w:t>
      </w:r>
    </w:p>
    <w:p w:rsidR="00FD106A" w:rsidRPr="00FD106A" w:rsidRDefault="00FD106A" w:rsidP="00FD106A">
      <w:pPr>
        <w:widowControl w:val="0"/>
        <w:autoSpaceDE w:val="0"/>
        <w:autoSpaceDN w:val="0"/>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1. Сход граждан может проводиться:</w:t>
      </w:r>
    </w:p>
    <w:p w:rsidR="00FD106A" w:rsidRPr="00FD106A" w:rsidRDefault="00FD106A" w:rsidP="00FD106A">
      <w:pPr>
        <w:widowControl w:val="0"/>
        <w:autoSpaceDE w:val="0"/>
        <w:autoSpaceDN w:val="0"/>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1) в населенном пункте, входящем в состав территории муниципального округа, по вопросу введения и использования средств самообложения граждан на территории данного населенного пункта;</w:t>
      </w:r>
    </w:p>
    <w:p w:rsidR="00FD106A" w:rsidRPr="00FD106A" w:rsidRDefault="00FD106A" w:rsidP="00FD106A">
      <w:pPr>
        <w:autoSpaceDE w:val="0"/>
        <w:autoSpaceDN w:val="0"/>
        <w:adjustRightInd w:val="0"/>
        <w:ind w:firstLine="709"/>
        <w:jc w:val="both"/>
        <w:rPr>
          <w:rFonts w:ascii="Times New Roman" w:eastAsia="Times New Roman" w:hAnsi="Times New Roman" w:cs="Times New Roman"/>
          <w:sz w:val="28"/>
          <w:szCs w:val="28"/>
        </w:rPr>
      </w:pPr>
      <w:r w:rsidRPr="00FD106A">
        <w:rPr>
          <w:rFonts w:ascii="Calibri" w:eastAsia="Times New Roman" w:hAnsi="Calibri" w:cs="Times New Roman"/>
          <w:sz w:val="28"/>
          <w:szCs w:val="28"/>
        </w:rPr>
        <w:t>2</w:t>
      </w:r>
      <w:r w:rsidRPr="00FD106A">
        <w:rPr>
          <w:rFonts w:ascii="Times New Roman" w:eastAsia="Times New Roman" w:hAnsi="Times New Roman" w:cs="Times New Roman"/>
          <w:sz w:val="28"/>
          <w:szCs w:val="28"/>
        </w:rPr>
        <w:t xml:space="preserve">) в соответствии с Законом Белгородской области </w:t>
      </w:r>
      <w:proofErr w:type="gramStart"/>
      <w:r w:rsidRPr="00FD106A">
        <w:rPr>
          <w:rFonts w:ascii="Times New Roman" w:eastAsia="Times New Roman" w:hAnsi="Times New Roman" w:cs="Times New Roman"/>
          <w:sz w:val="28"/>
          <w:szCs w:val="28"/>
        </w:rPr>
        <w:t>на части территории</w:t>
      </w:r>
      <w:proofErr w:type="gramEnd"/>
      <w:r w:rsidRPr="00FD106A">
        <w:rPr>
          <w:rFonts w:ascii="Times New Roman" w:eastAsia="Times New Roman" w:hAnsi="Times New Roman" w:cs="Times New Roman"/>
          <w:sz w:val="28"/>
          <w:szCs w:val="28"/>
        </w:rPr>
        <w:t xml:space="preserve"> населенного пункта, входящего в состав территории муниципального округа, по вопросу введения и использования средств самообложения граждан на данной части территории населенного пункта. </w:t>
      </w:r>
    </w:p>
    <w:p w:rsidR="00FD106A" w:rsidRPr="00FD106A" w:rsidRDefault="00FD106A" w:rsidP="00FD106A">
      <w:pPr>
        <w:widowControl w:val="0"/>
        <w:autoSpaceDE w:val="0"/>
        <w:autoSpaceDN w:val="0"/>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3) на территории муниципального округа или на части его территории по вопросу выявления мнения граждан о поддержке инициативного проекта.</w:t>
      </w:r>
    </w:p>
    <w:p w:rsidR="00FD106A" w:rsidRPr="00FD106A" w:rsidRDefault="00FD106A" w:rsidP="00FD106A">
      <w:pPr>
        <w:widowControl w:val="0"/>
        <w:autoSpaceDE w:val="0"/>
        <w:autoSpaceDN w:val="0"/>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lastRenderedPageBreak/>
        <w:t xml:space="preserve">В сельском населенном пункте сход граждан также может проводиться </w:t>
      </w:r>
      <w:proofErr w:type="gramStart"/>
      <w:r w:rsidRPr="00FD106A">
        <w:rPr>
          <w:rFonts w:ascii="Times New Roman" w:eastAsia="Times New Roman" w:hAnsi="Times New Roman" w:cs="Times New Roman"/>
          <w:sz w:val="28"/>
          <w:szCs w:val="28"/>
        </w:rPr>
        <w:t>в целях выдвижения кандидатур в состав конкурсной комиссии при проведении конкурса на замещение должности муниципальной службы в случаях</w:t>
      </w:r>
      <w:proofErr w:type="gramEnd"/>
      <w:r w:rsidRPr="00FD106A">
        <w:rPr>
          <w:rFonts w:ascii="Times New Roman" w:eastAsia="Times New Roman" w:hAnsi="Times New Roman" w:cs="Times New Roman"/>
          <w:sz w:val="28"/>
          <w:szCs w:val="28"/>
        </w:rPr>
        <w:t>, предусмотренных законодательством Российской Федерации о муниципальной службе.</w:t>
      </w:r>
    </w:p>
    <w:p w:rsidR="00FD106A" w:rsidRPr="00FD106A" w:rsidRDefault="00FD106A" w:rsidP="00FD106A">
      <w:pPr>
        <w:autoSpaceDE w:val="0"/>
        <w:autoSpaceDN w:val="0"/>
        <w:adjustRightInd w:val="0"/>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 xml:space="preserve">2. Сход граждан может созываться Главой муниципального округа либо Советом депутатов муниципального округа, в том числе по инициативе </w:t>
      </w:r>
      <w:proofErr w:type="gramStart"/>
      <w:r w:rsidRPr="00FD106A">
        <w:rPr>
          <w:rFonts w:ascii="Times New Roman" w:eastAsia="Times New Roman" w:hAnsi="Times New Roman" w:cs="Times New Roman"/>
          <w:sz w:val="28"/>
          <w:szCs w:val="28"/>
        </w:rPr>
        <w:t>группы жителей соответствующей части территории населенного пункта</w:t>
      </w:r>
      <w:proofErr w:type="gramEnd"/>
      <w:r w:rsidRPr="00FD106A">
        <w:rPr>
          <w:rFonts w:ascii="Times New Roman" w:eastAsia="Times New Roman" w:hAnsi="Times New Roman" w:cs="Times New Roman"/>
          <w:sz w:val="28"/>
          <w:szCs w:val="28"/>
        </w:rPr>
        <w:t xml:space="preserve"> численностью не менее 10 человек.</w:t>
      </w:r>
    </w:p>
    <w:p w:rsidR="00FD106A" w:rsidRPr="00FD106A" w:rsidRDefault="00FD106A" w:rsidP="00FD106A">
      <w:pPr>
        <w:autoSpaceDE w:val="0"/>
        <w:autoSpaceDN w:val="0"/>
        <w:adjustRightInd w:val="0"/>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3. Проведение схода граждан обеспечивается Главой муниципального округа.</w:t>
      </w:r>
    </w:p>
    <w:p w:rsidR="00FD106A" w:rsidRPr="00FD106A" w:rsidRDefault="00FD106A" w:rsidP="00FD106A">
      <w:pPr>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4. Глава муниципального округа обеспечивает заблаговременное оповещение жителей о времени и месте проведения схода граждан, заблаговременное ознакомление с проектом муниципального правового акта и материалами по вопросам, выносимым на решение схода граждан.</w:t>
      </w:r>
    </w:p>
    <w:p w:rsidR="00FD106A" w:rsidRPr="00FD106A" w:rsidRDefault="00FD106A" w:rsidP="00FD106A">
      <w:pPr>
        <w:autoSpaceDE w:val="0"/>
        <w:autoSpaceDN w:val="0"/>
        <w:adjustRightInd w:val="0"/>
        <w:ind w:firstLine="709"/>
        <w:jc w:val="both"/>
        <w:rPr>
          <w:rFonts w:ascii="Calibri" w:eastAsia="Times New Roman" w:hAnsi="Calibri" w:cs="Times New Roman"/>
          <w:sz w:val="28"/>
          <w:szCs w:val="28"/>
        </w:rPr>
      </w:pPr>
      <w:r w:rsidRPr="00FD106A">
        <w:rPr>
          <w:rFonts w:ascii="Times New Roman" w:eastAsia="Times New Roman" w:hAnsi="Times New Roman" w:cs="Times New Roman"/>
          <w:sz w:val="28"/>
          <w:szCs w:val="28"/>
        </w:rPr>
        <w:t>5. Критерии определения границ части территории населенного пункта, входящего в состав территории муниципального округа, на которой может проводиться сход граждан по вопросу введения и использования средств самообложения граждан, устанавливаются законом Белгородской области</w:t>
      </w:r>
      <w:r w:rsidRPr="00FD106A">
        <w:rPr>
          <w:rFonts w:ascii="Calibri" w:eastAsia="Times New Roman" w:hAnsi="Calibri" w:cs="Times New Roman"/>
          <w:sz w:val="28"/>
          <w:szCs w:val="28"/>
        </w:rPr>
        <w:t>;</w:t>
      </w:r>
    </w:p>
    <w:p w:rsidR="00FD106A" w:rsidRPr="00FD106A" w:rsidRDefault="00FD106A" w:rsidP="00FD106A">
      <w:pPr>
        <w:ind w:firstLine="540"/>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6. Сход граждан, предусмотренный настоящей статьей, правомочен при участии в нем более половины обладающих избирательным правом жителей населенного пункта (либо части его территории).</w:t>
      </w:r>
    </w:p>
    <w:p w:rsidR="00FD106A" w:rsidRPr="00FD106A" w:rsidRDefault="00FD106A" w:rsidP="00FD106A">
      <w:pPr>
        <w:widowControl w:val="0"/>
        <w:autoSpaceDE w:val="0"/>
        <w:autoSpaceDN w:val="0"/>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7. Инициатива группы жителей должна быть оформлена в виде подписных листов. Подписные листы заверяются лицом, осуществляющим сбор подписей, с указанием даты заверения, фамилии, имени, отчества (при наличии), даты рождения, номера и серии паспорта или заменяющего его документа, адреса места жительства.</w:t>
      </w:r>
    </w:p>
    <w:p w:rsidR="00FD106A" w:rsidRPr="00FD106A" w:rsidRDefault="00FD106A" w:rsidP="00FD106A">
      <w:pPr>
        <w:widowControl w:val="0"/>
        <w:autoSpaceDE w:val="0"/>
        <w:autoSpaceDN w:val="0"/>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 xml:space="preserve">8. Решение Совета депутатов муниципального округа или постановление Главы муниципального округа о проведении схода граждан принимается в течение 30 дней со дня поступления подписного листа для проведения схода </w:t>
      </w:r>
      <w:proofErr w:type="gramStart"/>
      <w:r w:rsidRPr="00FD106A">
        <w:rPr>
          <w:rFonts w:ascii="Times New Roman" w:eastAsia="Times New Roman" w:hAnsi="Times New Roman" w:cs="Times New Roman"/>
          <w:sz w:val="28"/>
          <w:szCs w:val="28"/>
        </w:rPr>
        <w:t>граждан</w:t>
      </w:r>
      <w:proofErr w:type="gramEnd"/>
      <w:r w:rsidRPr="00FD106A">
        <w:rPr>
          <w:rFonts w:ascii="Times New Roman" w:eastAsia="Times New Roman" w:hAnsi="Times New Roman" w:cs="Times New Roman"/>
          <w:sz w:val="28"/>
          <w:szCs w:val="28"/>
        </w:rPr>
        <w:t xml:space="preserve"> и подлежат официальному опубликованию не позднее, чем за 20 дней до даты проведения схода граждан (этапов схода граждан). Проект муниципального правового акта и материалы по вопросам, выносимым на решение схода граждан, опубликовываются одновременно с решением Совета депутатов муниципального округа или постановлением Главы муниципального округа о проведении схода граждан и размещаются на официальном сайте муниципального округа в информационно-телекоммуникационной сети «Интернет».</w:t>
      </w:r>
    </w:p>
    <w:p w:rsidR="00FD106A" w:rsidRPr="00FD106A" w:rsidRDefault="00FD106A" w:rsidP="00FD106A">
      <w:pPr>
        <w:widowControl w:val="0"/>
        <w:autoSpaceDE w:val="0"/>
        <w:autoSpaceDN w:val="0"/>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9. Сход граждан правомочен при участии в нем более половины обладающих избирательным правом жителей населенного пункта (либо части его территории). В случае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w:t>
      </w:r>
    </w:p>
    <w:p w:rsidR="00FD106A" w:rsidRPr="00FD106A" w:rsidRDefault="00FD106A" w:rsidP="00FD106A">
      <w:pPr>
        <w:widowControl w:val="0"/>
        <w:autoSpaceDE w:val="0"/>
        <w:autoSpaceDN w:val="0"/>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 xml:space="preserve">10. Голосование на сходе граждан является открытым. Решение схода граждан считается принятым, если за него проголосовало более половины участников схода </w:t>
      </w:r>
      <w:r w:rsidRPr="00FD106A">
        <w:rPr>
          <w:rFonts w:ascii="Times New Roman" w:eastAsia="Times New Roman" w:hAnsi="Times New Roman" w:cs="Times New Roman"/>
          <w:sz w:val="28"/>
          <w:szCs w:val="28"/>
        </w:rPr>
        <w:lastRenderedPageBreak/>
        <w:t xml:space="preserve">граждан. Решения, принятые на сходе, подписываются председательствующим на сходе лицом, подлежат официальному опубликованию Органы местного самоуправления и должностные лица местного самоуправления обеспечивают исполнение решений, принятых на сходе граждан, в соответствии с разграничением полномочий между ними, определенным настоящим Уставом. </w:t>
      </w:r>
    </w:p>
    <w:p w:rsidR="00FD106A" w:rsidRPr="00FD106A" w:rsidRDefault="00FD106A" w:rsidP="00FD106A">
      <w:pPr>
        <w:widowControl w:val="0"/>
        <w:autoSpaceDE w:val="0"/>
        <w:autoSpaceDN w:val="0"/>
        <w:jc w:val="both"/>
        <w:rPr>
          <w:rFonts w:ascii="Times New Roman" w:eastAsia="Times New Roman" w:hAnsi="Times New Roman" w:cs="Times New Roman"/>
          <w:sz w:val="28"/>
          <w:szCs w:val="28"/>
        </w:rPr>
      </w:pPr>
    </w:p>
    <w:p w:rsidR="00FD106A" w:rsidRPr="00FD106A" w:rsidRDefault="00FD106A" w:rsidP="00FD106A">
      <w:pPr>
        <w:widowControl w:val="0"/>
        <w:autoSpaceDE w:val="0"/>
        <w:autoSpaceDN w:val="0"/>
        <w:ind w:firstLine="709"/>
        <w:jc w:val="both"/>
        <w:outlineLvl w:val="1"/>
        <w:rPr>
          <w:rFonts w:ascii="Times New Roman" w:eastAsia="Times New Roman" w:hAnsi="Times New Roman" w:cs="Times New Roman"/>
          <w:b/>
          <w:sz w:val="28"/>
          <w:szCs w:val="28"/>
        </w:rPr>
      </w:pPr>
      <w:r w:rsidRPr="00FD106A">
        <w:rPr>
          <w:rFonts w:ascii="Times New Roman" w:eastAsia="Times New Roman" w:hAnsi="Times New Roman" w:cs="Times New Roman"/>
          <w:b/>
          <w:sz w:val="28"/>
          <w:szCs w:val="28"/>
        </w:rPr>
        <w:t>Статья 30. Опрос граждан</w:t>
      </w:r>
    </w:p>
    <w:p w:rsidR="00FD106A" w:rsidRPr="00FD106A" w:rsidRDefault="00FD106A" w:rsidP="00FD106A">
      <w:pPr>
        <w:widowControl w:val="0"/>
        <w:autoSpaceDE w:val="0"/>
        <w:autoSpaceDN w:val="0"/>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 xml:space="preserve">1. </w:t>
      </w:r>
      <w:proofErr w:type="gramStart"/>
      <w:r w:rsidRPr="00FD106A">
        <w:rPr>
          <w:rFonts w:ascii="Times New Roman" w:eastAsia="Times New Roman" w:hAnsi="Times New Roman" w:cs="Times New Roman"/>
          <w:sz w:val="28"/>
          <w:szCs w:val="28"/>
        </w:rPr>
        <w:t>Опрос граждан может проводиться на всей территории муниципального округа или на части его территории для выявления мнения населения при принятии решений органами местного самоуправления и должностными лицами местного самоуправления в части осуществления полномочий по решению вопросов непосредственного обеспечения жизнедеятельности населения, а также органами государственной власти Белгородской области в части осуществления полномочий по решению вопросов установления общих принципов организации местного самоуправления.</w:t>
      </w:r>
      <w:proofErr w:type="gramEnd"/>
    </w:p>
    <w:p w:rsidR="00FD106A" w:rsidRPr="00FD106A" w:rsidRDefault="00FD106A" w:rsidP="00FD106A">
      <w:pPr>
        <w:widowControl w:val="0"/>
        <w:autoSpaceDE w:val="0"/>
        <w:autoSpaceDN w:val="0"/>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2. В опросе граждан имеют право участвовать жители муниципального округа, обладающие избирательным правом. В опросе граждан по вопросу выявления мнения граждан о поддержке инициативного проекта вправе участвовать жители муниципального округа или его части, в которых предлагается реализовать инициативный проект, достигшие восемнадцатилетнего возраста.</w:t>
      </w:r>
    </w:p>
    <w:p w:rsidR="00FD106A" w:rsidRPr="00FD106A" w:rsidRDefault="00FD106A" w:rsidP="00FD106A">
      <w:pPr>
        <w:widowControl w:val="0"/>
        <w:autoSpaceDE w:val="0"/>
        <w:autoSpaceDN w:val="0"/>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3. Опрос граждан проводится по инициативе:</w:t>
      </w:r>
    </w:p>
    <w:p w:rsidR="00FD106A" w:rsidRPr="00FD106A" w:rsidRDefault="00FD106A" w:rsidP="00FD106A">
      <w:pPr>
        <w:widowControl w:val="0"/>
        <w:autoSpaceDE w:val="0"/>
        <w:autoSpaceDN w:val="0"/>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1) Совета депутатов муниципального округа или Главы муниципального округа;</w:t>
      </w:r>
    </w:p>
    <w:p w:rsidR="00FD106A" w:rsidRPr="00FD106A" w:rsidRDefault="00FD106A" w:rsidP="00FD106A">
      <w:pPr>
        <w:widowControl w:val="0"/>
        <w:autoSpaceDE w:val="0"/>
        <w:autoSpaceDN w:val="0"/>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2) органов государственной власти Белгородской области;</w:t>
      </w:r>
    </w:p>
    <w:p w:rsidR="00FD106A" w:rsidRPr="00FD106A" w:rsidRDefault="00FD106A" w:rsidP="00FD106A">
      <w:pPr>
        <w:widowControl w:val="0"/>
        <w:autoSpaceDE w:val="0"/>
        <w:autoSpaceDN w:val="0"/>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3) жителей муниципального округа или его части, в которых предлагается реализовать инициативный проект - для выявления мнения граждан о поддержке данного инициативного проекта.</w:t>
      </w:r>
    </w:p>
    <w:p w:rsidR="00FD106A" w:rsidRPr="00FD106A" w:rsidRDefault="00FD106A" w:rsidP="00FD106A">
      <w:pPr>
        <w:widowControl w:val="0"/>
        <w:autoSpaceDE w:val="0"/>
        <w:autoSpaceDN w:val="0"/>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4. Порядок назначения и проведения опроса граждан определяется решением Совета депутатов муниципального округа в соответствии с законом Белгородской области.</w:t>
      </w:r>
    </w:p>
    <w:p w:rsidR="00FD106A" w:rsidRPr="00FD106A" w:rsidRDefault="00FD106A" w:rsidP="00FD106A">
      <w:pPr>
        <w:widowControl w:val="0"/>
        <w:autoSpaceDE w:val="0"/>
        <w:autoSpaceDN w:val="0"/>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5. Решение о назначении опроса граждан принимается Советом депутатов муниципального округа в течение трех месяцев с момента поступления инициативы проведения опроса граждан, предусмотренной частью 3 настоящей статьи. Для проведения опроса граждан может использоваться официальный сайт муниципального округа.</w:t>
      </w:r>
    </w:p>
    <w:p w:rsidR="00FD106A" w:rsidRPr="00FD106A" w:rsidRDefault="00FD106A" w:rsidP="00FD106A">
      <w:pPr>
        <w:widowControl w:val="0"/>
        <w:autoSpaceDE w:val="0"/>
        <w:autoSpaceDN w:val="0"/>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6. Жители муниципального округа должны быть проинформированы о проведении опроса граждан не менее чем за 10 дней до его проведения.</w:t>
      </w:r>
    </w:p>
    <w:p w:rsidR="00FD106A" w:rsidRPr="00FD106A" w:rsidRDefault="00FD106A" w:rsidP="00FD106A">
      <w:pPr>
        <w:widowControl w:val="0"/>
        <w:autoSpaceDE w:val="0"/>
        <w:autoSpaceDN w:val="0"/>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 xml:space="preserve">7. Финансирование мероприятий, связанных с подготовкой и проведением опроса граждан, осуществляется в соответствии с Федеральным </w:t>
      </w:r>
      <w:hyperlink r:id="rId21" w:history="1">
        <w:r w:rsidRPr="00FD106A">
          <w:rPr>
            <w:rFonts w:ascii="Times New Roman" w:eastAsia="Times New Roman" w:hAnsi="Times New Roman" w:cs="Times New Roman"/>
            <w:sz w:val="28"/>
            <w:szCs w:val="28"/>
          </w:rPr>
          <w:t>законом</w:t>
        </w:r>
      </w:hyperlink>
      <w:r w:rsidRPr="00FD106A">
        <w:rPr>
          <w:rFonts w:ascii="Times New Roman" w:eastAsia="Times New Roman" w:hAnsi="Times New Roman" w:cs="Times New Roman"/>
          <w:sz w:val="28"/>
          <w:szCs w:val="28"/>
        </w:rPr>
        <w:t>.</w:t>
      </w:r>
    </w:p>
    <w:p w:rsidR="00FD106A" w:rsidRPr="00FD106A" w:rsidRDefault="00FD106A" w:rsidP="00FD106A">
      <w:pPr>
        <w:widowControl w:val="0"/>
        <w:autoSpaceDE w:val="0"/>
        <w:autoSpaceDN w:val="0"/>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8. Итоги опроса подлежат официальному опубликованию.</w:t>
      </w:r>
    </w:p>
    <w:p w:rsidR="00FD106A" w:rsidRPr="00FD106A" w:rsidRDefault="00FD106A" w:rsidP="00FD106A">
      <w:pPr>
        <w:widowControl w:val="0"/>
        <w:autoSpaceDE w:val="0"/>
        <w:autoSpaceDN w:val="0"/>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9. Результаты опроса носят рекомендательный характер.</w:t>
      </w:r>
    </w:p>
    <w:p w:rsidR="00FD106A" w:rsidRPr="00FD106A" w:rsidRDefault="00FD106A" w:rsidP="00FD106A">
      <w:pPr>
        <w:widowControl w:val="0"/>
        <w:autoSpaceDE w:val="0"/>
        <w:autoSpaceDN w:val="0"/>
        <w:jc w:val="both"/>
        <w:rPr>
          <w:rFonts w:ascii="Times New Roman" w:eastAsia="Times New Roman" w:hAnsi="Times New Roman" w:cs="Times New Roman"/>
          <w:sz w:val="28"/>
          <w:szCs w:val="28"/>
        </w:rPr>
      </w:pPr>
    </w:p>
    <w:p w:rsidR="00FD106A" w:rsidRPr="00FD106A" w:rsidRDefault="00FD106A" w:rsidP="00FD106A">
      <w:pPr>
        <w:widowControl w:val="0"/>
        <w:autoSpaceDE w:val="0"/>
        <w:autoSpaceDN w:val="0"/>
        <w:ind w:firstLine="709"/>
        <w:jc w:val="both"/>
        <w:outlineLvl w:val="1"/>
        <w:rPr>
          <w:rFonts w:ascii="Times New Roman" w:eastAsia="Times New Roman" w:hAnsi="Times New Roman" w:cs="Times New Roman"/>
          <w:b/>
          <w:sz w:val="28"/>
          <w:szCs w:val="28"/>
        </w:rPr>
      </w:pPr>
      <w:r w:rsidRPr="00FD106A">
        <w:rPr>
          <w:rFonts w:ascii="Times New Roman" w:eastAsia="Times New Roman" w:hAnsi="Times New Roman" w:cs="Times New Roman"/>
          <w:b/>
          <w:sz w:val="28"/>
          <w:szCs w:val="28"/>
        </w:rPr>
        <w:t>Статья 31. Публичные слушания, общественные обсуждения</w:t>
      </w:r>
    </w:p>
    <w:p w:rsidR="00FD106A" w:rsidRPr="00FD106A" w:rsidRDefault="00FD106A" w:rsidP="00FD106A">
      <w:pPr>
        <w:widowControl w:val="0"/>
        <w:autoSpaceDE w:val="0"/>
        <w:autoSpaceDN w:val="0"/>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 xml:space="preserve">1. Для обсуждения с участием жителей муниципального округа проектов муниципальных правовых актов по вопросам непосредственного обеспечения жизнедеятельности населения могут проводиться публичные слушания в </w:t>
      </w:r>
      <w:r w:rsidRPr="00FD106A">
        <w:rPr>
          <w:rFonts w:ascii="Times New Roman" w:eastAsia="Times New Roman" w:hAnsi="Times New Roman" w:cs="Times New Roman"/>
          <w:sz w:val="28"/>
          <w:szCs w:val="28"/>
        </w:rPr>
        <w:lastRenderedPageBreak/>
        <w:t xml:space="preserve">соответствии с требованиями, установленными статьей 47 Федерального закона. </w:t>
      </w:r>
    </w:p>
    <w:p w:rsidR="00FD106A" w:rsidRPr="00FD106A" w:rsidRDefault="00FD106A" w:rsidP="00FD106A">
      <w:pPr>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2. В публичных слушаниях имеют право участвовать жители муниципального округа, достигшие восемнадцатилетнего возраста.</w:t>
      </w:r>
    </w:p>
    <w:p w:rsidR="00FD106A" w:rsidRPr="00FD106A" w:rsidRDefault="00FD106A" w:rsidP="00FD106A">
      <w:pPr>
        <w:widowControl w:val="0"/>
        <w:autoSpaceDE w:val="0"/>
        <w:autoSpaceDN w:val="0"/>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3. Публичные слушания проводятся по инициативе населения, Совета депутатов муниципального округа или Главы муниципального округа.</w:t>
      </w:r>
    </w:p>
    <w:p w:rsidR="00FD106A" w:rsidRPr="00FD106A" w:rsidRDefault="00FD106A" w:rsidP="00FD106A">
      <w:pPr>
        <w:widowControl w:val="0"/>
        <w:autoSpaceDE w:val="0"/>
        <w:autoSpaceDN w:val="0"/>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 xml:space="preserve">Публичные слушания, проводимые по инициативе населения муниципального округа или Совета депутатов муниципального округа, назначаются Советом депутатов муниципального округа, а по инициативе Главы муниципального округа </w:t>
      </w:r>
      <w:proofErr w:type="gramStart"/>
      <w:r w:rsidRPr="00FD106A">
        <w:rPr>
          <w:rFonts w:ascii="Times New Roman" w:eastAsia="Times New Roman" w:hAnsi="Times New Roman" w:cs="Times New Roman"/>
          <w:sz w:val="28"/>
          <w:szCs w:val="28"/>
        </w:rPr>
        <w:t>–Г</w:t>
      </w:r>
      <w:proofErr w:type="gramEnd"/>
      <w:r w:rsidRPr="00FD106A">
        <w:rPr>
          <w:rFonts w:ascii="Times New Roman" w:eastAsia="Times New Roman" w:hAnsi="Times New Roman" w:cs="Times New Roman"/>
          <w:sz w:val="28"/>
          <w:szCs w:val="28"/>
        </w:rPr>
        <w:t>лавой муниципального округа.</w:t>
      </w:r>
    </w:p>
    <w:p w:rsidR="00FD106A" w:rsidRPr="00FD106A" w:rsidRDefault="00FD106A" w:rsidP="00FD106A">
      <w:pPr>
        <w:widowControl w:val="0"/>
        <w:autoSpaceDE w:val="0"/>
        <w:autoSpaceDN w:val="0"/>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4. На публичные слушания должны выноситься:</w:t>
      </w:r>
    </w:p>
    <w:p w:rsidR="00FD106A" w:rsidRPr="00FD106A" w:rsidRDefault="00FD106A" w:rsidP="00FD106A">
      <w:pPr>
        <w:widowControl w:val="0"/>
        <w:autoSpaceDE w:val="0"/>
        <w:autoSpaceDN w:val="0"/>
        <w:ind w:firstLine="709"/>
        <w:jc w:val="both"/>
        <w:rPr>
          <w:rFonts w:ascii="Times New Roman" w:eastAsia="Times New Roman" w:hAnsi="Times New Roman" w:cs="Times New Roman"/>
          <w:sz w:val="28"/>
          <w:szCs w:val="28"/>
        </w:rPr>
      </w:pPr>
      <w:proofErr w:type="gramStart"/>
      <w:r w:rsidRPr="00FD106A">
        <w:rPr>
          <w:rFonts w:ascii="Times New Roman" w:eastAsia="Times New Roman" w:hAnsi="Times New Roman" w:cs="Times New Roman"/>
          <w:sz w:val="28"/>
          <w:szCs w:val="28"/>
        </w:rPr>
        <w:t xml:space="preserve">1) проект Устава муниципального округа, а также проект решения о внесении изменений и дополнений в данный Устав, кроме случаев, когда в Устав вносятся изменения в форме точного воспроизведения положений </w:t>
      </w:r>
      <w:hyperlink r:id="rId22" w:history="1">
        <w:r w:rsidRPr="00FD106A">
          <w:rPr>
            <w:rFonts w:ascii="Times New Roman" w:eastAsia="Times New Roman" w:hAnsi="Times New Roman" w:cs="Times New Roman"/>
            <w:sz w:val="28"/>
            <w:szCs w:val="28"/>
          </w:rPr>
          <w:t>Конституции</w:t>
        </w:r>
      </w:hyperlink>
      <w:r w:rsidRPr="00FD106A">
        <w:rPr>
          <w:rFonts w:ascii="Times New Roman" w:eastAsia="Times New Roman" w:hAnsi="Times New Roman" w:cs="Times New Roman"/>
          <w:sz w:val="28"/>
          <w:szCs w:val="28"/>
        </w:rPr>
        <w:t xml:space="preserve"> Российской Федерации, федеральных законов, </w:t>
      </w:r>
      <w:hyperlink r:id="rId23" w:history="1">
        <w:r w:rsidRPr="00FD106A">
          <w:rPr>
            <w:rFonts w:ascii="Times New Roman" w:eastAsia="Times New Roman" w:hAnsi="Times New Roman" w:cs="Times New Roman"/>
            <w:sz w:val="28"/>
            <w:szCs w:val="28"/>
          </w:rPr>
          <w:t>Устава</w:t>
        </w:r>
      </w:hyperlink>
      <w:r w:rsidRPr="00FD106A">
        <w:rPr>
          <w:rFonts w:ascii="Times New Roman" w:eastAsia="Times New Roman" w:hAnsi="Times New Roman" w:cs="Times New Roman"/>
          <w:sz w:val="28"/>
          <w:szCs w:val="28"/>
        </w:rPr>
        <w:t xml:space="preserve"> или законов Белгородской области в целях приведения данного Устава в соответствие с этими нормативными правовыми актами;</w:t>
      </w:r>
      <w:proofErr w:type="gramEnd"/>
    </w:p>
    <w:p w:rsidR="00FD106A" w:rsidRPr="00FD106A" w:rsidRDefault="00FD106A" w:rsidP="00FD106A">
      <w:pPr>
        <w:widowControl w:val="0"/>
        <w:autoSpaceDE w:val="0"/>
        <w:autoSpaceDN w:val="0"/>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2) проект бюджета муниципального округа и отчет о его исполнении;</w:t>
      </w:r>
    </w:p>
    <w:p w:rsidR="00FD106A" w:rsidRPr="00FD106A" w:rsidRDefault="00FD106A" w:rsidP="00FD106A">
      <w:pPr>
        <w:widowControl w:val="0"/>
        <w:autoSpaceDE w:val="0"/>
        <w:autoSpaceDN w:val="0"/>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3) вопросы о преобразовании муниципального округа.</w:t>
      </w:r>
    </w:p>
    <w:p w:rsidR="00FD106A" w:rsidRPr="00FD106A" w:rsidRDefault="00FD106A" w:rsidP="00FD106A">
      <w:pPr>
        <w:widowControl w:val="0"/>
        <w:autoSpaceDE w:val="0"/>
        <w:autoSpaceDN w:val="0"/>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 xml:space="preserve">5. Порядок назначения и проведения публичных слушаний определяется нормативным правовым актом Совета депутатов муниципального округа в соответствии с законом Белгородской области. </w:t>
      </w:r>
    </w:p>
    <w:p w:rsidR="00FD106A" w:rsidRPr="00FD106A" w:rsidRDefault="00FD106A" w:rsidP="00FD106A">
      <w:pPr>
        <w:widowControl w:val="0"/>
        <w:autoSpaceDE w:val="0"/>
        <w:autoSpaceDN w:val="0"/>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 xml:space="preserve">6. </w:t>
      </w:r>
      <w:proofErr w:type="gramStart"/>
      <w:r w:rsidRPr="00FD106A">
        <w:rPr>
          <w:rFonts w:ascii="Times New Roman" w:eastAsia="Times New Roman" w:hAnsi="Times New Roman" w:cs="Times New Roman"/>
          <w:sz w:val="28"/>
          <w:szCs w:val="28"/>
        </w:rPr>
        <w:t>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территории муниципального округа,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w:t>
      </w:r>
      <w:proofErr w:type="gramEnd"/>
      <w:r w:rsidRPr="00FD106A">
        <w:rPr>
          <w:rFonts w:ascii="Times New Roman" w:eastAsia="Times New Roman" w:hAnsi="Times New Roman" w:cs="Times New Roman"/>
          <w:sz w:val="28"/>
          <w:szCs w:val="28"/>
        </w:rPr>
        <w:t xml:space="preserve"> </w:t>
      </w:r>
      <w:proofErr w:type="gramStart"/>
      <w:r w:rsidRPr="00FD106A">
        <w:rPr>
          <w:rFonts w:ascii="Times New Roman" w:eastAsia="Times New Roman" w:hAnsi="Times New Roman" w:cs="Times New Roman"/>
          <w:sz w:val="28"/>
          <w:szCs w:val="28"/>
        </w:rPr>
        <w:t>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порядок назначения и проведения которых определяется решением Совета депутатов муниципального округа в соответствии с законодательством о градостроительной деятельности.</w:t>
      </w:r>
      <w:proofErr w:type="gramEnd"/>
    </w:p>
    <w:p w:rsidR="00FD106A" w:rsidRPr="00FD106A" w:rsidRDefault="00FD106A" w:rsidP="00FD106A">
      <w:pPr>
        <w:autoSpaceDE w:val="0"/>
        <w:autoSpaceDN w:val="0"/>
        <w:adjustRightInd w:val="0"/>
        <w:ind w:firstLine="540"/>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7. Результаты публичных слушаний, общественных обсуждений, включая мотивированное обоснование принятых решений, подлежат опубликованию.</w:t>
      </w:r>
    </w:p>
    <w:p w:rsidR="00FD106A" w:rsidRPr="00FD106A" w:rsidRDefault="00FD106A" w:rsidP="00FD106A">
      <w:pPr>
        <w:autoSpaceDE w:val="0"/>
        <w:autoSpaceDN w:val="0"/>
        <w:adjustRightInd w:val="0"/>
        <w:ind w:firstLine="540"/>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8. Результаты публичных слушаний, общественных обсуждений носят рекомендательный характер.</w:t>
      </w:r>
    </w:p>
    <w:p w:rsidR="00FD106A" w:rsidRPr="00FD106A" w:rsidRDefault="00FD106A" w:rsidP="00FD106A">
      <w:pPr>
        <w:widowControl w:val="0"/>
        <w:autoSpaceDE w:val="0"/>
        <w:autoSpaceDN w:val="0"/>
        <w:jc w:val="both"/>
        <w:outlineLvl w:val="1"/>
        <w:rPr>
          <w:rFonts w:ascii="Times New Roman" w:eastAsia="Times New Roman" w:hAnsi="Times New Roman" w:cs="Times New Roman"/>
          <w:sz w:val="28"/>
          <w:szCs w:val="28"/>
        </w:rPr>
      </w:pPr>
    </w:p>
    <w:p w:rsidR="00FD106A" w:rsidRPr="00FD106A" w:rsidRDefault="00FD106A" w:rsidP="00FD106A">
      <w:pPr>
        <w:widowControl w:val="0"/>
        <w:autoSpaceDE w:val="0"/>
        <w:autoSpaceDN w:val="0"/>
        <w:ind w:firstLine="709"/>
        <w:jc w:val="both"/>
        <w:outlineLvl w:val="1"/>
        <w:rPr>
          <w:rFonts w:ascii="Times New Roman" w:eastAsia="Times New Roman" w:hAnsi="Times New Roman" w:cs="Times New Roman"/>
          <w:b/>
          <w:sz w:val="28"/>
          <w:szCs w:val="28"/>
        </w:rPr>
      </w:pPr>
      <w:r w:rsidRPr="00FD106A">
        <w:rPr>
          <w:rFonts w:ascii="Times New Roman" w:eastAsia="Times New Roman" w:hAnsi="Times New Roman" w:cs="Times New Roman"/>
          <w:b/>
          <w:sz w:val="28"/>
          <w:szCs w:val="28"/>
        </w:rPr>
        <w:t>Статья 32. Собрание граждан</w:t>
      </w:r>
    </w:p>
    <w:p w:rsidR="00FD106A" w:rsidRPr="00FD106A" w:rsidRDefault="00FD106A" w:rsidP="00FD106A">
      <w:pPr>
        <w:shd w:val="clear" w:color="auto" w:fill="FFFFFF"/>
        <w:ind w:firstLine="480"/>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1. Собрания граждан могут проводиться:</w:t>
      </w:r>
    </w:p>
    <w:p w:rsidR="00FD106A" w:rsidRPr="00FD106A" w:rsidRDefault="00FD106A" w:rsidP="00FD106A">
      <w:pPr>
        <w:shd w:val="clear" w:color="auto" w:fill="FFFFFF"/>
        <w:ind w:firstLine="480"/>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1) для обсуждения вопросов непосредственного обеспечения жизнедеятельности населения;</w:t>
      </w:r>
    </w:p>
    <w:p w:rsidR="00FD106A" w:rsidRPr="00FD106A" w:rsidRDefault="00FD106A" w:rsidP="00FD106A">
      <w:pPr>
        <w:shd w:val="clear" w:color="auto" w:fill="FFFFFF"/>
        <w:ind w:firstLine="480"/>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lastRenderedPageBreak/>
        <w:t>2) для информирования населения о деятельности органов местного самоуправления и должностных лиц местного самоуправления;</w:t>
      </w:r>
    </w:p>
    <w:p w:rsidR="00FD106A" w:rsidRPr="00FD106A" w:rsidRDefault="00FD106A" w:rsidP="00FD106A">
      <w:pPr>
        <w:shd w:val="clear" w:color="auto" w:fill="FFFFFF"/>
        <w:ind w:firstLine="480"/>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3) на территории муниципального округа или на части его территории по вопросу выявления мнения граждан о поддержке инициативного проекта;</w:t>
      </w:r>
    </w:p>
    <w:p w:rsidR="00FD106A" w:rsidRPr="00FD106A" w:rsidRDefault="00FD106A" w:rsidP="00FD106A">
      <w:pPr>
        <w:shd w:val="clear" w:color="auto" w:fill="FFFFFF"/>
        <w:ind w:firstLine="480"/>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4) в сельском населенном пункте по вопросу выдвижения кандидатуры старосты сельского населенного пункта, а также по вопросу его досрочного прекращения полномочий;</w:t>
      </w:r>
    </w:p>
    <w:p w:rsidR="00FD106A" w:rsidRPr="00FD106A" w:rsidRDefault="00FD106A" w:rsidP="00FD106A">
      <w:pPr>
        <w:shd w:val="clear" w:color="auto" w:fill="FFFFFF"/>
        <w:ind w:firstLine="480"/>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 xml:space="preserve">5) в целях осуществления территориального общественного самоуправления </w:t>
      </w:r>
      <w:proofErr w:type="gramStart"/>
      <w:r w:rsidRPr="00FD106A">
        <w:rPr>
          <w:rFonts w:ascii="Times New Roman" w:eastAsia="Times New Roman" w:hAnsi="Times New Roman" w:cs="Times New Roman"/>
          <w:sz w:val="28"/>
          <w:szCs w:val="28"/>
        </w:rPr>
        <w:t>на части территории</w:t>
      </w:r>
      <w:proofErr w:type="gramEnd"/>
      <w:r w:rsidRPr="00FD106A">
        <w:rPr>
          <w:rFonts w:ascii="Times New Roman" w:eastAsia="Times New Roman" w:hAnsi="Times New Roman" w:cs="Times New Roman"/>
          <w:sz w:val="28"/>
          <w:szCs w:val="28"/>
        </w:rPr>
        <w:t xml:space="preserve"> муниципального округа.</w:t>
      </w:r>
    </w:p>
    <w:p w:rsidR="00FD106A" w:rsidRPr="00FD106A" w:rsidRDefault="00FD106A" w:rsidP="00FD106A">
      <w:pPr>
        <w:widowControl w:val="0"/>
        <w:autoSpaceDE w:val="0"/>
        <w:autoSpaceDN w:val="0"/>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 xml:space="preserve">2. Собрание граждан проводится по инициативе населения, Совета депутатов муниципального округа, Главы муниципального округа, а также в случаях, предусмотренных уставом территориального общественного самоуправления. </w:t>
      </w:r>
    </w:p>
    <w:p w:rsidR="00FD106A" w:rsidRPr="00FD106A" w:rsidRDefault="00FD106A" w:rsidP="00FD106A">
      <w:pPr>
        <w:widowControl w:val="0"/>
        <w:autoSpaceDE w:val="0"/>
        <w:autoSpaceDN w:val="0"/>
        <w:ind w:firstLine="709"/>
        <w:jc w:val="both"/>
        <w:rPr>
          <w:rFonts w:ascii="Times New Roman" w:eastAsia="Times New Roman" w:hAnsi="Times New Roman" w:cs="Times New Roman"/>
          <w:sz w:val="28"/>
          <w:szCs w:val="28"/>
        </w:rPr>
      </w:pPr>
      <w:proofErr w:type="gramStart"/>
      <w:r w:rsidRPr="00FD106A">
        <w:rPr>
          <w:rFonts w:ascii="Times New Roman" w:eastAsia="Times New Roman" w:hAnsi="Times New Roman" w:cs="Times New Roman"/>
          <w:sz w:val="28"/>
          <w:szCs w:val="28"/>
        </w:rPr>
        <w:t>Собрание граждан, проводимое по инициативе Совета депутатов муниципального округа или Главы муниципального округа назначается</w:t>
      </w:r>
      <w:proofErr w:type="gramEnd"/>
      <w:r w:rsidRPr="00FD106A">
        <w:rPr>
          <w:rFonts w:ascii="Times New Roman" w:eastAsia="Times New Roman" w:hAnsi="Times New Roman" w:cs="Times New Roman"/>
          <w:sz w:val="28"/>
          <w:szCs w:val="28"/>
        </w:rPr>
        <w:t xml:space="preserve"> соответственно Советом депутатов муниципального округа или Главой муниципального округа.</w:t>
      </w:r>
    </w:p>
    <w:p w:rsidR="00FD106A" w:rsidRPr="00FD106A" w:rsidRDefault="00FD106A" w:rsidP="00FD106A">
      <w:pPr>
        <w:widowControl w:val="0"/>
        <w:autoSpaceDE w:val="0"/>
        <w:autoSpaceDN w:val="0"/>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Собрание граждан, проводимое по инициативе населения, назначается Советом депутатов муниципального округа, в порядке, установленном нормативным правовым актом Совета депутатов муниципального округа.</w:t>
      </w:r>
    </w:p>
    <w:p w:rsidR="00FD106A" w:rsidRPr="00FD106A" w:rsidRDefault="00FD106A" w:rsidP="00FD106A">
      <w:pPr>
        <w:ind w:firstLine="540"/>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3. Порядок назначения и проведения собраний граждан, предусмотренных пунктами 1-4 части 1 настоящей статьи, определяется нормативным правовым актом Совета депутатов муниципального округа.</w:t>
      </w:r>
    </w:p>
    <w:p w:rsidR="00FD106A" w:rsidRPr="00FD106A" w:rsidRDefault="00FD106A" w:rsidP="00FD106A">
      <w:pPr>
        <w:ind w:firstLine="540"/>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FD106A" w:rsidRPr="00FD106A" w:rsidRDefault="00FD106A" w:rsidP="00FD106A">
      <w:pPr>
        <w:ind w:firstLine="540"/>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4. Итоги собрания граждан подлежат официальному опубликованию.</w:t>
      </w:r>
    </w:p>
    <w:p w:rsidR="00FD106A" w:rsidRPr="00FD106A" w:rsidRDefault="00FD106A" w:rsidP="00FD106A">
      <w:pPr>
        <w:widowControl w:val="0"/>
        <w:autoSpaceDE w:val="0"/>
        <w:autoSpaceDN w:val="0"/>
        <w:ind w:firstLine="709"/>
        <w:jc w:val="both"/>
        <w:outlineLvl w:val="1"/>
        <w:rPr>
          <w:rFonts w:ascii="Times New Roman" w:eastAsia="Times New Roman" w:hAnsi="Times New Roman" w:cs="Times New Roman"/>
          <w:sz w:val="28"/>
          <w:szCs w:val="28"/>
        </w:rPr>
      </w:pPr>
    </w:p>
    <w:p w:rsidR="00FD106A" w:rsidRPr="00FD106A" w:rsidRDefault="00FD106A" w:rsidP="00FD106A">
      <w:pPr>
        <w:widowControl w:val="0"/>
        <w:autoSpaceDE w:val="0"/>
        <w:autoSpaceDN w:val="0"/>
        <w:ind w:firstLine="709"/>
        <w:jc w:val="both"/>
        <w:outlineLvl w:val="1"/>
        <w:rPr>
          <w:rFonts w:ascii="Times New Roman" w:eastAsia="Times New Roman" w:hAnsi="Times New Roman" w:cs="Times New Roman"/>
          <w:b/>
          <w:sz w:val="28"/>
          <w:szCs w:val="28"/>
        </w:rPr>
      </w:pPr>
      <w:r w:rsidRPr="00FD106A">
        <w:rPr>
          <w:rFonts w:ascii="Times New Roman" w:eastAsia="Times New Roman" w:hAnsi="Times New Roman" w:cs="Times New Roman"/>
          <w:b/>
          <w:sz w:val="28"/>
          <w:szCs w:val="28"/>
        </w:rPr>
        <w:t>Статья 33. Инициативные проекты</w:t>
      </w:r>
    </w:p>
    <w:p w:rsidR="00FD106A" w:rsidRPr="00FD106A" w:rsidRDefault="00FD106A" w:rsidP="00FD106A">
      <w:pPr>
        <w:autoSpaceDE w:val="0"/>
        <w:autoSpaceDN w:val="0"/>
        <w:adjustRightInd w:val="0"/>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1. В целях реализации мероприятий, имеющих приоритетное значение для жителей муниципального округа или его части, по решению вопросов непосредственного обеспечения жизнедеятельности населения или иных вопросов, право, решения которых предоставлено органам местного самоуправления, в Администрацию муниципального округа, в том числе через ее территориальный орган может быть внесен инициативный проект.</w:t>
      </w:r>
    </w:p>
    <w:p w:rsidR="00FD106A" w:rsidRPr="00FD106A" w:rsidRDefault="00FD106A" w:rsidP="00FD106A">
      <w:pPr>
        <w:widowControl w:val="0"/>
        <w:autoSpaceDE w:val="0"/>
        <w:autoSpaceDN w:val="0"/>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С инициативой о внесении инициативного проекта вправе выступить инициативная группа численностью не менее 10 граждан, достигших восемнадцатилетнего возраста и проживающих на территории муниципального округа, органы территориального общественного самоуправления, староста сельского населенного пункта (далее - инициаторы проекта).</w:t>
      </w:r>
    </w:p>
    <w:p w:rsidR="00FD106A" w:rsidRPr="00FD106A" w:rsidRDefault="00FD106A" w:rsidP="00FD106A">
      <w:pPr>
        <w:widowControl w:val="0"/>
        <w:autoSpaceDE w:val="0"/>
        <w:autoSpaceDN w:val="0"/>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2. Порядок определения части территории муниципального округа, на которой могут реализовываться инициативные проекты, устанавливается нормативным правовым актом Совета депутатов муниципального округа.</w:t>
      </w:r>
    </w:p>
    <w:p w:rsidR="00FD106A" w:rsidRPr="00FD106A" w:rsidRDefault="00FD106A" w:rsidP="00FD106A">
      <w:pPr>
        <w:widowControl w:val="0"/>
        <w:autoSpaceDE w:val="0"/>
        <w:autoSpaceDN w:val="0"/>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3. Порядок выдвижения, внесения, обсуждения, рассмотрения инициативных проектов, а также проведения их конкурсного отбора устанавливается Советом депутатов муниципального округа.</w:t>
      </w:r>
    </w:p>
    <w:p w:rsidR="00FD106A" w:rsidRPr="00FD106A" w:rsidRDefault="00FD106A" w:rsidP="00FD106A">
      <w:pPr>
        <w:widowControl w:val="0"/>
        <w:autoSpaceDE w:val="0"/>
        <w:autoSpaceDN w:val="0"/>
        <w:ind w:firstLine="709"/>
        <w:jc w:val="both"/>
        <w:rPr>
          <w:rFonts w:ascii="Times New Roman" w:eastAsia="Times New Roman" w:hAnsi="Times New Roman" w:cs="Times New Roman"/>
          <w:sz w:val="28"/>
          <w:szCs w:val="28"/>
        </w:rPr>
      </w:pPr>
    </w:p>
    <w:p w:rsidR="00FD106A" w:rsidRPr="00FD106A" w:rsidRDefault="00FD106A" w:rsidP="00FD106A">
      <w:pPr>
        <w:widowControl w:val="0"/>
        <w:autoSpaceDE w:val="0"/>
        <w:autoSpaceDN w:val="0"/>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lastRenderedPageBreak/>
        <w:t xml:space="preserve">4. Инициаторы проекта, другие граждане, проживающие на территории муниципального округа, уполномоченные сходом или собранием граждан, а также иные лица, определяемые законодательством Российской Федерации, вправе осуществлять общественный </w:t>
      </w:r>
      <w:proofErr w:type="gramStart"/>
      <w:r w:rsidRPr="00FD106A">
        <w:rPr>
          <w:rFonts w:ascii="Times New Roman" w:eastAsia="Times New Roman" w:hAnsi="Times New Roman" w:cs="Times New Roman"/>
          <w:sz w:val="28"/>
          <w:szCs w:val="28"/>
        </w:rPr>
        <w:t>контроль за</w:t>
      </w:r>
      <w:proofErr w:type="gramEnd"/>
      <w:r w:rsidRPr="00FD106A">
        <w:rPr>
          <w:rFonts w:ascii="Times New Roman" w:eastAsia="Times New Roman" w:hAnsi="Times New Roman" w:cs="Times New Roman"/>
          <w:sz w:val="28"/>
          <w:szCs w:val="28"/>
        </w:rPr>
        <w:t xml:space="preserve"> реализацией инициативного проекта в формах, не противоречащих законодательству Российской Федерации.</w:t>
      </w:r>
    </w:p>
    <w:p w:rsidR="00FD106A" w:rsidRPr="00FD106A" w:rsidRDefault="00FD106A" w:rsidP="00FD106A">
      <w:pPr>
        <w:widowControl w:val="0"/>
        <w:autoSpaceDE w:val="0"/>
        <w:autoSpaceDN w:val="0"/>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5. Информация о рассмотрении инициативного проекта Администрацией муниципального округа,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подлежит опубликованию и размещению на официальном сайте муниципального округа в информационно-телекоммуникационной сети «Интернет».</w:t>
      </w:r>
    </w:p>
    <w:p w:rsidR="00FD106A" w:rsidRPr="00FD106A" w:rsidRDefault="00FD106A" w:rsidP="00FD106A">
      <w:pPr>
        <w:widowControl w:val="0"/>
        <w:autoSpaceDE w:val="0"/>
        <w:autoSpaceDN w:val="0"/>
        <w:jc w:val="both"/>
        <w:outlineLvl w:val="1"/>
        <w:rPr>
          <w:rFonts w:ascii="Times New Roman" w:eastAsia="Times New Roman" w:hAnsi="Times New Roman" w:cs="Times New Roman"/>
          <w:b/>
          <w:sz w:val="28"/>
          <w:szCs w:val="28"/>
        </w:rPr>
      </w:pPr>
    </w:p>
    <w:p w:rsidR="00FD106A" w:rsidRPr="00FD106A" w:rsidRDefault="00FD106A" w:rsidP="00FD106A">
      <w:pPr>
        <w:widowControl w:val="0"/>
        <w:autoSpaceDE w:val="0"/>
        <w:autoSpaceDN w:val="0"/>
        <w:ind w:firstLine="709"/>
        <w:jc w:val="both"/>
        <w:outlineLvl w:val="1"/>
        <w:rPr>
          <w:rFonts w:ascii="Times New Roman" w:eastAsia="Times New Roman" w:hAnsi="Times New Roman" w:cs="Times New Roman"/>
          <w:b/>
          <w:sz w:val="28"/>
          <w:szCs w:val="28"/>
        </w:rPr>
      </w:pPr>
      <w:r w:rsidRPr="00FD106A">
        <w:rPr>
          <w:rFonts w:ascii="Times New Roman" w:eastAsia="Times New Roman" w:hAnsi="Times New Roman" w:cs="Times New Roman"/>
          <w:b/>
          <w:sz w:val="28"/>
          <w:szCs w:val="28"/>
        </w:rPr>
        <w:t>Статья 34. Территориальное общественное самоуправление</w:t>
      </w:r>
    </w:p>
    <w:p w:rsidR="00FD106A" w:rsidRPr="00FD106A" w:rsidRDefault="00FD106A" w:rsidP="00FD106A">
      <w:pPr>
        <w:widowControl w:val="0"/>
        <w:autoSpaceDE w:val="0"/>
        <w:autoSpaceDN w:val="0"/>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 xml:space="preserve">1. Под территориальным общественным самоуправлением понимается самоорганизация граждан по месту их жительства </w:t>
      </w:r>
      <w:proofErr w:type="gramStart"/>
      <w:r w:rsidRPr="00FD106A">
        <w:rPr>
          <w:rFonts w:ascii="Times New Roman" w:eastAsia="Times New Roman" w:hAnsi="Times New Roman" w:cs="Times New Roman"/>
          <w:sz w:val="28"/>
          <w:szCs w:val="28"/>
        </w:rPr>
        <w:t>на части территории</w:t>
      </w:r>
      <w:proofErr w:type="gramEnd"/>
      <w:r w:rsidRPr="00FD106A">
        <w:rPr>
          <w:rFonts w:ascii="Times New Roman" w:eastAsia="Times New Roman" w:hAnsi="Times New Roman" w:cs="Times New Roman"/>
          <w:sz w:val="28"/>
          <w:szCs w:val="28"/>
        </w:rPr>
        <w:t xml:space="preserve"> муниципального округа для самостоятельного и под свою ответственность осуществления собственных инициатив по вопросам непосредственного обеспечения жизнедеятельности населения.</w:t>
      </w:r>
    </w:p>
    <w:p w:rsidR="00FD106A" w:rsidRPr="00FD106A" w:rsidRDefault="00FD106A" w:rsidP="00FD106A">
      <w:pPr>
        <w:widowControl w:val="0"/>
        <w:autoSpaceDE w:val="0"/>
        <w:autoSpaceDN w:val="0"/>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2. Границы территории, на которой осуществляется территориальное общественное самоуправление, устанавливаются по предложению населения, проживающего на соответствующей территории, Советом депутатов муниципального округа.</w:t>
      </w:r>
    </w:p>
    <w:p w:rsidR="00FD106A" w:rsidRPr="00FD106A" w:rsidRDefault="00FD106A" w:rsidP="00FD106A">
      <w:pPr>
        <w:widowControl w:val="0"/>
        <w:autoSpaceDE w:val="0"/>
        <w:autoSpaceDN w:val="0"/>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3. Территориальное общественное самоуправление осуществляется непосредственно населением посредством проведения собраний граждан, а также посредством создания органов территориального общественного самоуправления.</w:t>
      </w:r>
    </w:p>
    <w:p w:rsidR="00FD106A" w:rsidRPr="00FD106A" w:rsidRDefault="00FD106A" w:rsidP="00FD106A">
      <w:pPr>
        <w:widowControl w:val="0"/>
        <w:autoSpaceDE w:val="0"/>
        <w:autoSpaceDN w:val="0"/>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Органы территориального общественного самоуправления избираются на собраниях граждан, проживающих на соответствующей территории.</w:t>
      </w:r>
    </w:p>
    <w:p w:rsidR="00FD106A" w:rsidRPr="00FD106A" w:rsidRDefault="00FD106A" w:rsidP="00FD106A">
      <w:pPr>
        <w:widowControl w:val="0"/>
        <w:autoSpaceDE w:val="0"/>
        <w:autoSpaceDN w:val="0"/>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4. Территориальное общественное самоуправление считается учрежденным с момента регистрации устава территориального общественного самоуправления Администрацией муниципального округа. Порядок регистрации устава территориального общественного самоуправления определяется нормативным правовым актом Совета депутатов муниципального округа.</w:t>
      </w:r>
    </w:p>
    <w:p w:rsidR="00FD106A" w:rsidRPr="00FD106A" w:rsidRDefault="00FD106A" w:rsidP="00FD106A">
      <w:pPr>
        <w:widowControl w:val="0"/>
        <w:autoSpaceDE w:val="0"/>
        <w:autoSpaceDN w:val="0"/>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rsidR="00FD106A" w:rsidRPr="00FD106A" w:rsidRDefault="00FD106A" w:rsidP="00FD106A">
      <w:pPr>
        <w:widowControl w:val="0"/>
        <w:autoSpaceDE w:val="0"/>
        <w:autoSpaceDN w:val="0"/>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5. Порядок организации и осуществления территориального общественного самоуправления, условия и порядок выделения необходимых средств из бюджета муниципального округа определяются нормативными правовыми актами Совета депутатов муниципального округа.</w:t>
      </w:r>
    </w:p>
    <w:p w:rsidR="00FD106A" w:rsidRPr="00FD106A" w:rsidRDefault="00FD106A" w:rsidP="00FD106A">
      <w:pPr>
        <w:widowControl w:val="0"/>
        <w:autoSpaceDE w:val="0"/>
        <w:autoSpaceDN w:val="0"/>
        <w:ind w:firstLine="709"/>
        <w:jc w:val="both"/>
        <w:outlineLvl w:val="1"/>
        <w:rPr>
          <w:rFonts w:ascii="Times New Roman" w:eastAsia="Times New Roman" w:hAnsi="Times New Roman" w:cs="Times New Roman"/>
          <w:b/>
          <w:sz w:val="28"/>
          <w:szCs w:val="28"/>
        </w:rPr>
      </w:pPr>
    </w:p>
    <w:p w:rsidR="00FD106A" w:rsidRPr="00FD106A" w:rsidRDefault="00FD106A" w:rsidP="00FD106A">
      <w:pPr>
        <w:widowControl w:val="0"/>
        <w:autoSpaceDE w:val="0"/>
        <w:autoSpaceDN w:val="0"/>
        <w:ind w:firstLine="709"/>
        <w:jc w:val="both"/>
        <w:outlineLvl w:val="1"/>
        <w:rPr>
          <w:rFonts w:ascii="Times New Roman" w:eastAsia="Times New Roman" w:hAnsi="Times New Roman" w:cs="Times New Roman"/>
          <w:b/>
          <w:sz w:val="28"/>
          <w:szCs w:val="28"/>
        </w:rPr>
      </w:pPr>
      <w:r w:rsidRPr="00FD106A">
        <w:rPr>
          <w:rFonts w:ascii="Times New Roman" w:eastAsia="Times New Roman" w:hAnsi="Times New Roman" w:cs="Times New Roman"/>
          <w:b/>
          <w:sz w:val="28"/>
          <w:szCs w:val="28"/>
        </w:rPr>
        <w:t>Статья 35. Староста сельского населенного пункта</w:t>
      </w:r>
    </w:p>
    <w:p w:rsidR="00FD106A" w:rsidRPr="00FD106A" w:rsidRDefault="00FD106A" w:rsidP="00FD106A">
      <w:pPr>
        <w:widowControl w:val="0"/>
        <w:autoSpaceDE w:val="0"/>
        <w:autoSpaceDN w:val="0"/>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1. Для организации взаимодействия органов местного самоуправления муниципального округа и жителей сельского населенного пункта при решении вопросов непосредственного обеспечения жизнедеятельности населения в сельском населенном пункте, расположенном в муниципальном округе, может назначаться староста сельского населенного пункта.</w:t>
      </w:r>
    </w:p>
    <w:p w:rsidR="00FD106A" w:rsidRPr="00FD106A" w:rsidRDefault="00FD106A" w:rsidP="00FD106A">
      <w:pPr>
        <w:widowControl w:val="0"/>
        <w:autoSpaceDE w:val="0"/>
        <w:autoSpaceDN w:val="0"/>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lastRenderedPageBreak/>
        <w:t>2. Староста сельского населенного пункта назначается Советом депутатов муниципального округа по представлению собрания граждан сельского населенного пункта. Староста сельского населенного пункта назначается из числа граждан Российской Федерации, проживающих на территории данного сельского населенного пункта и обладающих активным избирательным правом, и граждан Российской Федерации, достигших на день представления собранием граждан восемнадцатилетнего возраста и имеющих в собственности жилое помещение, расположенное на территории данного сельского населенного пункта.</w:t>
      </w:r>
    </w:p>
    <w:p w:rsidR="00FD106A" w:rsidRPr="00FD106A" w:rsidRDefault="00FD106A" w:rsidP="00FD106A">
      <w:pPr>
        <w:widowControl w:val="0"/>
        <w:autoSpaceDE w:val="0"/>
        <w:autoSpaceDN w:val="0"/>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3. Срок полномочий старосты сельского населенного пункта составляет 5 лет.</w:t>
      </w:r>
    </w:p>
    <w:p w:rsidR="00FD106A" w:rsidRPr="00FD106A" w:rsidRDefault="00FD106A" w:rsidP="00FD106A">
      <w:pPr>
        <w:widowControl w:val="0"/>
        <w:autoSpaceDE w:val="0"/>
        <w:autoSpaceDN w:val="0"/>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 xml:space="preserve">4. Полномочия старосты сельского населенного пункта прекращаются досрочно по решению Совета депутатов муниципального округа, по представлению собрания граждан сельского населенного пункта, а также в случаях, установленных </w:t>
      </w:r>
      <w:hyperlink r:id="rId24" w:history="1">
        <w:r w:rsidRPr="00FD106A">
          <w:rPr>
            <w:rFonts w:ascii="Times New Roman" w:eastAsia="Times New Roman" w:hAnsi="Times New Roman" w:cs="Times New Roman"/>
            <w:sz w:val="28"/>
            <w:szCs w:val="28"/>
          </w:rPr>
          <w:t>пунктами 1</w:t>
        </w:r>
      </w:hyperlink>
      <w:r w:rsidRPr="00FD106A">
        <w:rPr>
          <w:rFonts w:ascii="Times New Roman" w:eastAsia="Times New Roman" w:hAnsi="Times New Roman" w:cs="Times New Roman"/>
          <w:sz w:val="28"/>
          <w:szCs w:val="28"/>
        </w:rPr>
        <w:t xml:space="preserve"> - </w:t>
      </w:r>
      <w:hyperlink r:id="rId25" w:history="1">
        <w:r w:rsidRPr="00FD106A">
          <w:rPr>
            <w:rFonts w:ascii="Times New Roman" w:eastAsia="Times New Roman" w:hAnsi="Times New Roman" w:cs="Times New Roman"/>
            <w:sz w:val="28"/>
            <w:szCs w:val="28"/>
          </w:rPr>
          <w:t>7</w:t>
        </w:r>
      </w:hyperlink>
      <w:r w:rsidRPr="00FD106A">
        <w:rPr>
          <w:rFonts w:ascii="Times New Roman" w:eastAsia="Times New Roman" w:hAnsi="Times New Roman" w:cs="Times New Roman"/>
          <w:sz w:val="28"/>
          <w:szCs w:val="28"/>
        </w:rPr>
        <w:t>, 9 и 10 части 1 статьи 30 Федерального закона.</w:t>
      </w:r>
    </w:p>
    <w:p w:rsidR="00FD106A" w:rsidRPr="00FD106A" w:rsidRDefault="00FD106A" w:rsidP="00FD106A">
      <w:pPr>
        <w:widowControl w:val="0"/>
        <w:autoSpaceDE w:val="0"/>
        <w:autoSpaceDN w:val="0"/>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5. Староста сельского населенного пункта для решения возложенных на него задач:</w:t>
      </w:r>
    </w:p>
    <w:p w:rsidR="00FD106A" w:rsidRPr="00FD106A" w:rsidRDefault="00FD106A" w:rsidP="00FD106A">
      <w:pPr>
        <w:widowControl w:val="0"/>
        <w:autoSpaceDE w:val="0"/>
        <w:autoSpaceDN w:val="0"/>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1) взаимодействует с органами местного самоуправления, муниципальными предприятиями и учреждениями и иными организациями по вопросам непосредственного обеспечения жизнедеятельности населения в сельском населенном пункте;</w:t>
      </w:r>
    </w:p>
    <w:p w:rsidR="00FD106A" w:rsidRPr="00FD106A" w:rsidRDefault="00FD106A" w:rsidP="00FD106A">
      <w:pPr>
        <w:widowControl w:val="0"/>
        <w:autoSpaceDE w:val="0"/>
        <w:autoSpaceDN w:val="0"/>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2) взаимодействует с населением, в том числе посредством участия в сходах, собраниях граждан, направляет по результатам таких мероприятий обращения и предложения, подлежащие обязательному рассмотрению органами местного самоуправления;</w:t>
      </w:r>
    </w:p>
    <w:p w:rsidR="00FD106A" w:rsidRPr="00FD106A" w:rsidRDefault="00FD106A" w:rsidP="00FD106A">
      <w:pPr>
        <w:widowControl w:val="0"/>
        <w:autoSpaceDE w:val="0"/>
        <w:autoSpaceDN w:val="0"/>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3) информирует жителей сельского населенного пункта по вопросам организации и осуществления местного самоуправления, а также содействует в доведении до их сведения иной информации, полученной от органов местного самоуправления;</w:t>
      </w:r>
    </w:p>
    <w:p w:rsidR="00FD106A" w:rsidRPr="00FD106A" w:rsidRDefault="00FD106A" w:rsidP="00FD106A">
      <w:pPr>
        <w:widowControl w:val="0"/>
        <w:autoSpaceDE w:val="0"/>
        <w:autoSpaceDN w:val="0"/>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4) содействует органам местного самоуправления в организации и проведении публичных слушаний, обнародовании их результатов в сельском населенном пункте;</w:t>
      </w:r>
    </w:p>
    <w:p w:rsidR="00FD106A" w:rsidRPr="00FD106A" w:rsidRDefault="00FD106A" w:rsidP="00FD106A">
      <w:pPr>
        <w:widowControl w:val="0"/>
        <w:autoSpaceDE w:val="0"/>
        <w:autoSpaceDN w:val="0"/>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5) вправе выступить с инициативой о внесении инициативного проекта по вопросам, имеющим приоритетное значение для жителей сельского населенного пункта;</w:t>
      </w:r>
    </w:p>
    <w:p w:rsidR="00FD106A" w:rsidRPr="00FD106A" w:rsidRDefault="00FD106A" w:rsidP="00FD106A">
      <w:pPr>
        <w:widowControl w:val="0"/>
        <w:autoSpaceDE w:val="0"/>
        <w:autoSpaceDN w:val="0"/>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6) осуществляет иные полномочия, предусмотренные нормативным правовым актом Совета депутатов в соответствии с законом Белгородской области.</w:t>
      </w:r>
    </w:p>
    <w:p w:rsidR="00FD106A" w:rsidRPr="00FD106A" w:rsidRDefault="00FD106A" w:rsidP="00FD106A">
      <w:pPr>
        <w:widowControl w:val="0"/>
        <w:autoSpaceDE w:val="0"/>
        <w:autoSpaceDN w:val="0"/>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6. Гарантии деятельности и иные вопросы статуса старосты сельского населенного пункта, в том числе вопросы материально-технического и организационного обеспечения старосты, устанавливаются нормативным правовым актом Совета депутатов муниципального округа в соответствии с законом Белгородской области.</w:t>
      </w:r>
    </w:p>
    <w:p w:rsidR="00FD106A" w:rsidRPr="00FD106A" w:rsidRDefault="00FD106A" w:rsidP="00FD106A">
      <w:pPr>
        <w:widowControl w:val="0"/>
        <w:autoSpaceDE w:val="0"/>
        <w:autoSpaceDN w:val="0"/>
        <w:jc w:val="both"/>
        <w:rPr>
          <w:rFonts w:ascii="Times New Roman" w:eastAsia="Times New Roman" w:hAnsi="Times New Roman" w:cs="Times New Roman"/>
          <w:sz w:val="28"/>
          <w:szCs w:val="28"/>
        </w:rPr>
      </w:pPr>
    </w:p>
    <w:p w:rsidR="00FD106A" w:rsidRPr="00FD106A" w:rsidRDefault="00FD106A" w:rsidP="00FD106A">
      <w:pPr>
        <w:widowControl w:val="0"/>
        <w:autoSpaceDE w:val="0"/>
        <w:autoSpaceDN w:val="0"/>
        <w:ind w:firstLine="709"/>
        <w:jc w:val="center"/>
        <w:outlineLvl w:val="0"/>
        <w:rPr>
          <w:rFonts w:ascii="Times New Roman" w:eastAsia="Times New Roman" w:hAnsi="Times New Roman" w:cs="Times New Roman"/>
          <w:b/>
          <w:sz w:val="28"/>
          <w:szCs w:val="28"/>
        </w:rPr>
      </w:pPr>
      <w:r w:rsidRPr="00FD106A">
        <w:rPr>
          <w:rFonts w:ascii="Times New Roman" w:eastAsia="Times New Roman" w:hAnsi="Times New Roman" w:cs="Times New Roman"/>
          <w:b/>
          <w:sz w:val="28"/>
          <w:szCs w:val="28"/>
        </w:rPr>
        <w:t>Глава V. МУНИЦИПАЛЬНЫЕ ПРАВОВЫЕ АКТЫ</w:t>
      </w:r>
    </w:p>
    <w:p w:rsidR="00FD106A" w:rsidRPr="00FD106A" w:rsidRDefault="00FD106A" w:rsidP="00FD106A">
      <w:pPr>
        <w:widowControl w:val="0"/>
        <w:autoSpaceDE w:val="0"/>
        <w:autoSpaceDN w:val="0"/>
        <w:ind w:firstLine="709"/>
        <w:jc w:val="both"/>
        <w:outlineLvl w:val="1"/>
        <w:rPr>
          <w:rFonts w:ascii="Times New Roman" w:eastAsia="Times New Roman" w:hAnsi="Times New Roman" w:cs="Times New Roman"/>
          <w:b/>
          <w:sz w:val="28"/>
          <w:szCs w:val="28"/>
        </w:rPr>
      </w:pPr>
      <w:r w:rsidRPr="00FD106A">
        <w:rPr>
          <w:rFonts w:ascii="Times New Roman" w:eastAsia="Times New Roman" w:hAnsi="Times New Roman" w:cs="Times New Roman"/>
          <w:b/>
          <w:sz w:val="28"/>
          <w:szCs w:val="28"/>
        </w:rPr>
        <w:t>Статья 36. Муниципальные правовые акты</w:t>
      </w:r>
    </w:p>
    <w:p w:rsidR="00FD106A" w:rsidRPr="00FD106A" w:rsidRDefault="00FD106A" w:rsidP="00FD106A">
      <w:pPr>
        <w:widowControl w:val="0"/>
        <w:autoSpaceDE w:val="0"/>
        <w:autoSpaceDN w:val="0"/>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1. В систему муниципальных правовых актов муниципального округа входят:</w:t>
      </w:r>
    </w:p>
    <w:p w:rsidR="00FD106A" w:rsidRPr="00FD106A" w:rsidRDefault="00FD106A" w:rsidP="00FD106A">
      <w:pPr>
        <w:widowControl w:val="0"/>
        <w:autoSpaceDE w:val="0"/>
        <w:autoSpaceDN w:val="0"/>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1) Устав муниципального округа, правовые акты, принятые на местном референдуме, сходе граждан;</w:t>
      </w:r>
    </w:p>
    <w:p w:rsidR="00FD106A" w:rsidRPr="00FD106A" w:rsidRDefault="00FD106A" w:rsidP="00FD106A">
      <w:pPr>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lastRenderedPageBreak/>
        <w:t>2) правовые акты Совета депутатов муниципального округа;</w:t>
      </w:r>
    </w:p>
    <w:p w:rsidR="00FD106A" w:rsidRPr="00FD106A" w:rsidRDefault="00FD106A" w:rsidP="00FD106A">
      <w:pPr>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3) правовые акты Главы муниципального округа;</w:t>
      </w:r>
    </w:p>
    <w:p w:rsidR="00FD106A" w:rsidRPr="00FD106A" w:rsidRDefault="00FD106A" w:rsidP="00FD106A">
      <w:pPr>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4) правовые акты Администрации муниципального округа;</w:t>
      </w:r>
    </w:p>
    <w:p w:rsidR="00FD106A" w:rsidRPr="00FD106A" w:rsidRDefault="00FD106A" w:rsidP="00FD106A">
      <w:pPr>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 xml:space="preserve">5) правовые акты иных органов местного самоуправления и должностных лиц местного самоуправления, в соответствии с настоящим Уставом. </w:t>
      </w:r>
    </w:p>
    <w:p w:rsidR="00FD106A" w:rsidRPr="00FD106A" w:rsidRDefault="00FD106A" w:rsidP="00FD106A">
      <w:pPr>
        <w:autoSpaceDE w:val="0"/>
        <w:autoSpaceDN w:val="0"/>
        <w:adjustRightInd w:val="0"/>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2. Настоящий Устав и оформленные в виде правовых актов решения, принятые на местном референдуме, сходе граждан, являются актами высшей юридической силы в системе муниципальных правовых актов муниципального округа, имеют прямое действие и применяются на всей территории муниципального округа.</w:t>
      </w:r>
    </w:p>
    <w:p w:rsidR="00FD106A" w:rsidRPr="00FD106A" w:rsidRDefault="00FD106A" w:rsidP="00FD106A">
      <w:pPr>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 xml:space="preserve">3. Иные муниципальные правовые акты муниципального округа не должны противоречить настоящему Уставу и правовым актам, принятым на местном референдуме, сходе граждан. </w:t>
      </w:r>
    </w:p>
    <w:p w:rsidR="00FD106A" w:rsidRPr="00FD106A" w:rsidRDefault="00FD106A" w:rsidP="00FD106A">
      <w:pPr>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 xml:space="preserve">4. Порядок внесения проектов муниципальных правовых актов, перечень и форма прилагаемых к ним документов устанавливаются правовым актом органа местного самоуправления или должностного лица местного самоуправления, на рассмотрение которых вносятся указанные проекты. </w:t>
      </w:r>
    </w:p>
    <w:p w:rsidR="00FD106A" w:rsidRPr="00FD106A" w:rsidRDefault="00FD106A" w:rsidP="00FD106A">
      <w:pPr>
        <w:widowControl w:val="0"/>
        <w:autoSpaceDE w:val="0"/>
        <w:autoSpaceDN w:val="0"/>
        <w:ind w:firstLine="709"/>
        <w:jc w:val="both"/>
        <w:rPr>
          <w:rFonts w:ascii="Times New Roman" w:eastAsia="Times New Roman" w:hAnsi="Times New Roman" w:cs="Times New Roman"/>
          <w:sz w:val="28"/>
          <w:szCs w:val="28"/>
        </w:rPr>
      </w:pPr>
    </w:p>
    <w:p w:rsidR="00FD106A" w:rsidRPr="00FD106A" w:rsidRDefault="00FD106A" w:rsidP="00FD106A">
      <w:pPr>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b/>
          <w:sz w:val="28"/>
          <w:szCs w:val="28"/>
        </w:rPr>
        <w:t>Статья 37. Решения, принятые путем прямого волеизъявления граждан</w:t>
      </w:r>
    </w:p>
    <w:p w:rsidR="00FD106A" w:rsidRPr="00FD106A" w:rsidRDefault="00FD106A" w:rsidP="00FD106A">
      <w:pPr>
        <w:autoSpaceDE w:val="0"/>
        <w:autoSpaceDN w:val="0"/>
        <w:adjustRightInd w:val="0"/>
        <w:ind w:firstLine="53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1. Решение вопросов непосредственного обеспечения жизнедеятельности населения непосредственно гражданами муниципального округа осуществляется путем прямого волеизъявления населения муниципального округа, выраженного на местном референдуме, сходе граждан.</w:t>
      </w:r>
    </w:p>
    <w:p w:rsidR="00FD106A" w:rsidRPr="00FD106A" w:rsidRDefault="00FD106A" w:rsidP="00FD106A">
      <w:pPr>
        <w:widowControl w:val="0"/>
        <w:autoSpaceDE w:val="0"/>
        <w:autoSpaceDN w:val="0"/>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 xml:space="preserve">2. Если для реализации решения, принятого путем прямого волеизъявления </w:t>
      </w:r>
    </w:p>
    <w:p w:rsidR="00FD106A" w:rsidRPr="00FD106A" w:rsidRDefault="00FD106A" w:rsidP="00FD106A">
      <w:pPr>
        <w:widowControl w:val="0"/>
        <w:autoSpaceDE w:val="0"/>
        <w:autoSpaceDN w:val="0"/>
        <w:jc w:val="both"/>
        <w:rPr>
          <w:rFonts w:ascii="Times New Roman" w:eastAsia="Times New Roman" w:hAnsi="Times New Roman" w:cs="Times New Roman"/>
          <w:sz w:val="28"/>
          <w:szCs w:val="28"/>
        </w:rPr>
      </w:pPr>
      <w:proofErr w:type="gramStart"/>
      <w:r w:rsidRPr="00FD106A">
        <w:rPr>
          <w:rFonts w:ascii="Times New Roman" w:eastAsia="Times New Roman" w:hAnsi="Times New Roman" w:cs="Times New Roman"/>
          <w:sz w:val="28"/>
          <w:szCs w:val="28"/>
        </w:rPr>
        <w:t>населения муниципального округа,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референдуме, сходе граждан, определить срок подготовки и (или) принятия соответствующего муниципального правового акта.</w:t>
      </w:r>
      <w:proofErr w:type="gramEnd"/>
      <w:r w:rsidRPr="00FD106A">
        <w:rPr>
          <w:rFonts w:ascii="Times New Roman" w:eastAsia="Times New Roman" w:hAnsi="Times New Roman" w:cs="Times New Roman"/>
          <w:sz w:val="28"/>
          <w:szCs w:val="28"/>
        </w:rPr>
        <w:t xml:space="preserve"> Указанный срок не может превышать три месяца.</w:t>
      </w:r>
    </w:p>
    <w:p w:rsidR="00FD106A" w:rsidRPr="00FD106A" w:rsidRDefault="00FD106A" w:rsidP="00FD106A">
      <w:pPr>
        <w:widowControl w:val="0"/>
        <w:autoSpaceDE w:val="0"/>
        <w:autoSpaceDN w:val="0"/>
        <w:jc w:val="both"/>
        <w:rPr>
          <w:rFonts w:ascii="Times New Roman" w:eastAsia="Times New Roman" w:hAnsi="Times New Roman" w:cs="Times New Roman"/>
          <w:sz w:val="28"/>
          <w:szCs w:val="28"/>
        </w:rPr>
      </w:pPr>
    </w:p>
    <w:p w:rsidR="00FD106A" w:rsidRPr="00FD106A" w:rsidRDefault="00FD106A" w:rsidP="00FD106A">
      <w:pPr>
        <w:ind w:firstLine="709"/>
        <w:jc w:val="both"/>
        <w:rPr>
          <w:rFonts w:ascii="Times New Roman" w:eastAsia="Times New Roman" w:hAnsi="Times New Roman" w:cs="Times New Roman"/>
          <w:b/>
          <w:sz w:val="28"/>
          <w:szCs w:val="28"/>
        </w:rPr>
      </w:pPr>
      <w:r w:rsidRPr="00FD106A">
        <w:rPr>
          <w:rFonts w:ascii="Times New Roman" w:eastAsia="Times New Roman" w:hAnsi="Times New Roman" w:cs="Times New Roman"/>
          <w:b/>
          <w:sz w:val="28"/>
          <w:szCs w:val="28"/>
        </w:rPr>
        <w:t>Статья 38. Правовые акты Совета депутатов муниципального округа, председателя Совета депутатов муниципального округа</w:t>
      </w:r>
    </w:p>
    <w:p w:rsidR="00FD106A" w:rsidRPr="00FD106A" w:rsidRDefault="00FD106A" w:rsidP="00FD106A">
      <w:pPr>
        <w:autoSpaceDE w:val="0"/>
        <w:autoSpaceDN w:val="0"/>
        <w:adjustRightInd w:val="0"/>
        <w:ind w:firstLine="709"/>
        <w:jc w:val="both"/>
        <w:rPr>
          <w:rFonts w:ascii="Times New Roman" w:eastAsia="Times New Roman" w:hAnsi="Times New Roman" w:cs="Times New Roman"/>
          <w:bCs/>
          <w:iCs/>
          <w:sz w:val="28"/>
          <w:szCs w:val="28"/>
        </w:rPr>
      </w:pPr>
      <w:r w:rsidRPr="00FD106A">
        <w:rPr>
          <w:rFonts w:ascii="Times New Roman" w:eastAsia="Times New Roman" w:hAnsi="Times New Roman" w:cs="Times New Roman"/>
          <w:bCs/>
          <w:iCs/>
          <w:sz w:val="28"/>
          <w:szCs w:val="28"/>
        </w:rPr>
        <w:t xml:space="preserve">1. К нормативным правовым актам </w:t>
      </w:r>
      <w:r w:rsidRPr="00FD106A">
        <w:rPr>
          <w:rFonts w:ascii="Times New Roman" w:eastAsia="Times New Roman" w:hAnsi="Times New Roman" w:cs="Times New Roman"/>
          <w:sz w:val="28"/>
          <w:szCs w:val="28"/>
        </w:rPr>
        <w:t>Совета депутатов муниципального округа</w:t>
      </w:r>
      <w:r w:rsidRPr="00FD106A">
        <w:rPr>
          <w:rFonts w:ascii="Times New Roman" w:eastAsia="Times New Roman" w:hAnsi="Times New Roman" w:cs="Times New Roman"/>
          <w:bCs/>
          <w:iCs/>
          <w:sz w:val="28"/>
          <w:szCs w:val="28"/>
        </w:rPr>
        <w:t xml:space="preserve"> относятся:</w:t>
      </w:r>
    </w:p>
    <w:p w:rsidR="00FD106A" w:rsidRPr="00FD106A" w:rsidRDefault="00FD106A" w:rsidP="00FD106A">
      <w:pPr>
        <w:autoSpaceDE w:val="0"/>
        <w:autoSpaceDN w:val="0"/>
        <w:adjustRightInd w:val="0"/>
        <w:ind w:firstLine="709"/>
        <w:jc w:val="both"/>
        <w:rPr>
          <w:rFonts w:ascii="Times New Roman" w:eastAsia="Times New Roman" w:hAnsi="Times New Roman" w:cs="Times New Roman"/>
          <w:bCs/>
          <w:iCs/>
          <w:sz w:val="28"/>
          <w:szCs w:val="28"/>
        </w:rPr>
      </w:pPr>
      <w:r w:rsidRPr="00FD106A">
        <w:rPr>
          <w:rFonts w:ascii="Times New Roman" w:eastAsia="Times New Roman" w:hAnsi="Times New Roman" w:cs="Times New Roman"/>
          <w:bCs/>
          <w:iCs/>
          <w:sz w:val="28"/>
          <w:szCs w:val="28"/>
        </w:rPr>
        <w:t xml:space="preserve">1) нормативный правовой акт об утверждении Устава </w:t>
      </w:r>
      <w:r w:rsidRPr="00FD106A">
        <w:rPr>
          <w:rFonts w:ascii="Times New Roman" w:eastAsia="Times New Roman" w:hAnsi="Times New Roman" w:cs="Times New Roman"/>
          <w:sz w:val="28"/>
          <w:szCs w:val="28"/>
        </w:rPr>
        <w:t>муниципального округа</w:t>
      </w:r>
      <w:r w:rsidRPr="00FD106A">
        <w:rPr>
          <w:rFonts w:ascii="Times New Roman" w:eastAsia="Times New Roman" w:hAnsi="Times New Roman" w:cs="Times New Roman"/>
          <w:bCs/>
          <w:iCs/>
          <w:sz w:val="28"/>
          <w:szCs w:val="28"/>
        </w:rPr>
        <w:t>;</w:t>
      </w:r>
    </w:p>
    <w:p w:rsidR="00FD106A" w:rsidRPr="00FD106A" w:rsidRDefault="00FD106A" w:rsidP="00FD106A">
      <w:pPr>
        <w:autoSpaceDE w:val="0"/>
        <w:autoSpaceDN w:val="0"/>
        <w:adjustRightInd w:val="0"/>
        <w:ind w:firstLine="709"/>
        <w:jc w:val="both"/>
        <w:rPr>
          <w:rFonts w:ascii="Times New Roman" w:eastAsia="Times New Roman" w:hAnsi="Times New Roman" w:cs="Times New Roman"/>
          <w:bCs/>
          <w:iCs/>
          <w:sz w:val="28"/>
          <w:szCs w:val="28"/>
        </w:rPr>
      </w:pPr>
      <w:r w:rsidRPr="00FD106A">
        <w:rPr>
          <w:rFonts w:ascii="Times New Roman" w:eastAsia="Times New Roman" w:hAnsi="Times New Roman" w:cs="Times New Roman"/>
          <w:bCs/>
          <w:iCs/>
          <w:sz w:val="28"/>
          <w:szCs w:val="28"/>
        </w:rPr>
        <w:t xml:space="preserve">2) нормативный правовой акт об утверждении бюджета </w:t>
      </w:r>
      <w:r w:rsidRPr="00FD106A">
        <w:rPr>
          <w:rFonts w:ascii="Times New Roman" w:eastAsia="Times New Roman" w:hAnsi="Times New Roman" w:cs="Times New Roman"/>
          <w:sz w:val="28"/>
          <w:szCs w:val="28"/>
        </w:rPr>
        <w:t>муниципального округа</w:t>
      </w:r>
      <w:r w:rsidRPr="00FD106A">
        <w:rPr>
          <w:rFonts w:ascii="Times New Roman" w:eastAsia="Times New Roman" w:hAnsi="Times New Roman" w:cs="Times New Roman"/>
          <w:bCs/>
          <w:iCs/>
          <w:sz w:val="28"/>
          <w:szCs w:val="28"/>
        </w:rPr>
        <w:t>;</w:t>
      </w:r>
    </w:p>
    <w:p w:rsidR="00FD106A" w:rsidRPr="00FD106A" w:rsidRDefault="00FD106A" w:rsidP="00FD106A">
      <w:pPr>
        <w:autoSpaceDE w:val="0"/>
        <w:autoSpaceDN w:val="0"/>
        <w:adjustRightInd w:val="0"/>
        <w:ind w:firstLine="709"/>
        <w:jc w:val="both"/>
        <w:rPr>
          <w:rFonts w:ascii="Times New Roman" w:eastAsia="Times New Roman" w:hAnsi="Times New Roman" w:cs="Times New Roman"/>
          <w:bCs/>
          <w:iCs/>
          <w:sz w:val="28"/>
          <w:szCs w:val="28"/>
        </w:rPr>
      </w:pPr>
      <w:r w:rsidRPr="00FD106A">
        <w:rPr>
          <w:rFonts w:ascii="Times New Roman" w:eastAsia="Times New Roman" w:hAnsi="Times New Roman" w:cs="Times New Roman"/>
          <w:bCs/>
          <w:iCs/>
          <w:sz w:val="28"/>
          <w:szCs w:val="28"/>
        </w:rPr>
        <w:t>3) правила благоустройства территории муниципального</w:t>
      </w:r>
      <w:r w:rsidRPr="00FD106A">
        <w:rPr>
          <w:rFonts w:ascii="Times New Roman" w:eastAsia="Times New Roman" w:hAnsi="Times New Roman" w:cs="Times New Roman"/>
          <w:sz w:val="28"/>
          <w:szCs w:val="28"/>
        </w:rPr>
        <w:t xml:space="preserve"> округа</w:t>
      </w:r>
      <w:r w:rsidRPr="00FD106A">
        <w:rPr>
          <w:rFonts w:ascii="Times New Roman" w:eastAsia="Times New Roman" w:hAnsi="Times New Roman" w:cs="Times New Roman"/>
          <w:bCs/>
          <w:iCs/>
          <w:sz w:val="28"/>
          <w:szCs w:val="28"/>
        </w:rPr>
        <w:t>;</w:t>
      </w:r>
    </w:p>
    <w:p w:rsidR="00FD106A" w:rsidRPr="00FD106A" w:rsidRDefault="00FD106A" w:rsidP="00FD106A">
      <w:pPr>
        <w:autoSpaceDE w:val="0"/>
        <w:autoSpaceDN w:val="0"/>
        <w:adjustRightInd w:val="0"/>
        <w:ind w:firstLine="709"/>
        <w:jc w:val="both"/>
        <w:rPr>
          <w:rFonts w:ascii="Times New Roman" w:eastAsia="Times New Roman" w:hAnsi="Times New Roman" w:cs="Times New Roman"/>
          <w:bCs/>
          <w:iCs/>
          <w:sz w:val="28"/>
          <w:szCs w:val="28"/>
        </w:rPr>
      </w:pPr>
      <w:r w:rsidRPr="00FD106A">
        <w:rPr>
          <w:rFonts w:ascii="Times New Roman" w:eastAsia="Times New Roman" w:hAnsi="Times New Roman" w:cs="Times New Roman"/>
          <w:bCs/>
          <w:iCs/>
          <w:sz w:val="28"/>
          <w:szCs w:val="28"/>
        </w:rPr>
        <w:t>4) нормативные правовые акты об утверждении соглашений, заключаемых между органами местного самоуправления;</w:t>
      </w:r>
    </w:p>
    <w:p w:rsidR="00FD106A" w:rsidRPr="00FD106A" w:rsidRDefault="00FD106A" w:rsidP="00FD106A">
      <w:pPr>
        <w:autoSpaceDE w:val="0"/>
        <w:autoSpaceDN w:val="0"/>
        <w:adjustRightInd w:val="0"/>
        <w:ind w:firstLine="709"/>
        <w:jc w:val="both"/>
        <w:rPr>
          <w:rFonts w:ascii="Times New Roman" w:eastAsia="Times New Roman" w:hAnsi="Times New Roman" w:cs="Times New Roman"/>
          <w:bCs/>
          <w:iCs/>
          <w:sz w:val="28"/>
          <w:szCs w:val="28"/>
        </w:rPr>
      </w:pPr>
      <w:r w:rsidRPr="00FD106A">
        <w:rPr>
          <w:rFonts w:ascii="Times New Roman" w:eastAsia="Times New Roman" w:hAnsi="Times New Roman" w:cs="Times New Roman"/>
          <w:bCs/>
          <w:iCs/>
          <w:sz w:val="28"/>
          <w:szCs w:val="28"/>
        </w:rPr>
        <w:t>5) иные нормативные правовые акты, принятые Советом депутатов муниципального</w:t>
      </w:r>
      <w:r w:rsidRPr="00FD106A">
        <w:rPr>
          <w:rFonts w:ascii="Times New Roman" w:eastAsia="Times New Roman" w:hAnsi="Times New Roman" w:cs="Times New Roman"/>
          <w:sz w:val="28"/>
          <w:szCs w:val="28"/>
        </w:rPr>
        <w:t xml:space="preserve"> округа</w:t>
      </w:r>
      <w:r w:rsidRPr="00FD106A">
        <w:rPr>
          <w:rFonts w:ascii="Times New Roman" w:eastAsia="Times New Roman" w:hAnsi="Times New Roman" w:cs="Times New Roman"/>
          <w:bCs/>
          <w:iCs/>
          <w:sz w:val="28"/>
          <w:szCs w:val="28"/>
        </w:rPr>
        <w:t xml:space="preserve"> по вопросам, отнесенным к его компетенции федеральными законами, законами Белгородской области, настоящим Уставом.</w:t>
      </w:r>
    </w:p>
    <w:p w:rsidR="00FD106A" w:rsidRPr="00FD106A" w:rsidRDefault="00FD106A" w:rsidP="00FD106A">
      <w:pPr>
        <w:autoSpaceDE w:val="0"/>
        <w:autoSpaceDN w:val="0"/>
        <w:adjustRightInd w:val="0"/>
        <w:ind w:firstLine="709"/>
        <w:jc w:val="both"/>
        <w:rPr>
          <w:rFonts w:ascii="Times New Roman" w:eastAsia="Times New Roman" w:hAnsi="Times New Roman" w:cs="Times New Roman"/>
          <w:bCs/>
          <w:iCs/>
          <w:sz w:val="28"/>
          <w:szCs w:val="28"/>
        </w:rPr>
      </w:pPr>
      <w:r w:rsidRPr="00FD106A">
        <w:rPr>
          <w:rFonts w:ascii="Times New Roman" w:eastAsia="Times New Roman" w:hAnsi="Times New Roman" w:cs="Times New Roman"/>
          <w:bCs/>
          <w:iCs/>
          <w:sz w:val="28"/>
          <w:szCs w:val="28"/>
        </w:rPr>
        <w:lastRenderedPageBreak/>
        <w:t>2. Совет депутатов муниципального</w:t>
      </w:r>
      <w:r w:rsidRPr="00FD106A">
        <w:rPr>
          <w:rFonts w:ascii="Times New Roman" w:eastAsia="Times New Roman" w:hAnsi="Times New Roman" w:cs="Times New Roman"/>
          <w:sz w:val="28"/>
          <w:szCs w:val="28"/>
        </w:rPr>
        <w:t xml:space="preserve"> округа</w:t>
      </w:r>
      <w:r w:rsidRPr="00FD106A">
        <w:rPr>
          <w:rFonts w:ascii="Times New Roman" w:eastAsia="Times New Roman" w:hAnsi="Times New Roman" w:cs="Times New Roman"/>
          <w:bCs/>
          <w:iCs/>
          <w:sz w:val="28"/>
          <w:szCs w:val="28"/>
        </w:rPr>
        <w:t xml:space="preserve"> по вопросам, отнесенным к его компетенции федеральными законами, законами Белгородской области, настоящим Уставом, принимает:</w:t>
      </w:r>
    </w:p>
    <w:p w:rsidR="00FD106A" w:rsidRPr="00FD106A" w:rsidRDefault="00FD106A" w:rsidP="00FD106A">
      <w:pPr>
        <w:autoSpaceDE w:val="0"/>
        <w:autoSpaceDN w:val="0"/>
        <w:adjustRightInd w:val="0"/>
        <w:ind w:firstLine="709"/>
        <w:jc w:val="both"/>
        <w:rPr>
          <w:rFonts w:ascii="Times New Roman" w:eastAsia="Times New Roman" w:hAnsi="Times New Roman" w:cs="Times New Roman"/>
          <w:bCs/>
          <w:iCs/>
          <w:sz w:val="28"/>
          <w:szCs w:val="28"/>
        </w:rPr>
      </w:pPr>
      <w:r w:rsidRPr="00FD106A">
        <w:rPr>
          <w:rFonts w:ascii="Times New Roman" w:eastAsia="Times New Roman" w:hAnsi="Times New Roman" w:cs="Times New Roman"/>
          <w:bCs/>
          <w:iCs/>
          <w:sz w:val="28"/>
          <w:szCs w:val="28"/>
        </w:rPr>
        <w:t>1) решения, устанавливающие правила, обязательные для исполнения на территории муниципального</w:t>
      </w:r>
      <w:r w:rsidRPr="00FD106A">
        <w:rPr>
          <w:rFonts w:ascii="Times New Roman" w:eastAsia="Times New Roman" w:hAnsi="Times New Roman" w:cs="Times New Roman"/>
          <w:sz w:val="28"/>
          <w:szCs w:val="28"/>
        </w:rPr>
        <w:t xml:space="preserve"> округа</w:t>
      </w:r>
      <w:r w:rsidRPr="00FD106A">
        <w:rPr>
          <w:rFonts w:ascii="Times New Roman" w:eastAsia="Times New Roman" w:hAnsi="Times New Roman" w:cs="Times New Roman"/>
          <w:bCs/>
          <w:iCs/>
          <w:sz w:val="28"/>
          <w:szCs w:val="28"/>
        </w:rPr>
        <w:t>;</w:t>
      </w:r>
    </w:p>
    <w:p w:rsidR="00FD106A" w:rsidRPr="00FD106A" w:rsidRDefault="00FD106A" w:rsidP="00FD106A">
      <w:pPr>
        <w:autoSpaceDE w:val="0"/>
        <w:autoSpaceDN w:val="0"/>
        <w:adjustRightInd w:val="0"/>
        <w:ind w:firstLine="709"/>
        <w:jc w:val="both"/>
        <w:rPr>
          <w:rFonts w:ascii="Times New Roman" w:eastAsia="Times New Roman" w:hAnsi="Times New Roman" w:cs="Times New Roman"/>
          <w:bCs/>
          <w:iCs/>
          <w:sz w:val="28"/>
          <w:szCs w:val="28"/>
        </w:rPr>
      </w:pPr>
      <w:r w:rsidRPr="00FD106A">
        <w:rPr>
          <w:rFonts w:ascii="Times New Roman" w:eastAsia="Times New Roman" w:hAnsi="Times New Roman" w:cs="Times New Roman"/>
          <w:bCs/>
          <w:iCs/>
          <w:sz w:val="28"/>
          <w:szCs w:val="28"/>
        </w:rPr>
        <w:t>2) решение об удалении Главы муниципального</w:t>
      </w:r>
      <w:r w:rsidRPr="00FD106A">
        <w:rPr>
          <w:rFonts w:ascii="Times New Roman" w:eastAsia="Times New Roman" w:hAnsi="Times New Roman" w:cs="Times New Roman"/>
          <w:sz w:val="28"/>
          <w:szCs w:val="28"/>
        </w:rPr>
        <w:t xml:space="preserve"> округа </w:t>
      </w:r>
      <w:r w:rsidRPr="00FD106A">
        <w:rPr>
          <w:rFonts w:ascii="Times New Roman" w:eastAsia="Times New Roman" w:hAnsi="Times New Roman" w:cs="Times New Roman"/>
          <w:bCs/>
          <w:iCs/>
          <w:sz w:val="28"/>
          <w:szCs w:val="28"/>
        </w:rPr>
        <w:t>в отставку;</w:t>
      </w:r>
    </w:p>
    <w:p w:rsidR="00FD106A" w:rsidRPr="00FD106A" w:rsidRDefault="00FD106A" w:rsidP="00FD106A">
      <w:pPr>
        <w:autoSpaceDE w:val="0"/>
        <w:autoSpaceDN w:val="0"/>
        <w:adjustRightInd w:val="0"/>
        <w:ind w:firstLine="709"/>
        <w:jc w:val="both"/>
        <w:rPr>
          <w:rFonts w:ascii="Times New Roman" w:eastAsia="Times New Roman" w:hAnsi="Times New Roman" w:cs="Times New Roman"/>
          <w:bCs/>
          <w:iCs/>
          <w:sz w:val="28"/>
          <w:szCs w:val="28"/>
        </w:rPr>
      </w:pPr>
      <w:r w:rsidRPr="00FD106A">
        <w:rPr>
          <w:rFonts w:ascii="Times New Roman" w:eastAsia="Times New Roman" w:hAnsi="Times New Roman" w:cs="Times New Roman"/>
          <w:bCs/>
          <w:iCs/>
          <w:sz w:val="28"/>
          <w:szCs w:val="28"/>
        </w:rPr>
        <w:t xml:space="preserve">3) решения по вопросам </w:t>
      </w:r>
      <w:proofErr w:type="gramStart"/>
      <w:r w:rsidRPr="00FD106A">
        <w:rPr>
          <w:rFonts w:ascii="Times New Roman" w:eastAsia="Times New Roman" w:hAnsi="Times New Roman" w:cs="Times New Roman"/>
          <w:bCs/>
          <w:iCs/>
          <w:sz w:val="28"/>
          <w:szCs w:val="28"/>
        </w:rPr>
        <w:t>организации деятельности Совета депутатов муниципального</w:t>
      </w:r>
      <w:r w:rsidRPr="00FD106A">
        <w:rPr>
          <w:rFonts w:ascii="Times New Roman" w:eastAsia="Times New Roman" w:hAnsi="Times New Roman" w:cs="Times New Roman"/>
          <w:sz w:val="28"/>
          <w:szCs w:val="28"/>
        </w:rPr>
        <w:t xml:space="preserve"> округа</w:t>
      </w:r>
      <w:proofErr w:type="gramEnd"/>
      <w:r w:rsidRPr="00FD106A">
        <w:rPr>
          <w:rFonts w:ascii="Times New Roman" w:eastAsia="Times New Roman" w:hAnsi="Times New Roman" w:cs="Times New Roman"/>
          <w:bCs/>
          <w:iCs/>
          <w:sz w:val="28"/>
          <w:szCs w:val="28"/>
        </w:rPr>
        <w:t>;</w:t>
      </w:r>
    </w:p>
    <w:p w:rsidR="00FD106A" w:rsidRPr="00FD106A" w:rsidRDefault="00FD106A" w:rsidP="00FD106A">
      <w:pPr>
        <w:autoSpaceDE w:val="0"/>
        <w:autoSpaceDN w:val="0"/>
        <w:adjustRightInd w:val="0"/>
        <w:ind w:firstLine="709"/>
        <w:jc w:val="both"/>
        <w:rPr>
          <w:rFonts w:ascii="Times New Roman" w:eastAsia="Times New Roman" w:hAnsi="Times New Roman" w:cs="Times New Roman"/>
          <w:bCs/>
          <w:iCs/>
          <w:sz w:val="28"/>
          <w:szCs w:val="28"/>
        </w:rPr>
      </w:pPr>
      <w:r w:rsidRPr="00FD106A">
        <w:rPr>
          <w:rFonts w:ascii="Times New Roman" w:eastAsia="Times New Roman" w:hAnsi="Times New Roman" w:cs="Times New Roman"/>
          <w:bCs/>
          <w:iCs/>
          <w:sz w:val="28"/>
          <w:szCs w:val="28"/>
        </w:rPr>
        <w:t>4) решения по иным вопросам, отнесенным к его компетенции федеральными законами, законами Белгородской области, настоящим Уставом.</w:t>
      </w:r>
    </w:p>
    <w:p w:rsidR="00FD106A" w:rsidRPr="00FD106A" w:rsidRDefault="00FD106A" w:rsidP="00FD106A">
      <w:pPr>
        <w:autoSpaceDE w:val="0"/>
        <w:autoSpaceDN w:val="0"/>
        <w:adjustRightInd w:val="0"/>
        <w:ind w:firstLine="709"/>
        <w:jc w:val="both"/>
        <w:rPr>
          <w:rFonts w:ascii="Times New Roman" w:eastAsia="Times New Roman" w:hAnsi="Times New Roman" w:cs="Times New Roman"/>
          <w:bCs/>
          <w:iCs/>
          <w:sz w:val="28"/>
          <w:szCs w:val="28"/>
        </w:rPr>
      </w:pPr>
      <w:r w:rsidRPr="00FD106A">
        <w:rPr>
          <w:rFonts w:ascii="Times New Roman" w:eastAsia="Times New Roman" w:hAnsi="Times New Roman" w:cs="Times New Roman"/>
          <w:bCs/>
          <w:iCs/>
          <w:sz w:val="28"/>
          <w:szCs w:val="28"/>
        </w:rPr>
        <w:t>Совет депутатов муниципального</w:t>
      </w:r>
      <w:r w:rsidRPr="00FD106A">
        <w:rPr>
          <w:rFonts w:ascii="Times New Roman" w:eastAsia="Times New Roman" w:hAnsi="Times New Roman" w:cs="Times New Roman"/>
          <w:sz w:val="28"/>
          <w:szCs w:val="28"/>
        </w:rPr>
        <w:t xml:space="preserve"> округа</w:t>
      </w:r>
      <w:r w:rsidRPr="00FD106A">
        <w:rPr>
          <w:rFonts w:ascii="Times New Roman" w:eastAsia="Times New Roman" w:hAnsi="Times New Roman" w:cs="Times New Roman"/>
          <w:bCs/>
          <w:iCs/>
          <w:sz w:val="28"/>
          <w:szCs w:val="28"/>
        </w:rPr>
        <w:t xml:space="preserve"> принимает нормативные и иные правовые акты в форме решений.</w:t>
      </w:r>
    </w:p>
    <w:p w:rsidR="00FD106A" w:rsidRPr="00FD106A" w:rsidRDefault="00FD106A" w:rsidP="00FD106A">
      <w:pPr>
        <w:autoSpaceDE w:val="0"/>
        <w:autoSpaceDN w:val="0"/>
        <w:adjustRightInd w:val="0"/>
        <w:ind w:firstLine="709"/>
        <w:jc w:val="both"/>
        <w:rPr>
          <w:rFonts w:ascii="Times New Roman" w:eastAsia="Times New Roman" w:hAnsi="Times New Roman" w:cs="Times New Roman"/>
          <w:bCs/>
          <w:iCs/>
          <w:sz w:val="28"/>
          <w:szCs w:val="28"/>
        </w:rPr>
      </w:pPr>
      <w:r w:rsidRPr="00FD106A">
        <w:rPr>
          <w:rFonts w:ascii="Times New Roman" w:eastAsia="Times New Roman" w:hAnsi="Times New Roman" w:cs="Times New Roman"/>
          <w:bCs/>
          <w:iCs/>
          <w:sz w:val="28"/>
          <w:szCs w:val="28"/>
        </w:rPr>
        <w:t>3. Проекты нормативных правовых актов могут вноситься в Совет депутатов муниципального</w:t>
      </w:r>
      <w:r w:rsidRPr="00FD106A">
        <w:rPr>
          <w:rFonts w:ascii="Times New Roman" w:eastAsia="Times New Roman" w:hAnsi="Times New Roman" w:cs="Times New Roman"/>
          <w:sz w:val="28"/>
          <w:szCs w:val="28"/>
        </w:rPr>
        <w:t xml:space="preserve"> округа </w:t>
      </w:r>
      <w:r w:rsidRPr="00FD106A">
        <w:rPr>
          <w:rFonts w:ascii="Times New Roman" w:eastAsia="Times New Roman" w:hAnsi="Times New Roman" w:cs="Times New Roman"/>
          <w:bCs/>
          <w:iCs/>
          <w:sz w:val="28"/>
          <w:szCs w:val="28"/>
        </w:rPr>
        <w:t>депутатами Совета депутатов муниципального</w:t>
      </w:r>
      <w:r w:rsidRPr="00FD106A">
        <w:rPr>
          <w:rFonts w:ascii="Times New Roman" w:eastAsia="Times New Roman" w:hAnsi="Times New Roman" w:cs="Times New Roman"/>
          <w:sz w:val="28"/>
          <w:szCs w:val="28"/>
        </w:rPr>
        <w:t xml:space="preserve"> округа</w:t>
      </w:r>
      <w:r w:rsidRPr="00FD106A">
        <w:rPr>
          <w:rFonts w:ascii="Times New Roman" w:eastAsia="Times New Roman" w:hAnsi="Times New Roman" w:cs="Times New Roman"/>
          <w:bCs/>
          <w:iCs/>
          <w:sz w:val="28"/>
          <w:szCs w:val="28"/>
        </w:rPr>
        <w:t>, Главой муниципального</w:t>
      </w:r>
      <w:r w:rsidRPr="00FD106A">
        <w:rPr>
          <w:rFonts w:ascii="Times New Roman" w:eastAsia="Times New Roman" w:hAnsi="Times New Roman" w:cs="Times New Roman"/>
          <w:sz w:val="28"/>
          <w:szCs w:val="28"/>
        </w:rPr>
        <w:t xml:space="preserve"> округа</w:t>
      </w:r>
      <w:r w:rsidRPr="00FD106A">
        <w:rPr>
          <w:rFonts w:ascii="Times New Roman" w:eastAsia="Times New Roman" w:hAnsi="Times New Roman" w:cs="Times New Roman"/>
          <w:bCs/>
          <w:iCs/>
          <w:sz w:val="28"/>
          <w:szCs w:val="28"/>
        </w:rPr>
        <w:t xml:space="preserve">, органами территориального общественного самоуправления, инициативными группами граждан, прокурором </w:t>
      </w:r>
      <w:proofErr w:type="spellStart"/>
      <w:r w:rsidRPr="00FD106A">
        <w:rPr>
          <w:rFonts w:ascii="Times New Roman" w:eastAsia="Times New Roman" w:hAnsi="Times New Roman" w:cs="Times New Roman"/>
          <w:bCs/>
          <w:iCs/>
          <w:sz w:val="28"/>
          <w:szCs w:val="28"/>
        </w:rPr>
        <w:t>Корочанского</w:t>
      </w:r>
      <w:proofErr w:type="spellEnd"/>
      <w:r w:rsidRPr="00FD106A">
        <w:rPr>
          <w:rFonts w:ascii="Times New Roman" w:eastAsia="Times New Roman" w:hAnsi="Times New Roman" w:cs="Times New Roman"/>
          <w:bCs/>
          <w:iCs/>
          <w:sz w:val="28"/>
          <w:szCs w:val="28"/>
        </w:rPr>
        <w:t xml:space="preserve"> района или вышестоящим прокурором, за исключением случаев, предусмотренных федеральным законом.</w:t>
      </w:r>
    </w:p>
    <w:p w:rsidR="00FD106A" w:rsidRPr="00FD106A" w:rsidRDefault="00FD106A" w:rsidP="00FD106A">
      <w:pPr>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bCs/>
          <w:iCs/>
          <w:sz w:val="28"/>
          <w:szCs w:val="28"/>
        </w:rPr>
        <w:t>4.</w:t>
      </w:r>
      <w:r w:rsidRPr="00FD106A">
        <w:rPr>
          <w:rFonts w:ascii="Times New Roman" w:eastAsia="Times New Roman" w:hAnsi="Times New Roman" w:cs="Times New Roman"/>
          <w:sz w:val="28"/>
          <w:szCs w:val="28"/>
        </w:rPr>
        <w:t xml:space="preserve"> Решения Совета депутатов муниципального округа принимаются большинством голосов от установленной численности депутатов Совета депутатов муниципального округа, если иное не установлено Федеральным законом, настоящим Уставом.</w:t>
      </w:r>
    </w:p>
    <w:p w:rsidR="00FD106A" w:rsidRPr="00FD106A" w:rsidRDefault="00FD106A" w:rsidP="00FD106A">
      <w:pPr>
        <w:autoSpaceDE w:val="0"/>
        <w:autoSpaceDN w:val="0"/>
        <w:adjustRightInd w:val="0"/>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 xml:space="preserve">5. Глава муниципального округа подписывает и обнародует нормативный правовой акт, принятый Советом депутатов муниципального округа. </w:t>
      </w:r>
    </w:p>
    <w:p w:rsidR="00FD106A" w:rsidRPr="00FD106A" w:rsidRDefault="00FD106A" w:rsidP="00FD106A">
      <w:pPr>
        <w:autoSpaceDE w:val="0"/>
        <w:autoSpaceDN w:val="0"/>
        <w:adjustRightInd w:val="0"/>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Нормативный правовой акт, принятый Советом депутатов муниципального округа, направляется Главе муниципального округа для подписания и обнародования в течение 10 дней.</w:t>
      </w:r>
    </w:p>
    <w:p w:rsidR="00FD106A" w:rsidRPr="00FD106A" w:rsidRDefault="00FD106A" w:rsidP="00FD106A">
      <w:pPr>
        <w:autoSpaceDE w:val="0"/>
        <w:autoSpaceDN w:val="0"/>
        <w:adjustRightInd w:val="0"/>
        <w:ind w:firstLine="540"/>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Глава муниципального округа имеет право отклонить нормативный правовой акт, принятый Советом депутатов муниципального округа. В этом случае указанный нормативный правовой акт в течение 10 дней возвращается в Совет депутатов муниципального округа с мотивированным обоснованием его отклонения либо с предложениями о внесении в него изменений и дополнений.</w:t>
      </w:r>
    </w:p>
    <w:p w:rsidR="00FD106A" w:rsidRPr="00FD106A" w:rsidRDefault="00FD106A" w:rsidP="00FD106A">
      <w:pPr>
        <w:autoSpaceDE w:val="0"/>
        <w:autoSpaceDN w:val="0"/>
        <w:adjustRightInd w:val="0"/>
        <w:ind w:firstLine="540"/>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Отклоненный Главой муниципального округа нормативный правовой акт повторно рассматривается Советом депутатов муниципального округа.</w:t>
      </w:r>
    </w:p>
    <w:p w:rsidR="00FD106A" w:rsidRPr="00FD106A" w:rsidRDefault="00FD106A" w:rsidP="00FD106A">
      <w:pPr>
        <w:autoSpaceDE w:val="0"/>
        <w:autoSpaceDN w:val="0"/>
        <w:adjustRightInd w:val="0"/>
        <w:ind w:firstLine="540"/>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Если при повторном рассмотрении нормативный правовой акт будет одобрен в ранее принятой редакции большинством не менее двух третей от установленной численности депутатов Совета депутатов муниципального округа, он подлежит подписанию Главой муниципального округа в течение семи дней и обнародованию.</w:t>
      </w:r>
    </w:p>
    <w:p w:rsidR="00FD106A" w:rsidRPr="00FD106A" w:rsidRDefault="00FD106A" w:rsidP="00FD106A">
      <w:pPr>
        <w:widowControl w:val="0"/>
        <w:autoSpaceDE w:val="0"/>
        <w:autoSpaceDN w:val="0"/>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6. Председатель Совета депутатов муниципального округа издает постановления и распоряжения по вопросам организации деятельности Совета депутатов муниципального округа, подписывает решения Совета депутатов муниципального округа.</w:t>
      </w:r>
    </w:p>
    <w:p w:rsidR="00FD106A" w:rsidRPr="00FD106A" w:rsidRDefault="00FD106A" w:rsidP="00FD106A">
      <w:pPr>
        <w:ind w:firstLine="709"/>
        <w:jc w:val="both"/>
        <w:rPr>
          <w:rFonts w:ascii="Times New Roman" w:eastAsia="Times New Roman" w:hAnsi="Times New Roman" w:cs="Times New Roman"/>
          <w:b/>
          <w:sz w:val="28"/>
          <w:szCs w:val="28"/>
        </w:rPr>
      </w:pPr>
    </w:p>
    <w:p w:rsidR="00FD106A" w:rsidRPr="00FD106A" w:rsidRDefault="00FD106A" w:rsidP="00FD106A">
      <w:pPr>
        <w:ind w:firstLine="709"/>
        <w:jc w:val="both"/>
        <w:rPr>
          <w:rFonts w:ascii="Times New Roman" w:eastAsia="Times New Roman" w:hAnsi="Times New Roman" w:cs="Times New Roman"/>
          <w:b/>
          <w:sz w:val="28"/>
          <w:szCs w:val="28"/>
        </w:rPr>
      </w:pPr>
    </w:p>
    <w:p w:rsidR="00FD106A" w:rsidRPr="00FD106A" w:rsidRDefault="00FD106A" w:rsidP="00FD106A">
      <w:pPr>
        <w:ind w:firstLine="709"/>
        <w:jc w:val="both"/>
        <w:rPr>
          <w:rFonts w:ascii="Times New Roman" w:eastAsia="Times New Roman" w:hAnsi="Times New Roman" w:cs="Times New Roman"/>
          <w:b/>
          <w:sz w:val="28"/>
          <w:szCs w:val="28"/>
        </w:rPr>
      </w:pPr>
    </w:p>
    <w:p w:rsidR="00FD106A" w:rsidRPr="00FD106A" w:rsidRDefault="00FD106A" w:rsidP="00FD106A">
      <w:pPr>
        <w:ind w:firstLine="709"/>
        <w:jc w:val="both"/>
        <w:rPr>
          <w:rFonts w:ascii="Times New Roman" w:eastAsia="Times New Roman" w:hAnsi="Times New Roman" w:cs="Times New Roman"/>
          <w:b/>
          <w:sz w:val="28"/>
          <w:szCs w:val="28"/>
        </w:rPr>
      </w:pPr>
      <w:r w:rsidRPr="00FD106A">
        <w:rPr>
          <w:rFonts w:ascii="Times New Roman" w:eastAsia="Times New Roman" w:hAnsi="Times New Roman" w:cs="Times New Roman"/>
          <w:b/>
          <w:sz w:val="28"/>
          <w:szCs w:val="28"/>
        </w:rPr>
        <w:lastRenderedPageBreak/>
        <w:t xml:space="preserve">Статья 39. Правовые акты Главы муниципального округа, Администрации муниципального округа </w:t>
      </w:r>
    </w:p>
    <w:p w:rsidR="00FD106A" w:rsidRPr="00FD106A" w:rsidRDefault="00FD106A" w:rsidP="00FD106A">
      <w:pPr>
        <w:autoSpaceDE w:val="0"/>
        <w:autoSpaceDN w:val="0"/>
        <w:adjustRightInd w:val="0"/>
        <w:ind w:firstLine="709"/>
        <w:jc w:val="both"/>
        <w:rPr>
          <w:rFonts w:ascii="Times New Roman" w:eastAsia="Times New Roman" w:hAnsi="Times New Roman" w:cs="Times New Roman"/>
          <w:bCs/>
          <w:iCs/>
          <w:sz w:val="28"/>
          <w:szCs w:val="28"/>
        </w:rPr>
      </w:pPr>
      <w:r w:rsidRPr="00FD106A">
        <w:rPr>
          <w:rFonts w:ascii="Times New Roman" w:eastAsia="Times New Roman" w:hAnsi="Times New Roman" w:cs="Times New Roman"/>
          <w:bCs/>
          <w:iCs/>
          <w:sz w:val="28"/>
          <w:szCs w:val="28"/>
        </w:rPr>
        <w:t>Глава муниципального</w:t>
      </w:r>
      <w:r w:rsidRPr="00FD106A">
        <w:rPr>
          <w:rFonts w:ascii="Times New Roman" w:eastAsia="Times New Roman" w:hAnsi="Times New Roman" w:cs="Times New Roman"/>
          <w:sz w:val="28"/>
          <w:szCs w:val="28"/>
        </w:rPr>
        <w:t xml:space="preserve"> округа</w:t>
      </w:r>
      <w:r w:rsidRPr="00FD106A">
        <w:rPr>
          <w:rFonts w:ascii="Times New Roman" w:eastAsia="Times New Roman" w:hAnsi="Times New Roman" w:cs="Times New Roman"/>
          <w:bCs/>
          <w:iCs/>
          <w:sz w:val="28"/>
          <w:szCs w:val="28"/>
        </w:rPr>
        <w:t xml:space="preserve"> в пределах своих полномочий, установленных настоящим Уставом и решениями Совета депутатов муниципального</w:t>
      </w:r>
      <w:r w:rsidRPr="00FD106A">
        <w:rPr>
          <w:rFonts w:ascii="Times New Roman" w:eastAsia="Times New Roman" w:hAnsi="Times New Roman" w:cs="Times New Roman"/>
          <w:sz w:val="28"/>
          <w:szCs w:val="28"/>
        </w:rPr>
        <w:t xml:space="preserve"> округа</w:t>
      </w:r>
      <w:r w:rsidRPr="00FD106A">
        <w:rPr>
          <w:rFonts w:ascii="Times New Roman" w:eastAsia="Times New Roman" w:hAnsi="Times New Roman" w:cs="Times New Roman"/>
          <w:bCs/>
          <w:iCs/>
          <w:sz w:val="28"/>
          <w:szCs w:val="28"/>
        </w:rPr>
        <w:t>, издает постановления и распоряжения по вопросам, отнесенным к его компетенции настоящим Уставом в соответствии с федеральными законами.</w:t>
      </w:r>
    </w:p>
    <w:p w:rsidR="00FD106A" w:rsidRPr="00FD106A" w:rsidRDefault="00FD106A" w:rsidP="00FD106A">
      <w:pPr>
        <w:autoSpaceDE w:val="0"/>
        <w:autoSpaceDN w:val="0"/>
        <w:adjustRightInd w:val="0"/>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bCs/>
          <w:iCs/>
          <w:sz w:val="28"/>
          <w:szCs w:val="28"/>
        </w:rPr>
        <w:t>Глава муниципального</w:t>
      </w:r>
      <w:r w:rsidRPr="00FD106A">
        <w:rPr>
          <w:rFonts w:ascii="Times New Roman" w:eastAsia="Times New Roman" w:hAnsi="Times New Roman" w:cs="Times New Roman"/>
          <w:sz w:val="28"/>
          <w:szCs w:val="28"/>
        </w:rPr>
        <w:t xml:space="preserve"> округа также издает постановления Администрации муниципального округа по вопросам непосредственного обеспечения жизнедеятельности населения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Белгородской области, а также распоряжения Администрации муниципального округа по вопросам организации работы Администрации муниципального округа.</w:t>
      </w:r>
    </w:p>
    <w:p w:rsidR="00FD106A" w:rsidRPr="00FD106A" w:rsidRDefault="00FD106A" w:rsidP="00FD106A">
      <w:pPr>
        <w:widowControl w:val="0"/>
        <w:autoSpaceDE w:val="0"/>
        <w:autoSpaceDN w:val="0"/>
        <w:ind w:firstLine="709"/>
        <w:jc w:val="both"/>
        <w:rPr>
          <w:rFonts w:ascii="Times New Roman" w:eastAsia="Times New Roman" w:hAnsi="Times New Roman" w:cs="Times New Roman"/>
          <w:sz w:val="28"/>
          <w:szCs w:val="28"/>
        </w:rPr>
      </w:pPr>
    </w:p>
    <w:p w:rsidR="00FD106A" w:rsidRPr="00FD106A" w:rsidRDefault="00FD106A" w:rsidP="00FD106A">
      <w:pPr>
        <w:ind w:firstLine="709"/>
        <w:jc w:val="both"/>
        <w:rPr>
          <w:rFonts w:ascii="Times New Roman" w:eastAsia="Times New Roman" w:hAnsi="Times New Roman" w:cs="Times New Roman"/>
          <w:b/>
          <w:sz w:val="28"/>
          <w:szCs w:val="28"/>
        </w:rPr>
      </w:pPr>
      <w:r w:rsidRPr="00FD106A">
        <w:rPr>
          <w:rFonts w:ascii="Times New Roman" w:eastAsia="Times New Roman" w:hAnsi="Times New Roman" w:cs="Times New Roman"/>
          <w:b/>
          <w:sz w:val="28"/>
          <w:szCs w:val="28"/>
        </w:rPr>
        <w:t>Статья 40. Обнародование и вступление в силу муниципальных правовых актов муниципального округа</w:t>
      </w:r>
    </w:p>
    <w:p w:rsidR="00FD106A" w:rsidRPr="00FD106A" w:rsidRDefault="00FD106A" w:rsidP="00FD106A">
      <w:pPr>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1. Под обнародованием муниципального правового акта понимаются:</w:t>
      </w:r>
    </w:p>
    <w:p w:rsidR="00FD106A" w:rsidRPr="00FD106A" w:rsidRDefault="00FD106A" w:rsidP="00FD106A">
      <w:pPr>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1) официальное опубликование;</w:t>
      </w:r>
    </w:p>
    <w:p w:rsidR="00FD106A" w:rsidRPr="00FD106A" w:rsidRDefault="00FD106A" w:rsidP="00FD106A">
      <w:pPr>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2) размещение муниципального правового акта в местах, доступных для неограниченного круга лиц (в помещениях государственных органов, органов местного самоуправления, государственных и муниципальных библиотек, других доступных для посещения местах), перечень которых определен органами местного самоуправления, в течени</w:t>
      </w:r>
      <w:proofErr w:type="gramStart"/>
      <w:r w:rsidRPr="00FD106A">
        <w:rPr>
          <w:rFonts w:ascii="Times New Roman" w:eastAsia="Times New Roman" w:hAnsi="Times New Roman" w:cs="Times New Roman"/>
          <w:sz w:val="28"/>
          <w:szCs w:val="28"/>
        </w:rPr>
        <w:t>и</w:t>
      </w:r>
      <w:proofErr w:type="gramEnd"/>
      <w:r w:rsidRPr="00FD106A">
        <w:rPr>
          <w:rFonts w:ascii="Times New Roman" w:eastAsia="Times New Roman" w:hAnsi="Times New Roman" w:cs="Times New Roman"/>
          <w:sz w:val="28"/>
          <w:szCs w:val="28"/>
        </w:rPr>
        <w:t xml:space="preserve"> 10 дней со дня его принятия;</w:t>
      </w:r>
    </w:p>
    <w:p w:rsidR="00FD106A" w:rsidRPr="00FD106A" w:rsidRDefault="00FD106A" w:rsidP="00FD106A">
      <w:pPr>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3) размещение муниципального правового акта на официальном сайте муниципального округа в информационно-телекоммуникационной сети «Интернет»(</w:t>
      </w:r>
      <w:hyperlink r:id="rId26" w:history="1">
        <w:r w:rsidRPr="00FD106A">
          <w:rPr>
            <w:rFonts w:ascii="Times New Roman" w:eastAsia="Times New Roman" w:hAnsi="Times New Roman" w:cs="Times New Roman"/>
            <w:sz w:val="28"/>
            <w:szCs w:val="28"/>
          </w:rPr>
          <w:t>https://korochanskij-r31.gosweb.gosuslugi.ru</w:t>
        </w:r>
      </w:hyperlink>
      <w:r w:rsidRPr="00FD106A">
        <w:rPr>
          <w:rFonts w:ascii="Times New Roman" w:eastAsia="Times New Roman" w:hAnsi="Times New Roman" w:cs="Times New Roman"/>
          <w:sz w:val="28"/>
          <w:szCs w:val="28"/>
        </w:rPr>
        <w:t>).</w:t>
      </w:r>
    </w:p>
    <w:p w:rsidR="00FD106A" w:rsidRPr="00FD106A" w:rsidRDefault="00FD106A" w:rsidP="00FD106A">
      <w:pPr>
        <w:ind w:firstLine="709"/>
        <w:jc w:val="both"/>
        <w:rPr>
          <w:rFonts w:ascii="Times New Roman" w:eastAsia="Times New Roman" w:hAnsi="Times New Roman" w:cs="Times New Roman"/>
          <w:sz w:val="28"/>
          <w:szCs w:val="28"/>
        </w:rPr>
      </w:pPr>
      <w:proofErr w:type="gramStart"/>
      <w:r w:rsidRPr="00FD106A">
        <w:rPr>
          <w:rFonts w:ascii="Times New Roman" w:eastAsia="Times New Roman" w:hAnsi="Times New Roman" w:cs="Times New Roman"/>
          <w:sz w:val="28"/>
          <w:szCs w:val="28"/>
        </w:rPr>
        <w:t>2.Официальным опубликованием муниципального нормативного правового акта, в том числе соглашения, заключенного между органами местного самоуправления, считается первая публикация его полного текста в газете «Ясный ключ», распространяемой в муниципальном округе, или первое размещение его полного текста в сетевом издании «Ясный ключ» (</w:t>
      </w:r>
      <w:proofErr w:type="spellStart"/>
      <w:r w:rsidRPr="00FD106A">
        <w:rPr>
          <w:rFonts w:ascii="Times New Roman" w:eastAsia="Times New Roman" w:hAnsi="Times New Roman" w:cs="Times New Roman"/>
          <w:sz w:val="28"/>
          <w:szCs w:val="28"/>
        </w:rPr>
        <w:t>http</w:t>
      </w:r>
      <w:proofErr w:type="spellEnd"/>
      <w:r w:rsidRPr="00FD106A">
        <w:rPr>
          <w:rFonts w:ascii="Times New Roman" w:eastAsia="Times New Roman" w:hAnsi="Times New Roman" w:cs="Times New Roman"/>
          <w:sz w:val="28"/>
          <w:szCs w:val="28"/>
          <w:lang w:val="en-US"/>
        </w:rPr>
        <w:t>s</w:t>
      </w:r>
      <w:r w:rsidRPr="00FD106A">
        <w:rPr>
          <w:rFonts w:ascii="Times New Roman" w:eastAsia="Times New Roman" w:hAnsi="Times New Roman" w:cs="Times New Roman"/>
          <w:sz w:val="28"/>
          <w:szCs w:val="28"/>
        </w:rPr>
        <w:t>://</w:t>
      </w:r>
      <w:proofErr w:type="spellStart"/>
      <w:r w:rsidRPr="00FD106A">
        <w:rPr>
          <w:rFonts w:ascii="Times New Roman" w:eastAsia="Times New Roman" w:hAnsi="Times New Roman" w:cs="Times New Roman"/>
          <w:sz w:val="28"/>
          <w:szCs w:val="28"/>
          <w:lang w:val="en-US"/>
        </w:rPr>
        <w:t>korocha</w:t>
      </w:r>
      <w:proofErr w:type="spellEnd"/>
      <w:r w:rsidRPr="00FD106A">
        <w:rPr>
          <w:rFonts w:ascii="Times New Roman" w:eastAsia="Times New Roman" w:hAnsi="Times New Roman" w:cs="Times New Roman"/>
          <w:sz w:val="28"/>
          <w:szCs w:val="28"/>
        </w:rPr>
        <w:t>31.</w:t>
      </w:r>
      <w:proofErr w:type="spellStart"/>
      <w:r w:rsidRPr="00FD106A">
        <w:rPr>
          <w:rFonts w:ascii="Times New Roman" w:eastAsia="Times New Roman" w:hAnsi="Times New Roman" w:cs="Times New Roman"/>
          <w:sz w:val="28"/>
          <w:szCs w:val="28"/>
          <w:lang w:val="en-US"/>
        </w:rPr>
        <w:t>ru</w:t>
      </w:r>
      <w:proofErr w:type="spellEnd"/>
      <w:r w:rsidRPr="00FD106A">
        <w:rPr>
          <w:rFonts w:ascii="Times New Roman" w:eastAsia="Times New Roman" w:hAnsi="Times New Roman" w:cs="Times New Roman"/>
          <w:sz w:val="28"/>
          <w:szCs w:val="28"/>
        </w:rPr>
        <w:t>,регистрация в качестве сетевого издания ЭЛ № ФС 77-70676 от 15 августа 2017 года).</w:t>
      </w:r>
      <w:proofErr w:type="gramEnd"/>
    </w:p>
    <w:p w:rsidR="00FD106A" w:rsidRPr="00FD106A" w:rsidRDefault="00FD106A" w:rsidP="00FD106A">
      <w:pPr>
        <w:autoSpaceDE w:val="0"/>
        <w:autoSpaceDN w:val="0"/>
        <w:adjustRightInd w:val="0"/>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3. Официальными являются тексты муниципальных нормативных правовых актов муниципального округа, которые размещены на портале Министерства юстиции Российской Федерации «Нормативные правовые акты в Российской Федерации» в информационно-телекоммуникационной сети «Интернет» (pravo-minjust.ru, право-</w:t>
      </w:r>
      <w:proofErr w:type="spellStart"/>
      <w:r w:rsidRPr="00FD106A">
        <w:rPr>
          <w:rFonts w:ascii="Times New Roman" w:eastAsia="Times New Roman" w:hAnsi="Times New Roman" w:cs="Times New Roman"/>
          <w:sz w:val="28"/>
          <w:szCs w:val="28"/>
        </w:rPr>
        <w:t>минюст</w:t>
      </w:r>
      <w:proofErr w:type="gramStart"/>
      <w:r w:rsidRPr="00FD106A">
        <w:rPr>
          <w:rFonts w:ascii="Times New Roman" w:eastAsia="Times New Roman" w:hAnsi="Times New Roman" w:cs="Times New Roman"/>
          <w:sz w:val="28"/>
          <w:szCs w:val="28"/>
        </w:rPr>
        <w:t>.р</w:t>
      </w:r>
      <w:proofErr w:type="gramEnd"/>
      <w:r w:rsidRPr="00FD106A">
        <w:rPr>
          <w:rFonts w:ascii="Times New Roman" w:eastAsia="Times New Roman" w:hAnsi="Times New Roman" w:cs="Times New Roman"/>
          <w:sz w:val="28"/>
          <w:szCs w:val="28"/>
        </w:rPr>
        <w:t>ф</w:t>
      </w:r>
      <w:proofErr w:type="spellEnd"/>
      <w:r w:rsidRPr="00FD106A">
        <w:rPr>
          <w:rFonts w:ascii="Times New Roman" w:eastAsia="Times New Roman" w:hAnsi="Times New Roman" w:cs="Times New Roman"/>
          <w:sz w:val="28"/>
          <w:szCs w:val="28"/>
        </w:rPr>
        <w:t>, регистрация в качестве сетевого издания ЭЛ № ФС 77-72471 от 5 марта 2018 года).</w:t>
      </w:r>
    </w:p>
    <w:p w:rsidR="00FD106A" w:rsidRPr="00FD106A" w:rsidRDefault="00FD106A" w:rsidP="00FD106A">
      <w:pPr>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 xml:space="preserve">4. Муниципальные нормативные правовые акты муниципального округа,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муниципальный округ, а также соглашения, заключаемые между органами местного самоуправления, вступают в силу после их официального опубликования. </w:t>
      </w:r>
    </w:p>
    <w:p w:rsidR="00FD106A" w:rsidRPr="00FD106A" w:rsidRDefault="00FD106A" w:rsidP="00FD106A">
      <w:pPr>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lastRenderedPageBreak/>
        <w:t>Нормативные правовые акты Совета депутатов муниципального округа о налогах и сборах, вступают в силу в соответствии с Налоговым кодексом Российской Федерации.</w:t>
      </w:r>
    </w:p>
    <w:p w:rsidR="00FD106A" w:rsidRPr="00FD106A" w:rsidRDefault="00FD106A" w:rsidP="00FD106A">
      <w:pPr>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5. Иные муниципальные правовые акты вступают в силу со дня их принятия, если в соответствующем муниципальном правовом акте не установлен иной порядок его вступления в силу.</w:t>
      </w:r>
    </w:p>
    <w:p w:rsidR="00FD106A" w:rsidRPr="00FD106A" w:rsidRDefault="00FD106A" w:rsidP="00FD106A">
      <w:pPr>
        <w:autoSpaceDE w:val="0"/>
        <w:autoSpaceDN w:val="0"/>
        <w:adjustRightInd w:val="0"/>
        <w:jc w:val="both"/>
        <w:rPr>
          <w:rFonts w:ascii="Times New Roman" w:eastAsia="Times New Roman" w:hAnsi="Times New Roman" w:cs="Times New Roman"/>
          <w:sz w:val="28"/>
          <w:szCs w:val="28"/>
        </w:rPr>
      </w:pPr>
    </w:p>
    <w:p w:rsidR="00FD106A" w:rsidRPr="00FD106A" w:rsidRDefault="00FD106A" w:rsidP="00FD106A">
      <w:pPr>
        <w:widowControl w:val="0"/>
        <w:autoSpaceDE w:val="0"/>
        <w:autoSpaceDN w:val="0"/>
        <w:ind w:firstLine="709"/>
        <w:jc w:val="both"/>
        <w:outlineLvl w:val="1"/>
        <w:rPr>
          <w:rFonts w:ascii="Times New Roman" w:eastAsia="Times New Roman" w:hAnsi="Times New Roman" w:cs="Times New Roman"/>
          <w:b/>
          <w:sz w:val="28"/>
          <w:szCs w:val="28"/>
        </w:rPr>
      </w:pPr>
      <w:r w:rsidRPr="00FD106A">
        <w:rPr>
          <w:rFonts w:ascii="Times New Roman" w:eastAsia="Times New Roman" w:hAnsi="Times New Roman" w:cs="Times New Roman"/>
          <w:b/>
          <w:sz w:val="28"/>
          <w:szCs w:val="28"/>
        </w:rPr>
        <w:t>Статья 41. Принятие Устава муниципального округа, муниципального правового акта о внесении изменений и дополнений в Устав муниципального округа</w:t>
      </w:r>
    </w:p>
    <w:p w:rsidR="00FD106A" w:rsidRPr="00FD106A" w:rsidRDefault="00FD106A" w:rsidP="00FD106A">
      <w:pPr>
        <w:widowControl w:val="0"/>
        <w:autoSpaceDE w:val="0"/>
        <w:autoSpaceDN w:val="0"/>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1. Устав имеет прямое действие и применяется на всей территории муниципального округа.</w:t>
      </w:r>
    </w:p>
    <w:p w:rsidR="00FD106A" w:rsidRPr="00FD106A" w:rsidRDefault="00FD106A" w:rsidP="00FD106A">
      <w:pPr>
        <w:widowControl w:val="0"/>
        <w:autoSpaceDE w:val="0"/>
        <w:autoSpaceDN w:val="0"/>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2. Устав, муниципальный правовой акт о внесении изменений и дополнений в Устав принимаются Советом депутатов муниципального округа большинством в две трети голосов от установленной численности депутатов Совета депутатов муниципального округа.</w:t>
      </w:r>
    </w:p>
    <w:p w:rsidR="00FD106A" w:rsidRPr="00FD106A" w:rsidRDefault="00FD106A" w:rsidP="00FD106A">
      <w:pPr>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3. Проект решения Совета депутатов муниципального округа о внесении изменений и дополнений в настоящий Устав может быть внесен в Совет депутатов муниципального округа субъектами правотворческой инициативы, указанными в части 3 статьи 38 настоящего Устава.</w:t>
      </w:r>
    </w:p>
    <w:p w:rsidR="00FD106A" w:rsidRPr="00FD106A" w:rsidRDefault="00FD106A" w:rsidP="00FD106A">
      <w:pPr>
        <w:widowControl w:val="0"/>
        <w:autoSpaceDE w:val="0"/>
        <w:autoSpaceDN w:val="0"/>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 xml:space="preserve">4. Проект Устава, проект муниципального правового акта о внесении изменений и дополнений в Устав не </w:t>
      </w:r>
      <w:proofErr w:type="gramStart"/>
      <w:r w:rsidRPr="00FD106A">
        <w:rPr>
          <w:rFonts w:ascii="Times New Roman" w:eastAsia="Times New Roman" w:hAnsi="Times New Roman" w:cs="Times New Roman"/>
          <w:sz w:val="28"/>
          <w:szCs w:val="28"/>
        </w:rPr>
        <w:t>позднее</w:t>
      </w:r>
      <w:proofErr w:type="gramEnd"/>
      <w:r w:rsidRPr="00FD106A">
        <w:rPr>
          <w:rFonts w:ascii="Times New Roman" w:eastAsia="Times New Roman" w:hAnsi="Times New Roman" w:cs="Times New Roman"/>
          <w:sz w:val="28"/>
          <w:szCs w:val="28"/>
        </w:rPr>
        <w:t xml:space="preserve"> чем за 30 дней до дня рассмотрения вопроса о принятии Устава, внесении изменений и дополнений в Устав подлежат официальному опубликованию с одновременным опубликованием установленного Советом депутатов муниципального округа порядка учета предложений по проекту указанного устава, проекту указанного муниципального правового акта, а также порядка участия граждан в его обсуждении. </w:t>
      </w:r>
      <w:proofErr w:type="gramStart"/>
      <w:r w:rsidRPr="00FD106A">
        <w:rPr>
          <w:rFonts w:ascii="Times New Roman" w:eastAsia="Times New Roman" w:hAnsi="Times New Roman" w:cs="Times New Roman"/>
          <w:sz w:val="28"/>
          <w:szCs w:val="28"/>
        </w:rPr>
        <w:t xml:space="preserve">Не требуется официальное опубликование порядка учета предложений по проекту муниципального правового акта о внесении изменений и дополнений в Устав, а также порядка участия граждан в его обсуждении в случае, когда в Устав вносятся изменения в форме точного воспроизведения положений </w:t>
      </w:r>
      <w:hyperlink r:id="rId27" w:history="1">
        <w:r w:rsidRPr="00FD106A">
          <w:rPr>
            <w:rFonts w:ascii="Times New Roman" w:eastAsia="Times New Roman" w:hAnsi="Times New Roman" w:cs="Times New Roman"/>
            <w:sz w:val="28"/>
            <w:szCs w:val="28"/>
          </w:rPr>
          <w:t>Конституции</w:t>
        </w:r>
      </w:hyperlink>
      <w:r w:rsidR="004B0FF6">
        <w:rPr>
          <w:rFonts w:ascii="Times New Roman" w:eastAsia="Times New Roman" w:hAnsi="Times New Roman" w:cs="Times New Roman"/>
          <w:sz w:val="28"/>
          <w:szCs w:val="28"/>
        </w:rPr>
        <w:t xml:space="preserve"> </w:t>
      </w:r>
      <w:r w:rsidRPr="00FD106A">
        <w:rPr>
          <w:rFonts w:ascii="Times New Roman" w:eastAsia="Times New Roman" w:hAnsi="Times New Roman" w:cs="Times New Roman"/>
          <w:sz w:val="28"/>
          <w:szCs w:val="28"/>
        </w:rPr>
        <w:t xml:space="preserve">Российской Федерации, федеральных законов, </w:t>
      </w:r>
      <w:hyperlink r:id="rId28" w:history="1">
        <w:r w:rsidRPr="00FD106A">
          <w:rPr>
            <w:rFonts w:ascii="Times New Roman" w:eastAsia="Times New Roman" w:hAnsi="Times New Roman" w:cs="Times New Roman"/>
            <w:sz w:val="28"/>
            <w:szCs w:val="28"/>
          </w:rPr>
          <w:t>Устава</w:t>
        </w:r>
      </w:hyperlink>
      <w:r w:rsidRPr="00FD106A">
        <w:rPr>
          <w:rFonts w:ascii="Times New Roman" w:eastAsia="Times New Roman" w:hAnsi="Times New Roman" w:cs="Times New Roman"/>
          <w:sz w:val="28"/>
          <w:szCs w:val="28"/>
        </w:rPr>
        <w:t xml:space="preserve"> Белгородской области или законов Белгородской области в целях приведения данного Устава в соответствие с этими</w:t>
      </w:r>
      <w:proofErr w:type="gramEnd"/>
      <w:r w:rsidRPr="00FD106A">
        <w:rPr>
          <w:rFonts w:ascii="Times New Roman" w:eastAsia="Times New Roman" w:hAnsi="Times New Roman" w:cs="Times New Roman"/>
          <w:sz w:val="28"/>
          <w:szCs w:val="28"/>
        </w:rPr>
        <w:t xml:space="preserve"> нормативными правовыми актами.</w:t>
      </w:r>
    </w:p>
    <w:p w:rsidR="00FD106A" w:rsidRPr="00FD106A" w:rsidRDefault="00FD106A" w:rsidP="00FD106A">
      <w:pPr>
        <w:widowControl w:val="0"/>
        <w:autoSpaceDE w:val="0"/>
        <w:autoSpaceDN w:val="0"/>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5. Устав, муниципальный правовой акт о внесении изменений и дополнений в Устав подлежат официальному опубликованию после их государственной регистрации и вступают в силу после их официального опубликования.</w:t>
      </w:r>
    </w:p>
    <w:p w:rsidR="00FD106A" w:rsidRPr="00FD106A" w:rsidRDefault="00FD106A" w:rsidP="00FD106A">
      <w:pPr>
        <w:widowControl w:val="0"/>
        <w:autoSpaceDE w:val="0"/>
        <w:autoSpaceDN w:val="0"/>
        <w:ind w:firstLine="709"/>
        <w:jc w:val="both"/>
        <w:rPr>
          <w:rFonts w:ascii="Times New Roman" w:eastAsia="Times New Roman" w:hAnsi="Times New Roman" w:cs="Times New Roman"/>
          <w:sz w:val="28"/>
          <w:szCs w:val="28"/>
        </w:rPr>
      </w:pPr>
      <w:proofErr w:type="gramStart"/>
      <w:r w:rsidRPr="00FD106A">
        <w:rPr>
          <w:rFonts w:ascii="Times New Roman" w:eastAsia="Times New Roman" w:hAnsi="Times New Roman" w:cs="Times New Roman"/>
          <w:sz w:val="28"/>
          <w:szCs w:val="28"/>
        </w:rPr>
        <w:t>Глава муниципального округа обязан опубликовать зарегистрированные Устав, муниципальный правовой акт о внесении изменений и дополнений в Устав в течение семи дней со дня поступления из Управления Министерства юстиции Российской Федерации по Белгородской области уведомления о включении сведений об уставе муниципального образования, муниципальном правовом акте о внесении изменений в устав муниципального образования в государственный реестр уставов муниципальных образований Белгородской области, предусмотренного</w:t>
      </w:r>
      <w:proofErr w:type="gramEnd"/>
      <w:r w:rsidRPr="00FD106A">
        <w:rPr>
          <w:rFonts w:ascii="Times New Roman" w:eastAsia="Times New Roman" w:hAnsi="Times New Roman" w:cs="Times New Roman"/>
          <w:sz w:val="28"/>
          <w:szCs w:val="28"/>
        </w:rPr>
        <w:t xml:space="preserve"> </w:t>
      </w:r>
      <w:hyperlink r:id="rId29" w:history="1">
        <w:r w:rsidRPr="00FD106A">
          <w:rPr>
            <w:rFonts w:ascii="Times New Roman" w:eastAsia="Times New Roman" w:hAnsi="Times New Roman" w:cs="Times New Roman"/>
            <w:sz w:val="28"/>
            <w:szCs w:val="28"/>
          </w:rPr>
          <w:t>статьей 4</w:t>
        </w:r>
      </w:hyperlink>
      <w:r w:rsidRPr="00FD106A">
        <w:rPr>
          <w:rFonts w:ascii="Times New Roman" w:eastAsia="Times New Roman" w:hAnsi="Times New Roman" w:cs="Times New Roman"/>
          <w:sz w:val="28"/>
          <w:szCs w:val="28"/>
        </w:rPr>
        <w:t xml:space="preserve"> Федерального закона от 21 июля2005 года № 97-ФЗ «О государственной регистрации уставов муниципальных образований».</w:t>
      </w:r>
    </w:p>
    <w:p w:rsidR="00FD106A" w:rsidRPr="00FD106A" w:rsidRDefault="00FD106A" w:rsidP="00FD106A">
      <w:pPr>
        <w:autoSpaceDE w:val="0"/>
        <w:autoSpaceDN w:val="0"/>
        <w:adjustRightInd w:val="0"/>
        <w:ind w:firstLine="709"/>
        <w:jc w:val="both"/>
        <w:rPr>
          <w:rFonts w:ascii="Times New Roman" w:eastAsia="Times New Roman" w:hAnsi="Times New Roman" w:cs="Times New Roman"/>
          <w:sz w:val="28"/>
          <w:szCs w:val="28"/>
        </w:rPr>
      </w:pPr>
      <w:proofErr w:type="gramStart"/>
      <w:r w:rsidRPr="00FD106A">
        <w:rPr>
          <w:rFonts w:ascii="Times New Roman" w:eastAsia="Times New Roman" w:hAnsi="Times New Roman" w:cs="Times New Roman"/>
          <w:sz w:val="28"/>
          <w:szCs w:val="28"/>
        </w:rPr>
        <w:lastRenderedPageBreak/>
        <w:t>Изменения и дополнения, внесенные в Устав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в соответствие с федеральными законами, а также изменения полномочий, срока полномочий, порядка избрания (назначения) лиц, замещающих муниципальные должности), вступают в силу после истечения срока полномочий Совета депутатов_ муниципального округа, принявшего муниципальный правовой акт о внесении указанных изменений</w:t>
      </w:r>
      <w:proofErr w:type="gramEnd"/>
      <w:r w:rsidRPr="00FD106A">
        <w:rPr>
          <w:rFonts w:ascii="Times New Roman" w:eastAsia="Times New Roman" w:hAnsi="Times New Roman" w:cs="Times New Roman"/>
          <w:sz w:val="28"/>
          <w:szCs w:val="28"/>
        </w:rPr>
        <w:t xml:space="preserve"> и дополнений в Устав, за исключением случаев, установленных Федеральным законом.</w:t>
      </w:r>
    </w:p>
    <w:p w:rsidR="00FD106A" w:rsidRPr="00FD106A" w:rsidRDefault="00FD106A" w:rsidP="00FD106A">
      <w:pPr>
        <w:autoSpaceDE w:val="0"/>
        <w:autoSpaceDN w:val="0"/>
        <w:adjustRightInd w:val="0"/>
        <w:ind w:firstLine="709"/>
        <w:jc w:val="both"/>
        <w:rPr>
          <w:rFonts w:ascii="Times New Roman" w:eastAsia="Times New Roman" w:hAnsi="Times New Roman" w:cs="Times New Roman"/>
          <w:sz w:val="28"/>
          <w:szCs w:val="28"/>
        </w:rPr>
      </w:pPr>
    </w:p>
    <w:p w:rsidR="00FD106A" w:rsidRPr="00FD106A" w:rsidRDefault="00FD106A" w:rsidP="00FD106A">
      <w:pPr>
        <w:widowControl w:val="0"/>
        <w:autoSpaceDE w:val="0"/>
        <w:autoSpaceDN w:val="0"/>
        <w:jc w:val="center"/>
        <w:outlineLvl w:val="0"/>
        <w:rPr>
          <w:rFonts w:ascii="Times New Roman" w:eastAsia="Times New Roman" w:hAnsi="Times New Roman" w:cs="Times New Roman"/>
          <w:b/>
          <w:sz w:val="28"/>
          <w:szCs w:val="28"/>
        </w:rPr>
      </w:pPr>
      <w:r w:rsidRPr="00FD106A">
        <w:rPr>
          <w:rFonts w:ascii="Times New Roman" w:eastAsia="Times New Roman" w:hAnsi="Times New Roman" w:cs="Times New Roman"/>
          <w:b/>
          <w:sz w:val="28"/>
          <w:szCs w:val="28"/>
        </w:rPr>
        <w:t>Глава VI. ЭКОНОМИЧЕСКАЯ ОСНОВА</w:t>
      </w:r>
    </w:p>
    <w:p w:rsidR="00FD106A" w:rsidRPr="00FD106A" w:rsidRDefault="00FD106A" w:rsidP="00FD106A">
      <w:pPr>
        <w:widowControl w:val="0"/>
        <w:autoSpaceDE w:val="0"/>
        <w:autoSpaceDN w:val="0"/>
        <w:jc w:val="center"/>
        <w:outlineLvl w:val="0"/>
        <w:rPr>
          <w:rFonts w:ascii="Times New Roman" w:eastAsia="Times New Roman" w:hAnsi="Times New Roman" w:cs="Times New Roman"/>
          <w:b/>
          <w:sz w:val="28"/>
          <w:szCs w:val="28"/>
        </w:rPr>
      </w:pPr>
      <w:r w:rsidRPr="00FD106A">
        <w:rPr>
          <w:rFonts w:ascii="Times New Roman" w:eastAsia="Times New Roman" w:hAnsi="Times New Roman" w:cs="Times New Roman"/>
          <w:b/>
          <w:sz w:val="28"/>
          <w:szCs w:val="28"/>
        </w:rPr>
        <w:t>МЕСТНОГО САМОУПРАВЛЕНИЯ МУНИЦИПАЛЬНОГО ОКРУГА</w:t>
      </w:r>
    </w:p>
    <w:p w:rsidR="00FD106A" w:rsidRPr="00FD106A" w:rsidRDefault="00FD106A" w:rsidP="00FD106A">
      <w:pPr>
        <w:widowControl w:val="0"/>
        <w:autoSpaceDE w:val="0"/>
        <w:autoSpaceDN w:val="0"/>
        <w:ind w:firstLine="709"/>
        <w:jc w:val="both"/>
        <w:outlineLvl w:val="1"/>
        <w:rPr>
          <w:rFonts w:ascii="Times New Roman" w:eastAsia="Times New Roman" w:hAnsi="Times New Roman" w:cs="Times New Roman"/>
          <w:b/>
          <w:sz w:val="28"/>
          <w:szCs w:val="28"/>
        </w:rPr>
      </w:pPr>
      <w:r w:rsidRPr="00FD106A">
        <w:rPr>
          <w:rFonts w:ascii="Times New Roman" w:eastAsia="Times New Roman" w:hAnsi="Times New Roman" w:cs="Times New Roman"/>
          <w:b/>
          <w:sz w:val="28"/>
          <w:szCs w:val="28"/>
        </w:rPr>
        <w:t>Статья 42. Экономическая основа местного самоуправления муниципального округа</w:t>
      </w:r>
    </w:p>
    <w:p w:rsidR="00FD106A" w:rsidRPr="00FD106A" w:rsidRDefault="00FD106A" w:rsidP="00FD106A">
      <w:pPr>
        <w:widowControl w:val="0"/>
        <w:autoSpaceDE w:val="0"/>
        <w:autoSpaceDN w:val="0"/>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Экономическую основу местного самоуправления в муниципальном округе составляют находящиеся в собственности муниципального округа имущество, в том числе имущественные права муниципального округа, средства бюджета муниципального округа.</w:t>
      </w:r>
    </w:p>
    <w:p w:rsidR="00FD106A" w:rsidRPr="00FD106A" w:rsidRDefault="00FD106A" w:rsidP="00FD106A">
      <w:pPr>
        <w:jc w:val="both"/>
        <w:rPr>
          <w:rFonts w:ascii="Times New Roman" w:eastAsia="Times New Roman" w:hAnsi="Times New Roman" w:cs="Times New Roman"/>
          <w:b/>
          <w:sz w:val="28"/>
          <w:szCs w:val="28"/>
        </w:rPr>
      </w:pPr>
    </w:p>
    <w:p w:rsidR="00FD106A" w:rsidRPr="00FD106A" w:rsidRDefault="00FD106A" w:rsidP="00FD106A">
      <w:pPr>
        <w:ind w:firstLine="709"/>
        <w:jc w:val="both"/>
        <w:rPr>
          <w:rFonts w:ascii="Times New Roman" w:eastAsia="Times New Roman" w:hAnsi="Times New Roman" w:cs="Times New Roman"/>
          <w:b/>
          <w:sz w:val="28"/>
          <w:szCs w:val="28"/>
        </w:rPr>
      </w:pPr>
      <w:r w:rsidRPr="00FD106A">
        <w:rPr>
          <w:rFonts w:ascii="Times New Roman" w:eastAsia="Times New Roman" w:hAnsi="Times New Roman" w:cs="Times New Roman"/>
          <w:b/>
          <w:sz w:val="28"/>
          <w:szCs w:val="28"/>
        </w:rPr>
        <w:t>Статья 43. Муниципальное имущество</w:t>
      </w:r>
    </w:p>
    <w:p w:rsidR="00FD106A" w:rsidRPr="00FD106A" w:rsidRDefault="00FD106A" w:rsidP="00FD106A">
      <w:pPr>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1. В собственности муниципального округа может находиться:</w:t>
      </w:r>
    </w:p>
    <w:p w:rsidR="00FD106A" w:rsidRPr="00FD106A" w:rsidRDefault="00FD106A" w:rsidP="00FD106A">
      <w:pPr>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 xml:space="preserve">1) имущество, предназначенное для решения установленных Федеральным законом вопросов непосредственного обеспечения жизнедеятельности населения; </w:t>
      </w:r>
    </w:p>
    <w:p w:rsidR="00FD106A" w:rsidRPr="00FD106A" w:rsidRDefault="00FD106A" w:rsidP="00FD106A">
      <w:pPr>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2)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Белгородской области;</w:t>
      </w:r>
    </w:p>
    <w:p w:rsidR="00FD106A" w:rsidRPr="00FD106A" w:rsidRDefault="00FD106A" w:rsidP="00FD106A">
      <w:pPr>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3)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Совета депутатов_ муниципального округа;</w:t>
      </w:r>
    </w:p>
    <w:p w:rsidR="00FD106A" w:rsidRPr="00FD106A" w:rsidRDefault="00FD106A" w:rsidP="00FD106A">
      <w:pPr>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4) имущество, необходимое для осуществления полномочий, не отнесенных к полномочиям органов местного самоуправления по решению вопросов непосредственного обеспечения жизнедеятельности населения;</w:t>
      </w:r>
    </w:p>
    <w:p w:rsidR="00FD106A" w:rsidRPr="00FD106A" w:rsidRDefault="00FD106A" w:rsidP="00FD106A">
      <w:pPr>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 xml:space="preserve">5) имущество, необходимое для участия органов местного самоуправления в осуществлении не переданных им государственных полномочий, осуществляемых в соответствии со статьей 36 </w:t>
      </w:r>
      <w:hyperlink r:id="rId30" w:tgtFrame="_blank" w:history="1">
        <w:r w:rsidRPr="00FD106A">
          <w:rPr>
            <w:rFonts w:ascii="Times New Roman" w:eastAsia="Times New Roman" w:hAnsi="Times New Roman" w:cs="Times New Roman"/>
            <w:sz w:val="28"/>
            <w:szCs w:val="28"/>
          </w:rPr>
          <w:t xml:space="preserve">Федерального закона </w:t>
        </w:r>
      </w:hyperlink>
      <w:r w:rsidRPr="00FD106A">
        <w:rPr>
          <w:rFonts w:ascii="Times New Roman" w:eastAsia="Times New Roman" w:hAnsi="Times New Roman" w:cs="Times New Roman"/>
          <w:sz w:val="28"/>
          <w:szCs w:val="28"/>
        </w:rPr>
        <w:t>.</w:t>
      </w:r>
    </w:p>
    <w:p w:rsidR="00FD106A" w:rsidRPr="00FD106A" w:rsidRDefault="00FD106A" w:rsidP="00FD106A">
      <w:pPr>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2. В случаях возникновения у муниципального округа права собственности на имущество, не соответствующее требованиям части 1 настоящей статьи,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p w:rsidR="00FD106A" w:rsidRPr="00FD106A" w:rsidRDefault="00FD106A" w:rsidP="00FD106A">
      <w:pPr>
        <w:widowControl w:val="0"/>
        <w:autoSpaceDE w:val="0"/>
        <w:autoSpaceDN w:val="0"/>
        <w:jc w:val="both"/>
        <w:rPr>
          <w:rFonts w:ascii="Times New Roman" w:eastAsia="Times New Roman" w:hAnsi="Times New Roman" w:cs="Times New Roman"/>
          <w:sz w:val="28"/>
          <w:szCs w:val="28"/>
        </w:rPr>
      </w:pPr>
    </w:p>
    <w:p w:rsidR="00FD106A" w:rsidRPr="00FD106A" w:rsidRDefault="00FD106A" w:rsidP="00FD106A">
      <w:pPr>
        <w:widowControl w:val="0"/>
        <w:autoSpaceDE w:val="0"/>
        <w:autoSpaceDN w:val="0"/>
        <w:ind w:firstLine="709"/>
        <w:jc w:val="both"/>
        <w:outlineLvl w:val="1"/>
        <w:rPr>
          <w:rFonts w:ascii="Times New Roman" w:eastAsia="Times New Roman" w:hAnsi="Times New Roman" w:cs="Times New Roman"/>
          <w:b/>
          <w:sz w:val="28"/>
          <w:szCs w:val="28"/>
        </w:rPr>
      </w:pPr>
      <w:r w:rsidRPr="00FD106A">
        <w:rPr>
          <w:rFonts w:ascii="Times New Roman" w:eastAsia="Times New Roman" w:hAnsi="Times New Roman" w:cs="Times New Roman"/>
          <w:b/>
          <w:sz w:val="28"/>
          <w:szCs w:val="28"/>
        </w:rPr>
        <w:t>Статья 44. Владение, пользование, распоряжение муниципальным имуществом муниципального округа</w:t>
      </w:r>
    </w:p>
    <w:p w:rsidR="00FD106A" w:rsidRPr="00FD106A" w:rsidRDefault="00FD106A" w:rsidP="00FD106A">
      <w:pPr>
        <w:widowControl w:val="0"/>
        <w:autoSpaceDE w:val="0"/>
        <w:autoSpaceDN w:val="0"/>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 xml:space="preserve">1. Органы местного самоуправления от имени муниципального округа </w:t>
      </w:r>
      <w:r w:rsidRPr="00FD106A">
        <w:rPr>
          <w:rFonts w:ascii="Times New Roman" w:eastAsia="Times New Roman" w:hAnsi="Times New Roman" w:cs="Times New Roman"/>
          <w:sz w:val="28"/>
          <w:szCs w:val="28"/>
        </w:rPr>
        <w:lastRenderedPageBreak/>
        <w:t>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w:t>
      </w:r>
    </w:p>
    <w:p w:rsidR="00FD106A" w:rsidRPr="00FD106A" w:rsidRDefault="00FD106A" w:rsidP="00FD106A">
      <w:pPr>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2.Органы местного самоуправления муниципального округа вправе приобретать имущество в муниципальную собственность, передавать муниципальное имущество во временное владение и (или) в пользование физическим и юридическим лицам, органам публичной власти, в том числе органам местного самоуправления иных муниципальных образований, отчуждать, совершать иные сделки в соответствии с федеральными законами.</w:t>
      </w:r>
    </w:p>
    <w:p w:rsidR="00FD106A" w:rsidRPr="00FD106A" w:rsidRDefault="00FD106A" w:rsidP="00FD106A">
      <w:pPr>
        <w:widowControl w:val="0"/>
        <w:autoSpaceDE w:val="0"/>
        <w:autoSpaceDN w:val="0"/>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3. Совет депутатов муниципального округа в соответствии с действующим законодательством определяет, порядок и условия приватизации муниципального имущества.</w:t>
      </w:r>
    </w:p>
    <w:p w:rsidR="00FD106A" w:rsidRPr="00FD106A" w:rsidRDefault="00FD106A" w:rsidP="00FD106A">
      <w:pPr>
        <w:widowControl w:val="0"/>
        <w:autoSpaceDE w:val="0"/>
        <w:autoSpaceDN w:val="0"/>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4. Доходы от использования и приватизации муниципального имущества поступают в местный бюджет.</w:t>
      </w:r>
    </w:p>
    <w:p w:rsidR="00FD106A" w:rsidRPr="00FD106A" w:rsidRDefault="00FD106A" w:rsidP="00FD106A">
      <w:pPr>
        <w:widowControl w:val="0"/>
        <w:autoSpaceDE w:val="0"/>
        <w:autoSpaceDN w:val="0"/>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5.Муниципальный округ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непосредственного обеспечения жизнедеятельности населения. Функции и полномочия учредителя в отношении муниципальных предприятий и учреждений осуществляют уполномоченные органы местного самоуправления.</w:t>
      </w:r>
    </w:p>
    <w:p w:rsidR="00FD106A" w:rsidRPr="00FD106A" w:rsidRDefault="00FD106A" w:rsidP="00FD106A">
      <w:pPr>
        <w:widowControl w:val="0"/>
        <w:autoSpaceDE w:val="0"/>
        <w:autoSpaceDN w:val="0"/>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6. Органы местного самоуправления муниципального округа ведут реестр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FD106A" w:rsidRPr="00FD106A" w:rsidRDefault="00FD106A" w:rsidP="00FD106A">
      <w:pPr>
        <w:widowControl w:val="0"/>
        <w:autoSpaceDE w:val="0"/>
        <w:autoSpaceDN w:val="0"/>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7. Органы местного самоуправления муниципального округа осуществляют передачу в безвозмездное владение и пользование объектов электросетевого хозяйства, находящихся в муниципальной собственности, системообразующей территориальной сетевой организации или территориальной сетевой организации, действующих в границах Белгородской области, в случаях, порядке и на условиях, которые установлены законодательством Российской Федерации об электроэнергетике.</w:t>
      </w:r>
    </w:p>
    <w:p w:rsidR="00FD106A" w:rsidRPr="00FD106A" w:rsidRDefault="00FD106A" w:rsidP="00FD106A">
      <w:pPr>
        <w:widowControl w:val="0"/>
        <w:autoSpaceDE w:val="0"/>
        <w:autoSpaceDN w:val="0"/>
        <w:jc w:val="both"/>
        <w:rPr>
          <w:rFonts w:ascii="Times New Roman" w:eastAsia="Times New Roman" w:hAnsi="Times New Roman" w:cs="Times New Roman"/>
          <w:sz w:val="28"/>
          <w:szCs w:val="28"/>
        </w:rPr>
      </w:pPr>
    </w:p>
    <w:p w:rsidR="00FD106A" w:rsidRPr="00FD106A" w:rsidRDefault="00FD106A" w:rsidP="00FD106A">
      <w:pPr>
        <w:widowControl w:val="0"/>
        <w:autoSpaceDE w:val="0"/>
        <w:autoSpaceDN w:val="0"/>
        <w:ind w:firstLine="709"/>
        <w:jc w:val="both"/>
        <w:outlineLvl w:val="1"/>
        <w:rPr>
          <w:rFonts w:ascii="Times New Roman" w:eastAsia="Times New Roman" w:hAnsi="Times New Roman" w:cs="Times New Roman"/>
          <w:b/>
          <w:sz w:val="28"/>
          <w:szCs w:val="28"/>
        </w:rPr>
      </w:pPr>
      <w:r w:rsidRPr="00FD106A">
        <w:rPr>
          <w:rFonts w:ascii="Times New Roman" w:eastAsia="Times New Roman" w:hAnsi="Times New Roman" w:cs="Times New Roman"/>
          <w:b/>
          <w:sz w:val="28"/>
          <w:szCs w:val="28"/>
        </w:rPr>
        <w:t>Статья 45. Бюджет муниципального округа</w:t>
      </w:r>
    </w:p>
    <w:p w:rsidR="00FD106A" w:rsidRPr="00FD106A" w:rsidRDefault="00FD106A" w:rsidP="00FD106A">
      <w:pPr>
        <w:widowControl w:val="0"/>
        <w:autoSpaceDE w:val="0"/>
        <w:autoSpaceDN w:val="0"/>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1.Муниципальный округ имеет собственный бюджет.</w:t>
      </w:r>
    </w:p>
    <w:p w:rsidR="00FD106A" w:rsidRPr="00FD106A" w:rsidRDefault="00FD106A" w:rsidP="00FD106A">
      <w:pPr>
        <w:widowControl w:val="0"/>
        <w:autoSpaceDE w:val="0"/>
        <w:autoSpaceDN w:val="0"/>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 xml:space="preserve">2. Составление и рассмотрение проекта бюджета муниципального округа, утверждение и исполнение бюджета, осуществление </w:t>
      </w:r>
      <w:proofErr w:type="gramStart"/>
      <w:r w:rsidRPr="00FD106A">
        <w:rPr>
          <w:rFonts w:ascii="Times New Roman" w:eastAsia="Times New Roman" w:hAnsi="Times New Roman" w:cs="Times New Roman"/>
          <w:sz w:val="28"/>
          <w:szCs w:val="28"/>
        </w:rPr>
        <w:t>контроля за</w:t>
      </w:r>
      <w:proofErr w:type="gramEnd"/>
      <w:r w:rsidRPr="00FD106A">
        <w:rPr>
          <w:rFonts w:ascii="Times New Roman" w:eastAsia="Times New Roman" w:hAnsi="Times New Roman" w:cs="Times New Roman"/>
          <w:sz w:val="28"/>
          <w:szCs w:val="28"/>
        </w:rPr>
        <w:t xml:space="preserve"> его исполнением, составление и утверждение отчета об исполнении бюджета осуществляются органами местного самоуправления самостоятельно с соблюдением требований, установленных Бюджетным </w:t>
      </w:r>
      <w:hyperlink r:id="rId31" w:history="1">
        <w:r w:rsidRPr="00FD106A">
          <w:rPr>
            <w:rFonts w:ascii="Times New Roman" w:eastAsia="Times New Roman" w:hAnsi="Times New Roman" w:cs="Times New Roman"/>
            <w:sz w:val="28"/>
            <w:szCs w:val="28"/>
          </w:rPr>
          <w:t>кодексом</w:t>
        </w:r>
      </w:hyperlink>
      <w:r w:rsidRPr="00FD106A">
        <w:rPr>
          <w:rFonts w:ascii="Times New Roman" w:eastAsia="Times New Roman" w:hAnsi="Times New Roman" w:cs="Times New Roman"/>
          <w:sz w:val="28"/>
          <w:szCs w:val="28"/>
        </w:rPr>
        <w:t xml:space="preserve"> Российской Федерации.</w:t>
      </w:r>
    </w:p>
    <w:p w:rsidR="00FD106A" w:rsidRPr="00FD106A" w:rsidRDefault="00FD106A" w:rsidP="00FD106A">
      <w:pPr>
        <w:widowControl w:val="0"/>
        <w:autoSpaceDE w:val="0"/>
        <w:autoSpaceDN w:val="0"/>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 xml:space="preserve">3. Бюджетные полномочия муниципального округа, органов местного самоуправления и должностных лиц местного самоуправления устанавливаются Бюджетным </w:t>
      </w:r>
      <w:hyperlink r:id="rId32" w:history="1">
        <w:r w:rsidRPr="00FD106A">
          <w:rPr>
            <w:rFonts w:ascii="Times New Roman" w:eastAsia="Times New Roman" w:hAnsi="Times New Roman" w:cs="Times New Roman"/>
            <w:sz w:val="28"/>
            <w:szCs w:val="28"/>
          </w:rPr>
          <w:t>кодексом</w:t>
        </w:r>
      </w:hyperlink>
      <w:r w:rsidRPr="00FD106A">
        <w:rPr>
          <w:rFonts w:ascii="Times New Roman" w:eastAsia="Times New Roman" w:hAnsi="Times New Roman" w:cs="Times New Roman"/>
          <w:sz w:val="28"/>
          <w:szCs w:val="28"/>
        </w:rPr>
        <w:t xml:space="preserve"> Российской Федерации.</w:t>
      </w:r>
    </w:p>
    <w:p w:rsidR="00FD106A" w:rsidRPr="00FD106A" w:rsidRDefault="00FD106A" w:rsidP="00FD106A">
      <w:pPr>
        <w:widowControl w:val="0"/>
        <w:autoSpaceDE w:val="0"/>
        <w:autoSpaceDN w:val="0"/>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 xml:space="preserve">4. Проект бюджета муниципального округа, решение об утверждении бюджета муниципального округа, годовой отчет о его исполнении, ежеквартальные сведения о ходе исполнения бюджета муниципального округа и о численности </w:t>
      </w:r>
      <w:r w:rsidRPr="00FD106A">
        <w:rPr>
          <w:rFonts w:ascii="Times New Roman" w:eastAsia="Times New Roman" w:hAnsi="Times New Roman" w:cs="Times New Roman"/>
          <w:sz w:val="28"/>
          <w:szCs w:val="28"/>
        </w:rPr>
        <w:lastRenderedPageBreak/>
        <w:t>муниципальных служащих органов местного самоуправления муниципального округа, работников муниципальных учреждений с указанием фактических расходов на оплату их труда подлежат официальному опубликованию.</w:t>
      </w:r>
    </w:p>
    <w:p w:rsidR="00FD106A" w:rsidRPr="00FD106A" w:rsidRDefault="00FD106A" w:rsidP="00FD106A">
      <w:pPr>
        <w:widowControl w:val="0"/>
        <w:autoSpaceDE w:val="0"/>
        <w:autoSpaceDN w:val="0"/>
        <w:ind w:firstLine="709"/>
        <w:jc w:val="both"/>
        <w:rPr>
          <w:rFonts w:ascii="Times New Roman" w:eastAsia="Times New Roman" w:hAnsi="Times New Roman" w:cs="Times New Roman"/>
          <w:sz w:val="28"/>
          <w:szCs w:val="28"/>
        </w:rPr>
      </w:pPr>
    </w:p>
    <w:p w:rsidR="00FD106A" w:rsidRPr="00FD106A" w:rsidRDefault="00FD106A" w:rsidP="00FD106A">
      <w:pPr>
        <w:widowControl w:val="0"/>
        <w:autoSpaceDE w:val="0"/>
        <w:autoSpaceDN w:val="0"/>
        <w:ind w:firstLine="709"/>
        <w:jc w:val="both"/>
        <w:outlineLvl w:val="1"/>
        <w:rPr>
          <w:rFonts w:ascii="Times New Roman" w:eastAsia="Times New Roman" w:hAnsi="Times New Roman" w:cs="Times New Roman"/>
          <w:b/>
          <w:sz w:val="28"/>
          <w:szCs w:val="28"/>
        </w:rPr>
      </w:pPr>
      <w:r w:rsidRPr="00FD106A">
        <w:rPr>
          <w:rFonts w:ascii="Times New Roman" w:eastAsia="Times New Roman" w:hAnsi="Times New Roman" w:cs="Times New Roman"/>
          <w:b/>
          <w:sz w:val="28"/>
          <w:szCs w:val="28"/>
        </w:rPr>
        <w:t>Статья 46. Расходы бюджета муниципального округа</w:t>
      </w:r>
    </w:p>
    <w:p w:rsidR="00FD106A" w:rsidRPr="00FD106A" w:rsidRDefault="00FD106A" w:rsidP="00FD106A">
      <w:pPr>
        <w:widowControl w:val="0"/>
        <w:autoSpaceDE w:val="0"/>
        <w:autoSpaceDN w:val="0"/>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1. Формирование расходов бюджета муниципального округа осуществляется в соответствии с расходными обязательствами муниципального округа, устанавливаемыми и исполняемыми органами местного самоуправления муниципального округа в соответствии с требованиями Бюджетного кодекса Российской Федерации.</w:t>
      </w:r>
    </w:p>
    <w:p w:rsidR="00FD106A" w:rsidRPr="00FD106A" w:rsidRDefault="00FD106A" w:rsidP="00FD106A">
      <w:pPr>
        <w:widowControl w:val="0"/>
        <w:autoSpaceDE w:val="0"/>
        <w:autoSpaceDN w:val="0"/>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2. Исполнение расходных обязательств муниципального округа осуществляется за счет средств бюджета муниципального округа в соответствии с требованиями Бюджетного кодекса Российской Федерации.</w:t>
      </w:r>
    </w:p>
    <w:p w:rsidR="00FD106A" w:rsidRPr="00FD106A" w:rsidRDefault="00FD106A" w:rsidP="00FD106A">
      <w:pPr>
        <w:widowControl w:val="0"/>
        <w:autoSpaceDE w:val="0"/>
        <w:autoSpaceDN w:val="0"/>
        <w:ind w:firstLine="709"/>
        <w:jc w:val="both"/>
        <w:rPr>
          <w:rFonts w:ascii="Times New Roman" w:eastAsia="Times New Roman" w:hAnsi="Times New Roman" w:cs="Times New Roman"/>
          <w:sz w:val="28"/>
          <w:szCs w:val="28"/>
        </w:rPr>
      </w:pPr>
    </w:p>
    <w:p w:rsidR="00FD106A" w:rsidRPr="00FD106A" w:rsidRDefault="00FD106A" w:rsidP="00FD106A">
      <w:pPr>
        <w:widowControl w:val="0"/>
        <w:autoSpaceDE w:val="0"/>
        <w:autoSpaceDN w:val="0"/>
        <w:ind w:firstLine="709"/>
        <w:jc w:val="both"/>
        <w:outlineLvl w:val="1"/>
        <w:rPr>
          <w:rFonts w:ascii="Times New Roman" w:eastAsia="Times New Roman" w:hAnsi="Times New Roman" w:cs="Times New Roman"/>
          <w:b/>
          <w:sz w:val="28"/>
          <w:szCs w:val="28"/>
        </w:rPr>
      </w:pPr>
      <w:r w:rsidRPr="00FD106A">
        <w:rPr>
          <w:rFonts w:ascii="Times New Roman" w:eastAsia="Times New Roman" w:hAnsi="Times New Roman" w:cs="Times New Roman"/>
          <w:b/>
          <w:sz w:val="28"/>
          <w:szCs w:val="28"/>
        </w:rPr>
        <w:t>Статья 47. Доходы бюджета муниципального округа</w:t>
      </w:r>
    </w:p>
    <w:p w:rsidR="00FD106A" w:rsidRPr="00FD106A" w:rsidRDefault="00FD106A" w:rsidP="00FD106A">
      <w:pPr>
        <w:widowControl w:val="0"/>
        <w:autoSpaceDE w:val="0"/>
        <w:autoSpaceDN w:val="0"/>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1.Формирование доходов бюджета муниципального округа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FD106A" w:rsidRPr="00FD106A" w:rsidRDefault="00FD106A" w:rsidP="00FD106A">
      <w:pPr>
        <w:widowControl w:val="0"/>
        <w:autoSpaceDE w:val="0"/>
        <w:autoSpaceDN w:val="0"/>
        <w:jc w:val="both"/>
        <w:rPr>
          <w:rFonts w:ascii="Times New Roman" w:eastAsia="Times New Roman" w:hAnsi="Times New Roman" w:cs="Times New Roman"/>
          <w:sz w:val="28"/>
          <w:szCs w:val="28"/>
        </w:rPr>
      </w:pPr>
    </w:p>
    <w:p w:rsidR="00FD106A" w:rsidRPr="00FD106A" w:rsidRDefault="00FD106A" w:rsidP="00FD106A">
      <w:pPr>
        <w:widowControl w:val="0"/>
        <w:autoSpaceDE w:val="0"/>
        <w:autoSpaceDN w:val="0"/>
        <w:ind w:firstLine="709"/>
        <w:jc w:val="both"/>
        <w:outlineLvl w:val="1"/>
        <w:rPr>
          <w:rFonts w:ascii="Times New Roman" w:eastAsia="Times New Roman" w:hAnsi="Times New Roman" w:cs="Times New Roman"/>
          <w:b/>
          <w:sz w:val="28"/>
          <w:szCs w:val="28"/>
        </w:rPr>
      </w:pPr>
      <w:r w:rsidRPr="00FD106A">
        <w:rPr>
          <w:rFonts w:ascii="Times New Roman" w:eastAsia="Times New Roman" w:hAnsi="Times New Roman" w:cs="Times New Roman"/>
          <w:b/>
          <w:sz w:val="28"/>
          <w:szCs w:val="28"/>
        </w:rPr>
        <w:t>Статья 48. Средства самообложения граждан</w:t>
      </w:r>
    </w:p>
    <w:p w:rsidR="00FD106A" w:rsidRPr="00FD106A" w:rsidRDefault="00FD106A" w:rsidP="00FD106A">
      <w:pPr>
        <w:widowControl w:val="0"/>
        <w:autoSpaceDE w:val="0"/>
        <w:autoSpaceDN w:val="0"/>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 xml:space="preserve">1. Под средствами самообложения граждан понимаются разовые платежи граждан, осуществляемые для решения конкретных вопросов непосредственного обеспечения жизнедеятельности населения. </w:t>
      </w:r>
      <w:proofErr w:type="gramStart"/>
      <w:r w:rsidRPr="00FD106A">
        <w:rPr>
          <w:rFonts w:ascii="Times New Roman" w:eastAsia="Times New Roman" w:hAnsi="Times New Roman" w:cs="Times New Roman"/>
          <w:sz w:val="28"/>
          <w:szCs w:val="28"/>
        </w:rPr>
        <w:t>Размер платежей в порядке самообложения граждан устанавливается в абсолютной величине равным для всех жителей муниципального округа (населенного пункта (либо части его территории), входящего в состав муниципального округа), за исключением отдельных категорий граждан, численность которых не может превышать 30 процентов от общего числа жителей муниципального округа (населенного пункта (либо части его территории), входящего в состав муниципального округа) и для которых размер</w:t>
      </w:r>
      <w:proofErr w:type="gramEnd"/>
      <w:r w:rsidRPr="00FD106A">
        <w:rPr>
          <w:rFonts w:ascii="Times New Roman" w:eastAsia="Times New Roman" w:hAnsi="Times New Roman" w:cs="Times New Roman"/>
          <w:sz w:val="28"/>
          <w:szCs w:val="28"/>
        </w:rPr>
        <w:t xml:space="preserve"> платежей может быть </w:t>
      </w:r>
      <w:proofErr w:type="gramStart"/>
      <w:r w:rsidRPr="00FD106A">
        <w:rPr>
          <w:rFonts w:ascii="Times New Roman" w:eastAsia="Times New Roman" w:hAnsi="Times New Roman" w:cs="Times New Roman"/>
          <w:sz w:val="28"/>
          <w:szCs w:val="28"/>
        </w:rPr>
        <w:t>уменьшен</w:t>
      </w:r>
      <w:proofErr w:type="gramEnd"/>
      <w:r w:rsidRPr="00FD106A">
        <w:rPr>
          <w:rFonts w:ascii="Times New Roman" w:eastAsia="Times New Roman" w:hAnsi="Times New Roman" w:cs="Times New Roman"/>
          <w:sz w:val="28"/>
          <w:szCs w:val="28"/>
        </w:rPr>
        <w:t>.</w:t>
      </w:r>
    </w:p>
    <w:p w:rsidR="00FD106A" w:rsidRPr="00FD106A" w:rsidRDefault="00FD106A" w:rsidP="00FD106A">
      <w:pPr>
        <w:widowControl w:val="0"/>
        <w:autoSpaceDE w:val="0"/>
        <w:autoSpaceDN w:val="0"/>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2. Вопросы введения и использования, указанных в части 1 настоящей статьи, разовых платежей граждан решаются на местном референдуме, а в случаях, предусмотренных пунктами 1 и 2 части 1 статьи 45 Федерального закона, на сходе граждан.</w:t>
      </w:r>
    </w:p>
    <w:p w:rsidR="00FD106A" w:rsidRPr="00FD106A" w:rsidRDefault="00FD106A" w:rsidP="00FD106A">
      <w:pPr>
        <w:widowControl w:val="0"/>
        <w:autoSpaceDE w:val="0"/>
        <w:autoSpaceDN w:val="0"/>
        <w:ind w:firstLine="709"/>
        <w:jc w:val="both"/>
        <w:rPr>
          <w:rFonts w:ascii="Times New Roman" w:eastAsia="Times New Roman" w:hAnsi="Times New Roman" w:cs="Times New Roman"/>
          <w:sz w:val="28"/>
          <w:szCs w:val="28"/>
        </w:rPr>
      </w:pPr>
    </w:p>
    <w:p w:rsidR="00FD106A" w:rsidRPr="00FD106A" w:rsidRDefault="00FD106A" w:rsidP="00FD106A">
      <w:pPr>
        <w:widowControl w:val="0"/>
        <w:autoSpaceDE w:val="0"/>
        <w:autoSpaceDN w:val="0"/>
        <w:ind w:firstLine="709"/>
        <w:jc w:val="both"/>
        <w:outlineLvl w:val="1"/>
        <w:rPr>
          <w:rFonts w:ascii="Times New Roman" w:eastAsia="Times New Roman" w:hAnsi="Times New Roman" w:cs="Times New Roman"/>
          <w:b/>
          <w:sz w:val="28"/>
          <w:szCs w:val="28"/>
        </w:rPr>
      </w:pPr>
      <w:r w:rsidRPr="00FD106A">
        <w:rPr>
          <w:rFonts w:ascii="Times New Roman" w:eastAsia="Times New Roman" w:hAnsi="Times New Roman" w:cs="Times New Roman"/>
          <w:b/>
          <w:sz w:val="28"/>
          <w:szCs w:val="28"/>
        </w:rPr>
        <w:t>Статья 49. Закупки для обеспечения муниципальных нужд</w:t>
      </w:r>
    </w:p>
    <w:p w:rsidR="00FD106A" w:rsidRPr="00FD106A" w:rsidRDefault="00FD106A" w:rsidP="00FD106A">
      <w:pPr>
        <w:widowControl w:val="0"/>
        <w:autoSpaceDE w:val="0"/>
        <w:autoSpaceDN w:val="0"/>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FD106A" w:rsidRPr="00FD106A" w:rsidRDefault="00FD106A" w:rsidP="00FD106A">
      <w:pPr>
        <w:widowControl w:val="0"/>
        <w:autoSpaceDE w:val="0"/>
        <w:autoSpaceDN w:val="0"/>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2. Закупки товаров, работ, услуг для обеспечения муниципальных нужд осуществляются за счет средств бюджета муниципального округа.</w:t>
      </w:r>
    </w:p>
    <w:p w:rsidR="00FD106A" w:rsidRPr="00FD106A" w:rsidRDefault="00FD106A" w:rsidP="00FD106A">
      <w:pPr>
        <w:widowControl w:val="0"/>
        <w:autoSpaceDE w:val="0"/>
        <w:autoSpaceDN w:val="0"/>
        <w:ind w:firstLine="709"/>
        <w:jc w:val="both"/>
        <w:rPr>
          <w:rFonts w:ascii="Times New Roman" w:eastAsia="Times New Roman" w:hAnsi="Times New Roman" w:cs="Times New Roman"/>
          <w:sz w:val="28"/>
          <w:szCs w:val="28"/>
        </w:rPr>
      </w:pPr>
    </w:p>
    <w:p w:rsidR="00FD106A" w:rsidRPr="00FD106A" w:rsidRDefault="00FD106A" w:rsidP="00FD106A">
      <w:pPr>
        <w:widowControl w:val="0"/>
        <w:autoSpaceDE w:val="0"/>
        <w:autoSpaceDN w:val="0"/>
        <w:ind w:firstLine="709"/>
        <w:jc w:val="both"/>
        <w:rPr>
          <w:rFonts w:ascii="Times New Roman" w:eastAsia="Times New Roman" w:hAnsi="Times New Roman" w:cs="Times New Roman"/>
          <w:sz w:val="28"/>
          <w:szCs w:val="28"/>
        </w:rPr>
      </w:pPr>
    </w:p>
    <w:p w:rsidR="00FD106A" w:rsidRPr="00FD106A" w:rsidRDefault="00FD106A" w:rsidP="00FD106A">
      <w:pPr>
        <w:widowControl w:val="0"/>
        <w:autoSpaceDE w:val="0"/>
        <w:autoSpaceDN w:val="0"/>
        <w:ind w:firstLine="709"/>
        <w:jc w:val="both"/>
        <w:rPr>
          <w:rFonts w:ascii="Times New Roman" w:eastAsia="Times New Roman" w:hAnsi="Times New Roman" w:cs="Times New Roman"/>
          <w:sz w:val="28"/>
          <w:szCs w:val="28"/>
        </w:rPr>
      </w:pPr>
    </w:p>
    <w:p w:rsidR="00FD106A" w:rsidRPr="00FD106A" w:rsidRDefault="00FD106A" w:rsidP="00FD106A">
      <w:pPr>
        <w:widowControl w:val="0"/>
        <w:autoSpaceDE w:val="0"/>
        <w:autoSpaceDN w:val="0"/>
        <w:ind w:firstLine="709"/>
        <w:jc w:val="both"/>
        <w:outlineLvl w:val="1"/>
        <w:rPr>
          <w:rFonts w:ascii="Times New Roman" w:eastAsia="Times New Roman" w:hAnsi="Times New Roman" w:cs="Times New Roman"/>
          <w:b/>
          <w:sz w:val="28"/>
          <w:szCs w:val="28"/>
        </w:rPr>
      </w:pPr>
      <w:r w:rsidRPr="00FD106A">
        <w:rPr>
          <w:rFonts w:ascii="Times New Roman" w:eastAsia="Times New Roman" w:hAnsi="Times New Roman" w:cs="Times New Roman"/>
          <w:b/>
          <w:sz w:val="28"/>
          <w:szCs w:val="28"/>
        </w:rPr>
        <w:lastRenderedPageBreak/>
        <w:t>Статья 50. Муниципальные заимствования</w:t>
      </w:r>
    </w:p>
    <w:p w:rsidR="00FD106A" w:rsidRPr="00FD106A" w:rsidRDefault="00FD106A" w:rsidP="00FD106A">
      <w:pPr>
        <w:widowControl w:val="0"/>
        <w:autoSpaceDE w:val="0"/>
        <w:autoSpaceDN w:val="0"/>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1. Муниципальный округ вправе осуществлять муниципальные заимствования, в том числе путем выпуска муниципальных ценных бумаг, в соответствии с Бюджетным кодексом Российской Федерации в порядке, утвержденном решением Совета депутатов муниципального округа.</w:t>
      </w:r>
    </w:p>
    <w:p w:rsidR="00FD106A" w:rsidRPr="00FD106A" w:rsidRDefault="00FD106A" w:rsidP="00FD106A">
      <w:pPr>
        <w:widowControl w:val="0"/>
        <w:autoSpaceDE w:val="0"/>
        <w:autoSpaceDN w:val="0"/>
        <w:ind w:firstLine="709"/>
        <w:jc w:val="both"/>
        <w:rPr>
          <w:rFonts w:ascii="Times New Roman" w:eastAsia="Times New Roman" w:hAnsi="Times New Roman" w:cs="Times New Roman"/>
          <w:sz w:val="28"/>
          <w:szCs w:val="28"/>
        </w:rPr>
      </w:pPr>
    </w:p>
    <w:p w:rsidR="00FD106A" w:rsidRPr="00FD106A" w:rsidRDefault="00FD106A" w:rsidP="00FD106A">
      <w:pPr>
        <w:ind w:firstLine="709"/>
        <w:jc w:val="both"/>
        <w:rPr>
          <w:rFonts w:ascii="Times New Roman" w:eastAsia="Times New Roman" w:hAnsi="Times New Roman" w:cs="Times New Roman"/>
          <w:b/>
          <w:sz w:val="28"/>
          <w:szCs w:val="28"/>
        </w:rPr>
      </w:pPr>
      <w:r w:rsidRPr="00FD106A">
        <w:rPr>
          <w:rFonts w:ascii="Times New Roman" w:eastAsia="Times New Roman" w:hAnsi="Times New Roman" w:cs="Times New Roman"/>
          <w:b/>
          <w:sz w:val="28"/>
          <w:szCs w:val="28"/>
        </w:rPr>
        <w:t xml:space="preserve">Глава </w:t>
      </w:r>
      <w:r w:rsidRPr="00FD106A">
        <w:rPr>
          <w:rFonts w:ascii="Times New Roman" w:eastAsia="Times New Roman" w:hAnsi="Times New Roman" w:cs="Times New Roman"/>
          <w:b/>
          <w:sz w:val="28"/>
          <w:szCs w:val="28"/>
          <w:lang w:val="en-US"/>
        </w:rPr>
        <w:t>VII</w:t>
      </w:r>
      <w:r w:rsidRPr="00FD106A">
        <w:rPr>
          <w:rFonts w:ascii="Times New Roman" w:eastAsia="Times New Roman" w:hAnsi="Times New Roman" w:cs="Times New Roman"/>
          <w:b/>
          <w:sz w:val="28"/>
          <w:szCs w:val="28"/>
        </w:rPr>
        <w:t xml:space="preserve">. МЕЖДУНАРОДНЫЕ И ВНЕШНЕЭКОНОМИЧЕСКИЕ СВЯЗИ МУНИЦИПАЛЬНОГО ОКРУГА </w:t>
      </w:r>
    </w:p>
    <w:p w:rsidR="00FD106A" w:rsidRPr="00FD106A" w:rsidRDefault="00FD106A" w:rsidP="00FD106A">
      <w:pPr>
        <w:ind w:firstLine="709"/>
        <w:jc w:val="both"/>
        <w:rPr>
          <w:rFonts w:ascii="Times New Roman" w:eastAsia="Times New Roman" w:hAnsi="Times New Roman" w:cs="Times New Roman"/>
          <w:b/>
          <w:sz w:val="28"/>
          <w:szCs w:val="28"/>
        </w:rPr>
      </w:pPr>
      <w:r w:rsidRPr="00FD106A">
        <w:rPr>
          <w:rFonts w:ascii="Times New Roman" w:eastAsia="Times New Roman" w:hAnsi="Times New Roman" w:cs="Times New Roman"/>
          <w:b/>
          <w:sz w:val="28"/>
          <w:szCs w:val="28"/>
        </w:rPr>
        <w:t>Статья 51. Полномочия органов местного самоуправления муниципального округа в сфере международных и внешнеэкономических связей</w:t>
      </w:r>
    </w:p>
    <w:p w:rsidR="00FD106A" w:rsidRPr="00FD106A" w:rsidRDefault="00FD106A" w:rsidP="00FD106A">
      <w:pPr>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 xml:space="preserve">1. Международные и внешнеэкономические связи осуществляются органами местного самоуправления муниципального округа в целях </w:t>
      </w:r>
      <w:proofErr w:type="gramStart"/>
      <w:r w:rsidRPr="00FD106A">
        <w:rPr>
          <w:rFonts w:ascii="Times New Roman" w:eastAsia="Times New Roman" w:hAnsi="Times New Roman" w:cs="Times New Roman"/>
          <w:sz w:val="28"/>
          <w:szCs w:val="28"/>
        </w:rPr>
        <w:t>решения вопросов непосредственного обеспечения жизнедеятельности населения</w:t>
      </w:r>
      <w:proofErr w:type="gramEnd"/>
      <w:r w:rsidRPr="00FD106A">
        <w:rPr>
          <w:rFonts w:ascii="Times New Roman" w:eastAsia="Times New Roman" w:hAnsi="Times New Roman" w:cs="Times New Roman"/>
          <w:sz w:val="28"/>
          <w:szCs w:val="28"/>
        </w:rPr>
        <w:t xml:space="preserve"> по согласованию с органами государственной власти Белгородской области в порядке, установленном законом Белгородской области.</w:t>
      </w:r>
    </w:p>
    <w:p w:rsidR="00FD106A" w:rsidRPr="00FD106A" w:rsidRDefault="00FD106A" w:rsidP="00FD106A">
      <w:pPr>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 xml:space="preserve">2. К полномочиям органов местного самоуправления муниципального округа в сфере международных и внешнеэкономических связей относятся: </w:t>
      </w:r>
    </w:p>
    <w:p w:rsidR="00FD106A" w:rsidRPr="00FD106A" w:rsidRDefault="00FD106A" w:rsidP="00FD106A">
      <w:pPr>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1) проведение встреч, консультаций и иных мероприятий в сфере международных и внешнеэкономических связей с представителями государственно-территориальных, административно-территориальных и муниципальных образований иностранных государств;</w:t>
      </w:r>
    </w:p>
    <w:p w:rsidR="00FD106A" w:rsidRPr="00FD106A" w:rsidRDefault="00FD106A" w:rsidP="00FD106A">
      <w:pPr>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2) заключение соглашений об осуществлении международных и внешнеэкономических связей органов местного самоуправления с органами местного самоуправления иностранных государств;</w:t>
      </w:r>
    </w:p>
    <w:p w:rsidR="00FD106A" w:rsidRPr="00FD106A" w:rsidRDefault="00FD106A" w:rsidP="00FD106A">
      <w:pPr>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3) участие в деятельности международных организаций в сфере межмуниципального сотрудничества в рамках полномочий органов, созданных специально для этой цели;</w:t>
      </w:r>
    </w:p>
    <w:p w:rsidR="00FD106A" w:rsidRPr="00FD106A" w:rsidRDefault="00FD106A" w:rsidP="00FD106A">
      <w:pPr>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4) участие в разработке и реализации проектов международных программ межмуниципального сотрудничества;</w:t>
      </w:r>
    </w:p>
    <w:p w:rsidR="00FD106A" w:rsidRPr="00FD106A" w:rsidRDefault="00FD106A" w:rsidP="00FD106A">
      <w:pPr>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5) иные полномочия в сфере международных и внешнеэкономических связей органов местного самоуправления в соответствии с международными договорами Российской Федерации, федеральными законами, иными нормативными правовыми актами Российской Федерации и законами Белгородской области.</w:t>
      </w:r>
    </w:p>
    <w:p w:rsidR="00FD106A" w:rsidRPr="00FD106A" w:rsidRDefault="00FD106A" w:rsidP="00FD106A">
      <w:pPr>
        <w:ind w:firstLine="709"/>
        <w:jc w:val="both"/>
        <w:rPr>
          <w:rFonts w:ascii="Times New Roman" w:eastAsia="Times New Roman" w:hAnsi="Times New Roman" w:cs="Times New Roman"/>
          <w:sz w:val="28"/>
          <w:szCs w:val="28"/>
        </w:rPr>
      </w:pPr>
    </w:p>
    <w:p w:rsidR="00FD106A" w:rsidRPr="00FD106A" w:rsidRDefault="00FD106A" w:rsidP="00FD106A">
      <w:pPr>
        <w:ind w:firstLine="709"/>
        <w:jc w:val="both"/>
        <w:rPr>
          <w:rFonts w:ascii="Times New Roman" w:eastAsia="Times New Roman" w:hAnsi="Times New Roman" w:cs="Times New Roman"/>
          <w:b/>
          <w:sz w:val="28"/>
          <w:szCs w:val="28"/>
        </w:rPr>
      </w:pPr>
      <w:r w:rsidRPr="00FD106A">
        <w:rPr>
          <w:rFonts w:ascii="Times New Roman" w:eastAsia="Times New Roman" w:hAnsi="Times New Roman" w:cs="Times New Roman"/>
          <w:b/>
          <w:sz w:val="28"/>
          <w:szCs w:val="28"/>
        </w:rPr>
        <w:t>Статья 52. Соглашения об осуществлении международных и внешнеэкономических связей</w:t>
      </w:r>
    </w:p>
    <w:p w:rsidR="00FD106A" w:rsidRPr="00FD106A" w:rsidRDefault="00FD106A" w:rsidP="00FD106A">
      <w:pPr>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 xml:space="preserve">1. В целях </w:t>
      </w:r>
      <w:proofErr w:type="gramStart"/>
      <w:r w:rsidRPr="00FD106A">
        <w:rPr>
          <w:rFonts w:ascii="Times New Roman" w:eastAsia="Times New Roman" w:hAnsi="Times New Roman" w:cs="Times New Roman"/>
          <w:sz w:val="28"/>
          <w:szCs w:val="28"/>
        </w:rPr>
        <w:t>решения вопросов непосредственного обеспечения жизнедеятельности населения</w:t>
      </w:r>
      <w:proofErr w:type="gramEnd"/>
      <w:r w:rsidRPr="00FD106A">
        <w:rPr>
          <w:rFonts w:ascii="Times New Roman" w:eastAsia="Times New Roman" w:hAnsi="Times New Roman" w:cs="Times New Roman"/>
          <w:sz w:val="28"/>
          <w:szCs w:val="28"/>
        </w:rPr>
        <w:t xml:space="preserve"> органы местного самоуправления муниципального округа заключают соглашения об осуществлении международных и внешнеэкономических связей с органами местного самоуправления иностранных государств по согласованию с Правительством Белгородской области, в порядке, определенном законом Белгородской области. </w:t>
      </w:r>
    </w:p>
    <w:p w:rsidR="00FD106A" w:rsidRPr="00FD106A" w:rsidRDefault="00FD106A" w:rsidP="00FD106A">
      <w:pPr>
        <w:jc w:val="both"/>
        <w:rPr>
          <w:rFonts w:ascii="Times New Roman" w:eastAsia="Times New Roman" w:hAnsi="Times New Roman" w:cs="Times New Roman"/>
          <w:sz w:val="28"/>
          <w:szCs w:val="28"/>
        </w:rPr>
      </w:pPr>
    </w:p>
    <w:p w:rsidR="00FD106A" w:rsidRPr="00FD106A" w:rsidRDefault="00FD106A" w:rsidP="00FD106A">
      <w:pPr>
        <w:jc w:val="both"/>
        <w:rPr>
          <w:rFonts w:ascii="Times New Roman" w:eastAsia="Times New Roman" w:hAnsi="Times New Roman" w:cs="Times New Roman"/>
          <w:sz w:val="28"/>
          <w:szCs w:val="28"/>
        </w:rPr>
      </w:pPr>
    </w:p>
    <w:p w:rsidR="00FD106A" w:rsidRPr="00FD106A" w:rsidRDefault="00FD106A" w:rsidP="00FD106A">
      <w:pPr>
        <w:jc w:val="both"/>
        <w:rPr>
          <w:rFonts w:ascii="Times New Roman" w:eastAsia="Times New Roman" w:hAnsi="Times New Roman" w:cs="Times New Roman"/>
          <w:sz w:val="28"/>
          <w:szCs w:val="28"/>
        </w:rPr>
      </w:pPr>
    </w:p>
    <w:p w:rsidR="00FD106A" w:rsidRPr="00FD106A" w:rsidRDefault="00FD106A" w:rsidP="00FD106A">
      <w:pPr>
        <w:ind w:firstLine="709"/>
        <w:jc w:val="both"/>
        <w:rPr>
          <w:rFonts w:ascii="Times New Roman" w:eastAsia="Times New Roman" w:hAnsi="Times New Roman" w:cs="Times New Roman"/>
          <w:b/>
          <w:sz w:val="28"/>
          <w:szCs w:val="28"/>
        </w:rPr>
      </w:pPr>
      <w:r w:rsidRPr="00FD106A">
        <w:rPr>
          <w:rFonts w:ascii="Times New Roman" w:eastAsia="Times New Roman" w:hAnsi="Times New Roman" w:cs="Times New Roman"/>
          <w:b/>
          <w:sz w:val="28"/>
          <w:szCs w:val="28"/>
        </w:rPr>
        <w:lastRenderedPageBreak/>
        <w:t xml:space="preserve">Глава </w:t>
      </w:r>
      <w:r w:rsidRPr="00FD106A">
        <w:rPr>
          <w:rFonts w:ascii="Times New Roman" w:eastAsia="Times New Roman" w:hAnsi="Times New Roman" w:cs="Times New Roman"/>
          <w:b/>
          <w:sz w:val="28"/>
          <w:szCs w:val="28"/>
          <w:lang w:val="en-US"/>
        </w:rPr>
        <w:t>VIII</w:t>
      </w:r>
      <w:r w:rsidRPr="00FD106A">
        <w:rPr>
          <w:rFonts w:ascii="Times New Roman" w:eastAsia="Times New Roman" w:hAnsi="Times New Roman" w:cs="Times New Roman"/>
          <w:b/>
          <w:sz w:val="28"/>
          <w:szCs w:val="28"/>
        </w:rPr>
        <w:t>. ЗАКЛЮЧИТЕЛЬНЫЕ И ПЕРЕХОДНЫЕ ПОЛОЖЕНИЯ</w:t>
      </w:r>
    </w:p>
    <w:p w:rsidR="00FD106A" w:rsidRPr="00FD106A" w:rsidRDefault="00FD106A" w:rsidP="00FD106A">
      <w:pPr>
        <w:ind w:firstLine="709"/>
        <w:jc w:val="both"/>
        <w:rPr>
          <w:rFonts w:ascii="Times New Roman" w:eastAsia="Times New Roman" w:hAnsi="Times New Roman" w:cs="Times New Roman"/>
          <w:b/>
          <w:sz w:val="28"/>
          <w:szCs w:val="28"/>
        </w:rPr>
      </w:pPr>
      <w:r w:rsidRPr="00FD106A">
        <w:rPr>
          <w:rFonts w:ascii="Times New Roman" w:eastAsia="Times New Roman" w:hAnsi="Times New Roman" w:cs="Times New Roman"/>
          <w:b/>
          <w:sz w:val="28"/>
          <w:szCs w:val="28"/>
        </w:rPr>
        <w:t>Статья 53. Вступление в силу настоящего Устава</w:t>
      </w:r>
    </w:p>
    <w:p w:rsidR="00FD106A" w:rsidRPr="00FD106A" w:rsidRDefault="00FD106A" w:rsidP="00FD106A">
      <w:pPr>
        <w:ind w:firstLine="709"/>
        <w:jc w:val="both"/>
        <w:rPr>
          <w:rFonts w:ascii="Times New Roman" w:eastAsia="Times New Roman" w:hAnsi="Times New Roman" w:cs="Times New Roman"/>
          <w:sz w:val="28"/>
          <w:szCs w:val="28"/>
        </w:rPr>
      </w:pPr>
      <w:r w:rsidRPr="00FD106A">
        <w:rPr>
          <w:rFonts w:ascii="Times New Roman" w:eastAsia="Times New Roman" w:hAnsi="Times New Roman" w:cs="Times New Roman"/>
          <w:sz w:val="28"/>
          <w:szCs w:val="28"/>
        </w:rPr>
        <w:t xml:space="preserve">1. Настоящий Устав вступает </w:t>
      </w:r>
      <w:r w:rsidRPr="00FD106A">
        <w:rPr>
          <w:rFonts w:ascii="Times New Roman" w:eastAsia="Times New Roman" w:hAnsi="Times New Roman" w:cs="Times New Roman"/>
          <w:color w:val="000000" w:themeColor="text1"/>
          <w:sz w:val="28"/>
          <w:szCs w:val="28"/>
        </w:rPr>
        <w:t xml:space="preserve">в силу со дня </w:t>
      </w:r>
      <w:r w:rsidRPr="00FD106A">
        <w:rPr>
          <w:rFonts w:ascii="Times New Roman" w:eastAsia="Times New Roman" w:hAnsi="Times New Roman" w:cs="Times New Roman"/>
          <w:sz w:val="28"/>
          <w:szCs w:val="28"/>
        </w:rPr>
        <w:t>его официального опубликования после государственной регистрации.</w:t>
      </w:r>
    </w:p>
    <w:p w:rsidR="00FD106A" w:rsidRPr="00FD106A" w:rsidRDefault="00FD106A" w:rsidP="00FD106A">
      <w:pPr>
        <w:widowControl w:val="0"/>
        <w:autoSpaceDE w:val="0"/>
        <w:autoSpaceDN w:val="0"/>
        <w:jc w:val="both"/>
        <w:rPr>
          <w:rFonts w:ascii="Times New Roman" w:eastAsia="Times New Roman" w:hAnsi="Times New Roman" w:cs="Times New Roman"/>
          <w:sz w:val="28"/>
          <w:szCs w:val="28"/>
        </w:rPr>
      </w:pPr>
    </w:p>
    <w:p w:rsidR="00FD106A" w:rsidRDefault="00FD106A">
      <w:pPr>
        <w:pStyle w:val="ConsPlusTitle0"/>
        <w:jc w:val="center"/>
        <w:rPr>
          <w:rFonts w:ascii="Times New Roman" w:hAnsi="Times New Roman" w:cs="Times New Roman"/>
        </w:rPr>
      </w:pPr>
    </w:p>
    <w:p w:rsidR="00FD106A" w:rsidRDefault="00FD106A">
      <w:pPr>
        <w:pStyle w:val="ConsPlusTitle0"/>
        <w:jc w:val="center"/>
        <w:rPr>
          <w:rFonts w:ascii="Times New Roman" w:hAnsi="Times New Roman" w:cs="Times New Roman"/>
        </w:rPr>
      </w:pPr>
    </w:p>
    <w:p w:rsidR="00FD106A" w:rsidRDefault="00FD106A">
      <w:pPr>
        <w:pStyle w:val="ConsPlusTitle0"/>
        <w:jc w:val="center"/>
        <w:rPr>
          <w:rFonts w:ascii="Times New Roman" w:hAnsi="Times New Roman" w:cs="Times New Roman"/>
        </w:rPr>
      </w:pPr>
    </w:p>
    <w:p w:rsidR="00FD106A" w:rsidRDefault="00FD106A">
      <w:pPr>
        <w:pStyle w:val="ConsPlusTitle0"/>
        <w:jc w:val="center"/>
        <w:rPr>
          <w:rFonts w:ascii="Times New Roman" w:hAnsi="Times New Roman" w:cs="Times New Roman"/>
        </w:rPr>
      </w:pPr>
    </w:p>
    <w:p w:rsidR="00FD106A" w:rsidRDefault="00FD106A">
      <w:pPr>
        <w:pStyle w:val="ConsPlusTitle0"/>
        <w:jc w:val="center"/>
        <w:rPr>
          <w:rFonts w:ascii="Times New Roman" w:hAnsi="Times New Roman" w:cs="Times New Roman"/>
        </w:rPr>
      </w:pPr>
    </w:p>
    <w:p w:rsidR="00FD106A" w:rsidRDefault="00FD106A">
      <w:pPr>
        <w:pStyle w:val="ConsPlusTitle0"/>
        <w:jc w:val="center"/>
        <w:rPr>
          <w:rFonts w:ascii="Times New Roman" w:hAnsi="Times New Roman" w:cs="Times New Roman"/>
        </w:rPr>
      </w:pPr>
    </w:p>
    <w:p w:rsidR="00AC16A9" w:rsidRPr="007C2E0A" w:rsidRDefault="00AC16A9">
      <w:pPr>
        <w:pStyle w:val="ConsPlusNormal0"/>
        <w:jc w:val="both"/>
      </w:pPr>
    </w:p>
    <w:sectPr w:rsidR="00AC16A9" w:rsidRPr="007C2E0A" w:rsidSect="000A24A3">
      <w:headerReference w:type="default" r:id="rId33"/>
      <w:footerReference w:type="first" r:id="rId34"/>
      <w:pgSz w:w="11906" w:h="16838"/>
      <w:pgMar w:top="709" w:right="566" w:bottom="709" w:left="1133" w:header="567" w:footer="0" w:gutter="0"/>
      <w:cols w:space="720"/>
      <w:titlePg/>
      <w:docGrid w:linePitch="299"/>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505D3DF" w15:done="0"/>
  <w15:commentEx w15:paraId="1B9DCA36" w15:done="0"/>
  <w15:commentEx w15:paraId="0F6335F0" w15:done="0"/>
  <w15:commentEx w15:paraId="6C18F421" w15:done="0"/>
  <w15:commentEx w15:paraId="145A7BD2" w15:done="0"/>
  <w15:commentEx w15:paraId="6E4CD511" w15:done="0"/>
  <w15:commentEx w15:paraId="1496ECB5" w15:done="0"/>
  <w15:commentEx w15:paraId="0D8091C3" w15:done="0"/>
  <w15:commentEx w15:paraId="1864A89B" w15:done="0"/>
  <w15:commentEx w15:paraId="68A4EFB7" w15:done="0"/>
  <w15:commentEx w15:paraId="1A8D1C2B" w15:done="0"/>
  <w15:commentEx w15:paraId="36F0B01A"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458CD" w:rsidRDefault="005458CD">
      <w:r>
        <w:separator/>
      </w:r>
    </w:p>
  </w:endnote>
  <w:endnote w:type="continuationSeparator" w:id="0">
    <w:p w:rsidR="005458CD" w:rsidRDefault="005458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4108" w:rsidRDefault="00A44108">
    <w:pPr>
      <w:pStyle w:val="ConsPlusNormal0"/>
    </w:pPr>
    <w:r>
      <w:rPr>
        <w:sz w:val="2"/>
        <w:szCs w:val="2"/>
      </w:rPr>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458CD" w:rsidRDefault="005458CD">
      <w:r>
        <w:separator/>
      </w:r>
    </w:p>
  </w:footnote>
  <w:footnote w:type="continuationSeparator" w:id="0">
    <w:p w:rsidR="005458CD" w:rsidRDefault="005458C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43248587"/>
      <w:docPartObj>
        <w:docPartGallery w:val="Page Numbers (Top of Page)"/>
        <w:docPartUnique/>
      </w:docPartObj>
    </w:sdtPr>
    <w:sdtEndPr/>
    <w:sdtContent>
      <w:p w:rsidR="00A44108" w:rsidRDefault="00A44108">
        <w:pPr>
          <w:pStyle w:val="a5"/>
          <w:jc w:val="center"/>
        </w:pPr>
        <w:r>
          <w:fldChar w:fldCharType="begin"/>
        </w:r>
        <w:r>
          <w:instrText>PAGE   \* MERGEFORMAT</w:instrText>
        </w:r>
        <w:r>
          <w:fldChar w:fldCharType="separate"/>
        </w:r>
        <w:r w:rsidR="00407DD2">
          <w:rPr>
            <w:noProof/>
          </w:rPr>
          <w:t>47</w:t>
        </w:r>
        <w:r>
          <w:rPr>
            <w:noProof/>
          </w:rPr>
          <w:fldChar w:fldCharType="end"/>
        </w:r>
      </w:p>
    </w:sdtContent>
  </w:sdt>
  <w:p w:rsidR="00A44108" w:rsidRDefault="00A44108">
    <w:pPr>
      <w:pStyle w:val="ConsPlusNormal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F679B2"/>
    <w:multiLevelType w:val="hybridMultilevel"/>
    <w:tmpl w:val="CC929C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04D26AB"/>
    <w:multiLevelType w:val="hybridMultilevel"/>
    <w:tmpl w:val="3FF407A2"/>
    <w:lvl w:ilvl="0" w:tplc="94AAAC36">
      <w:start w:val="1"/>
      <w:numFmt w:val="decimal"/>
      <w:lvlText w:val="%1."/>
      <w:lvlJc w:val="left"/>
      <w:pPr>
        <w:ind w:left="1849" w:hanging="114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7D3F3F5C"/>
    <w:multiLevelType w:val="hybridMultilevel"/>
    <w:tmpl w:val="E22E9AA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0"/>
  </w:num>
  <w:num w:numId="2">
    <w:abstractNumId w:val="2"/>
  </w:num>
  <w:num w:numId="3">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Пушкина Яна Анатольевна">
    <w15:presenceInfo w15:providerId="AD" w15:userId="S-1-5-21-3306915763-502387213-781960241-1220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2518E9"/>
    <w:rsid w:val="00003749"/>
    <w:rsid w:val="000147DF"/>
    <w:rsid w:val="00015DC0"/>
    <w:rsid w:val="00021375"/>
    <w:rsid w:val="0002167D"/>
    <w:rsid w:val="00023816"/>
    <w:rsid w:val="00026B4E"/>
    <w:rsid w:val="00033D4B"/>
    <w:rsid w:val="00034F0E"/>
    <w:rsid w:val="00035FEA"/>
    <w:rsid w:val="00041094"/>
    <w:rsid w:val="000445B0"/>
    <w:rsid w:val="00057F20"/>
    <w:rsid w:val="00060EB6"/>
    <w:rsid w:val="00063F57"/>
    <w:rsid w:val="00066121"/>
    <w:rsid w:val="00066568"/>
    <w:rsid w:val="00067BEC"/>
    <w:rsid w:val="00081B78"/>
    <w:rsid w:val="00082195"/>
    <w:rsid w:val="0008500C"/>
    <w:rsid w:val="000A24A3"/>
    <w:rsid w:val="000A4799"/>
    <w:rsid w:val="000A750F"/>
    <w:rsid w:val="000B26F4"/>
    <w:rsid w:val="000B74E2"/>
    <w:rsid w:val="000C0B84"/>
    <w:rsid w:val="000C30BA"/>
    <w:rsid w:val="000C57E9"/>
    <w:rsid w:val="000D3FA5"/>
    <w:rsid w:val="000E116F"/>
    <w:rsid w:val="000E4272"/>
    <w:rsid w:val="000F0DB5"/>
    <w:rsid w:val="000F3809"/>
    <w:rsid w:val="000F3C12"/>
    <w:rsid w:val="000F4CE3"/>
    <w:rsid w:val="00105AA5"/>
    <w:rsid w:val="00106579"/>
    <w:rsid w:val="00114CF2"/>
    <w:rsid w:val="00116577"/>
    <w:rsid w:val="00127DAD"/>
    <w:rsid w:val="0013582C"/>
    <w:rsid w:val="00142385"/>
    <w:rsid w:val="00151D7C"/>
    <w:rsid w:val="001556EF"/>
    <w:rsid w:val="00174383"/>
    <w:rsid w:val="00174645"/>
    <w:rsid w:val="0017733A"/>
    <w:rsid w:val="00185F30"/>
    <w:rsid w:val="00187FC0"/>
    <w:rsid w:val="001900E7"/>
    <w:rsid w:val="00191D7B"/>
    <w:rsid w:val="001956AF"/>
    <w:rsid w:val="00195749"/>
    <w:rsid w:val="001A19CC"/>
    <w:rsid w:val="001A7C27"/>
    <w:rsid w:val="001B7FC9"/>
    <w:rsid w:val="001C0631"/>
    <w:rsid w:val="001D54D6"/>
    <w:rsid w:val="001D6F47"/>
    <w:rsid w:val="001D73E9"/>
    <w:rsid w:val="001E2703"/>
    <w:rsid w:val="001E5649"/>
    <w:rsid w:val="001E6D7F"/>
    <w:rsid w:val="001F15F7"/>
    <w:rsid w:val="001F2EEC"/>
    <w:rsid w:val="00203471"/>
    <w:rsid w:val="002120C2"/>
    <w:rsid w:val="002157C4"/>
    <w:rsid w:val="00215A00"/>
    <w:rsid w:val="00216ED5"/>
    <w:rsid w:val="00225502"/>
    <w:rsid w:val="00230565"/>
    <w:rsid w:val="00232A15"/>
    <w:rsid w:val="0024001E"/>
    <w:rsid w:val="00243653"/>
    <w:rsid w:val="00245CCA"/>
    <w:rsid w:val="002464F1"/>
    <w:rsid w:val="002518E9"/>
    <w:rsid w:val="00252A77"/>
    <w:rsid w:val="00254016"/>
    <w:rsid w:val="0025585F"/>
    <w:rsid w:val="002603C0"/>
    <w:rsid w:val="0026571F"/>
    <w:rsid w:val="002723E5"/>
    <w:rsid w:val="002737D2"/>
    <w:rsid w:val="00277AC7"/>
    <w:rsid w:val="00283E00"/>
    <w:rsid w:val="00286684"/>
    <w:rsid w:val="00293476"/>
    <w:rsid w:val="002A549D"/>
    <w:rsid w:val="002A5548"/>
    <w:rsid w:val="002A6DB2"/>
    <w:rsid w:val="002B17BB"/>
    <w:rsid w:val="002C009D"/>
    <w:rsid w:val="002C1E5F"/>
    <w:rsid w:val="002C215D"/>
    <w:rsid w:val="002C345D"/>
    <w:rsid w:val="002D091C"/>
    <w:rsid w:val="002D53A1"/>
    <w:rsid w:val="002D7725"/>
    <w:rsid w:val="002E693D"/>
    <w:rsid w:val="002E77E0"/>
    <w:rsid w:val="002F1F23"/>
    <w:rsid w:val="002F559D"/>
    <w:rsid w:val="00302443"/>
    <w:rsid w:val="003053B3"/>
    <w:rsid w:val="00311054"/>
    <w:rsid w:val="003132B3"/>
    <w:rsid w:val="00315753"/>
    <w:rsid w:val="00321F31"/>
    <w:rsid w:val="00323566"/>
    <w:rsid w:val="003436EB"/>
    <w:rsid w:val="00350AAE"/>
    <w:rsid w:val="00354C55"/>
    <w:rsid w:val="0035512E"/>
    <w:rsid w:val="00371AC7"/>
    <w:rsid w:val="00374373"/>
    <w:rsid w:val="003763ED"/>
    <w:rsid w:val="00383950"/>
    <w:rsid w:val="00387CBE"/>
    <w:rsid w:val="0039343C"/>
    <w:rsid w:val="00395729"/>
    <w:rsid w:val="003A3502"/>
    <w:rsid w:val="003A715C"/>
    <w:rsid w:val="003B2835"/>
    <w:rsid w:val="003C07BB"/>
    <w:rsid w:val="003C2366"/>
    <w:rsid w:val="003C6880"/>
    <w:rsid w:val="003E04DB"/>
    <w:rsid w:val="003E2DCF"/>
    <w:rsid w:val="003E6C07"/>
    <w:rsid w:val="003E752C"/>
    <w:rsid w:val="003F06A4"/>
    <w:rsid w:val="003F0CB9"/>
    <w:rsid w:val="003F27F2"/>
    <w:rsid w:val="003F6D5B"/>
    <w:rsid w:val="00403FEF"/>
    <w:rsid w:val="00407864"/>
    <w:rsid w:val="00407DD2"/>
    <w:rsid w:val="00412B95"/>
    <w:rsid w:val="00413953"/>
    <w:rsid w:val="0043254C"/>
    <w:rsid w:val="0044206C"/>
    <w:rsid w:val="00443B79"/>
    <w:rsid w:val="00446754"/>
    <w:rsid w:val="004527C0"/>
    <w:rsid w:val="00454E03"/>
    <w:rsid w:val="00463C1F"/>
    <w:rsid w:val="0046592A"/>
    <w:rsid w:val="00480E7D"/>
    <w:rsid w:val="00481D6C"/>
    <w:rsid w:val="00487F7F"/>
    <w:rsid w:val="00490F35"/>
    <w:rsid w:val="004969BA"/>
    <w:rsid w:val="00496C24"/>
    <w:rsid w:val="004A2815"/>
    <w:rsid w:val="004A3AE4"/>
    <w:rsid w:val="004A59E8"/>
    <w:rsid w:val="004A6FB7"/>
    <w:rsid w:val="004B0FF6"/>
    <w:rsid w:val="004B1623"/>
    <w:rsid w:val="004B212D"/>
    <w:rsid w:val="004B294C"/>
    <w:rsid w:val="004C2DD0"/>
    <w:rsid w:val="004C4A9C"/>
    <w:rsid w:val="004C4B02"/>
    <w:rsid w:val="004D01D0"/>
    <w:rsid w:val="004D2358"/>
    <w:rsid w:val="004D3BF3"/>
    <w:rsid w:val="004D3C54"/>
    <w:rsid w:val="004D70F5"/>
    <w:rsid w:val="004E4B96"/>
    <w:rsid w:val="004E52CC"/>
    <w:rsid w:val="004F2562"/>
    <w:rsid w:val="004F66A6"/>
    <w:rsid w:val="00503502"/>
    <w:rsid w:val="0051155D"/>
    <w:rsid w:val="00511A3B"/>
    <w:rsid w:val="005165E5"/>
    <w:rsid w:val="00516A26"/>
    <w:rsid w:val="00522CAD"/>
    <w:rsid w:val="00536BFA"/>
    <w:rsid w:val="00541612"/>
    <w:rsid w:val="00542805"/>
    <w:rsid w:val="005458CD"/>
    <w:rsid w:val="0054641A"/>
    <w:rsid w:val="00553FA3"/>
    <w:rsid w:val="00555DE7"/>
    <w:rsid w:val="00556579"/>
    <w:rsid w:val="00563C8F"/>
    <w:rsid w:val="00565925"/>
    <w:rsid w:val="005746C4"/>
    <w:rsid w:val="00595F31"/>
    <w:rsid w:val="00596E68"/>
    <w:rsid w:val="005A046E"/>
    <w:rsid w:val="005A2855"/>
    <w:rsid w:val="005A3002"/>
    <w:rsid w:val="005A460C"/>
    <w:rsid w:val="005A6CEB"/>
    <w:rsid w:val="005A7406"/>
    <w:rsid w:val="005B426B"/>
    <w:rsid w:val="005D27A6"/>
    <w:rsid w:val="005D3F01"/>
    <w:rsid w:val="005D6E0B"/>
    <w:rsid w:val="005E33BE"/>
    <w:rsid w:val="005E4C2D"/>
    <w:rsid w:val="005F53DD"/>
    <w:rsid w:val="005F55CF"/>
    <w:rsid w:val="005F5912"/>
    <w:rsid w:val="005F5E65"/>
    <w:rsid w:val="005F784D"/>
    <w:rsid w:val="00601332"/>
    <w:rsid w:val="00604B8B"/>
    <w:rsid w:val="006051F0"/>
    <w:rsid w:val="006076C9"/>
    <w:rsid w:val="00613B59"/>
    <w:rsid w:val="00616E64"/>
    <w:rsid w:val="00620666"/>
    <w:rsid w:val="0062219C"/>
    <w:rsid w:val="0062230F"/>
    <w:rsid w:val="00623461"/>
    <w:rsid w:val="00626686"/>
    <w:rsid w:val="0064399C"/>
    <w:rsid w:val="00646872"/>
    <w:rsid w:val="00646942"/>
    <w:rsid w:val="00652BE1"/>
    <w:rsid w:val="00665D2F"/>
    <w:rsid w:val="00665F47"/>
    <w:rsid w:val="00683092"/>
    <w:rsid w:val="00687C24"/>
    <w:rsid w:val="00691C39"/>
    <w:rsid w:val="006B358E"/>
    <w:rsid w:val="006C1FFB"/>
    <w:rsid w:val="006C5110"/>
    <w:rsid w:val="006D1869"/>
    <w:rsid w:val="006D2AEB"/>
    <w:rsid w:val="006D32D6"/>
    <w:rsid w:val="006E4789"/>
    <w:rsid w:val="006F01F9"/>
    <w:rsid w:val="006F18EE"/>
    <w:rsid w:val="006F48AE"/>
    <w:rsid w:val="007065B3"/>
    <w:rsid w:val="007112D2"/>
    <w:rsid w:val="00715A6A"/>
    <w:rsid w:val="007169FC"/>
    <w:rsid w:val="007313A3"/>
    <w:rsid w:val="00744199"/>
    <w:rsid w:val="00745973"/>
    <w:rsid w:val="007522BD"/>
    <w:rsid w:val="00762E59"/>
    <w:rsid w:val="00765613"/>
    <w:rsid w:val="00774F13"/>
    <w:rsid w:val="007836A7"/>
    <w:rsid w:val="00784DA3"/>
    <w:rsid w:val="00794365"/>
    <w:rsid w:val="00796962"/>
    <w:rsid w:val="007A2C37"/>
    <w:rsid w:val="007A4DAE"/>
    <w:rsid w:val="007B0E66"/>
    <w:rsid w:val="007B2EA7"/>
    <w:rsid w:val="007B31A3"/>
    <w:rsid w:val="007B7DFB"/>
    <w:rsid w:val="007C2E0A"/>
    <w:rsid w:val="007C48AA"/>
    <w:rsid w:val="007C63D9"/>
    <w:rsid w:val="007D3CC0"/>
    <w:rsid w:val="007D5312"/>
    <w:rsid w:val="007D7569"/>
    <w:rsid w:val="007E402E"/>
    <w:rsid w:val="00805DA4"/>
    <w:rsid w:val="0081042B"/>
    <w:rsid w:val="0082012C"/>
    <w:rsid w:val="0082150A"/>
    <w:rsid w:val="00821E9C"/>
    <w:rsid w:val="00823111"/>
    <w:rsid w:val="008237E3"/>
    <w:rsid w:val="0082450D"/>
    <w:rsid w:val="0082657B"/>
    <w:rsid w:val="00836281"/>
    <w:rsid w:val="0085294A"/>
    <w:rsid w:val="00853B85"/>
    <w:rsid w:val="0085694D"/>
    <w:rsid w:val="00862782"/>
    <w:rsid w:val="00870283"/>
    <w:rsid w:val="00876742"/>
    <w:rsid w:val="00881EE8"/>
    <w:rsid w:val="008850E4"/>
    <w:rsid w:val="0088629C"/>
    <w:rsid w:val="008A0FD3"/>
    <w:rsid w:val="008A31F6"/>
    <w:rsid w:val="008A3CE3"/>
    <w:rsid w:val="008A52D8"/>
    <w:rsid w:val="008B01E8"/>
    <w:rsid w:val="008B24C9"/>
    <w:rsid w:val="008B677D"/>
    <w:rsid w:val="008C0AEB"/>
    <w:rsid w:val="008D06E1"/>
    <w:rsid w:val="008D613B"/>
    <w:rsid w:val="008F0C07"/>
    <w:rsid w:val="008F5F70"/>
    <w:rsid w:val="008F715E"/>
    <w:rsid w:val="0090097A"/>
    <w:rsid w:val="00910B34"/>
    <w:rsid w:val="00911EB0"/>
    <w:rsid w:val="00912BB4"/>
    <w:rsid w:val="00922361"/>
    <w:rsid w:val="009233F3"/>
    <w:rsid w:val="00925351"/>
    <w:rsid w:val="009357AA"/>
    <w:rsid w:val="009512D0"/>
    <w:rsid w:val="00957A98"/>
    <w:rsid w:val="00957D55"/>
    <w:rsid w:val="0096298C"/>
    <w:rsid w:val="00965DF2"/>
    <w:rsid w:val="009710E2"/>
    <w:rsid w:val="00971E32"/>
    <w:rsid w:val="00976CC9"/>
    <w:rsid w:val="009803AD"/>
    <w:rsid w:val="009910D0"/>
    <w:rsid w:val="00997428"/>
    <w:rsid w:val="009A12C2"/>
    <w:rsid w:val="009A12E3"/>
    <w:rsid w:val="009A2748"/>
    <w:rsid w:val="009A4AA2"/>
    <w:rsid w:val="009B07C7"/>
    <w:rsid w:val="009B37EF"/>
    <w:rsid w:val="009B7CFE"/>
    <w:rsid w:val="009C1DF9"/>
    <w:rsid w:val="009C39D3"/>
    <w:rsid w:val="009C3C6B"/>
    <w:rsid w:val="009C7E57"/>
    <w:rsid w:val="009D164D"/>
    <w:rsid w:val="009D3D92"/>
    <w:rsid w:val="009D6976"/>
    <w:rsid w:val="009E120E"/>
    <w:rsid w:val="009E1380"/>
    <w:rsid w:val="009E3395"/>
    <w:rsid w:val="00A13253"/>
    <w:rsid w:val="00A13D61"/>
    <w:rsid w:val="00A232F0"/>
    <w:rsid w:val="00A25D93"/>
    <w:rsid w:val="00A3255F"/>
    <w:rsid w:val="00A34F0A"/>
    <w:rsid w:val="00A44085"/>
    <w:rsid w:val="00A44108"/>
    <w:rsid w:val="00A46BB8"/>
    <w:rsid w:val="00A508E6"/>
    <w:rsid w:val="00A5154E"/>
    <w:rsid w:val="00A55AFD"/>
    <w:rsid w:val="00A642B8"/>
    <w:rsid w:val="00A820CC"/>
    <w:rsid w:val="00A946CF"/>
    <w:rsid w:val="00A94D95"/>
    <w:rsid w:val="00AA3984"/>
    <w:rsid w:val="00AA415C"/>
    <w:rsid w:val="00AA5A31"/>
    <w:rsid w:val="00AA68F7"/>
    <w:rsid w:val="00AB7B00"/>
    <w:rsid w:val="00AC0BBE"/>
    <w:rsid w:val="00AC0FF2"/>
    <w:rsid w:val="00AC16A9"/>
    <w:rsid w:val="00AC2578"/>
    <w:rsid w:val="00AD6DC1"/>
    <w:rsid w:val="00AD7BB9"/>
    <w:rsid w:val="00AE1A23"/>
    <w:rsid w:val="00AE46FF"/>
    <w:rsid w:val="00B00B77"/>
    <w:rsid w:val="00B0131D"/>
    <w:rsid w:val="00B148CB"/>
    <w:rsid w:val="00B179A8"/>
    <w:rsid w:val="00B248F1"/>
    <w:rsid w:val="00B3214E"/>
    <w:rsid w:val="00B3728A"/>
    <w:rsid w:val="00B46A1F"/>
    <w:rsid w:val="00B52EBA"/>
    <w:rsid w:val="00B53945"/>
    <w:rsid w:val="00B707C3"/>
    <w:rsid w:val="00B7354B"/>
    <w:rsid w:val="00B750B7"/>
    <w:rsid w:val="00B77C75"/>
    <w:rsid w:val="00B80D7F"/>
    <w:rsid w:val="00B82926"/>
    <w:rsid w:val="00B829C9"/>
    <w:rsid w:val="00B8485B"/>
    <w:rsid w:val="00B8657D"/>
    <w:rsid w:val="00B95948"/>
    <w:rsid w:val="00B96C2C"/>
    <w:rsid w:val="00BA03BC"/>
    <w:rsid w:val="00BB2764"/>
    <w:rsid w:val="00BB4128"/>
    <w:rsid w:val="00BB6A8F"/>
    <w:rsid w:val="00BC03D8"/>
    <w:rsid w:val="00BC2A37"/>
    <w:rsid w:val="00BC4949"/>
    <w:rsid w:val="00BC5EB5"/>
    <w:rsid w:val="00BD6818"/>
    <w:rsid w:val="00BE1683"/>
    <w:rsid w:val="00BE638A"/>
    <w:rsid w:val="00BE7787"/>
    <w:rsid w:val="00BF6A42"/>
    <w:rsid w:val="00C0070B"/>
    <w:rsid w:val="00C064FC"/>
    <w:rsid w:val="00C0662D"/>
    <w:rsid w:val="00C131C9"/>
    <w:rsid w:val="00C15490"/>
    <w:rsid w:val="00C26A6D"/>
    <w:rsid w:val="00C30B8D"/>
    <w:rsid w:val="00C3115B"/>
    <w:rsid w:val="00C31CCE"/>
    <w:rsid w:val="00C32C60"/>
    <w:rsid w:val="00C34BA8"/>
    <w:rsid w:val="00C40803"/>
    <w:rsid w:val="00C40C44"/>
    <w:rsid w:val="00C436D2"/>
    <w:rsid w:val="00C46AA3"/>
    <w:rsid w:val="00C479F3"/>
    <w:rsid w:val="00C55E0A"/>
    <w:rsid w:val="00C60A67"/>
    <w:rsid w:val="00C60BF9"/>
    <w:rsid w:val="00C65DEF"/>
    <w:rsid w:val="00C83845"/>
    <w:rsid w:val="00C907D7"/>
    <w:rsid w:val="00C90FB7"/>
    <w:rsid w:val="00CB2EA3"/>
    <w:rsid w:val="00CB4665"/>
    <w:rsid w:val="00CC0F98"/>
    <w:rsid w:val="00CC1183"/>
    <w:rsid w:val="00CC6EF2"/>
    <w:rsid w:val="00CD05BA"/>
    <w:rsid w:val="00CD3AA1"/>
    <w:rsid w:val="00CD496E"/>
    <w:rsid w:val="00CD50F4"/>
    <w:rsid w:val="00CD56BA"/>
    <w:rsid w:val="00CF0CE4"/>
    <w:rsid w:val="00CF1EF8"/>
    <w:rsid w:val="00CF1F51"/>
    <w:rsid w:val="00CF2CCF"/>
    <w:rsid w:val="00CF3E7C"/>
    <w:rsid w:val="00CF6924"/>
    <w:rsid w:val="00CF7784"/>
    <w:rsid w:val="00D00541"/>
    <w:rsid w:val="00D02EBC"/>
    <w:rsid w:val="00D02FF1"/>
    <w:rsid w:val="00D04D2F"/>
    <w:rsid w:val="00D07735"/>
    <w:rsid w:val="00D135AB"/>
    <w:rsid w:val="00D15F93"/>
    <w:rsid w:val="00D31145"/>
    <w:rsid w:val="00D36CE8"/>
    <w:rsid w:val="00D42D6A"/>
    <w:rsid w:val="00D45D03"/>
    <w:rsid w:val="00D5318A"/>
    <w:rsid w:val="00D56104"/>
    <w:rsid w:val="00D57029"/>
    <w:rsid w:val="00D676E0"/>
    <w:rsid w:val="00D91C51"/>
    <w:rsid w:val="00D9379A"/>
    <w:rsid w:val="00DB03C0"/>
    <w:rsid w:val="00DB2108"/>
    <w:rsid w:val="00DB5599"/>
    <w:rsid w:val="00DB6C0A"/>
    <w:rsid w:val="00DC0301"/>
    <w:rsid w:val="00DC374A"/>
    <w:rsid w:val="00DD7DBF"/>
    <w:rsid w:val="00DE148A"/>
    <w:rsid w:val="00DF136D"/>
    <w:rsid w:val="00DF432E"/>
    <w:rsid w:val="00DF600D"/>
    <w:rsid w:val="00E01341"/>
    <w:rsid w:val="00E02008"/>
    <w:rsid w:val="00E032B4"/>
    <w:rsid w:val="00E07E61"/>
    <w:rsid w:val="00E26A81"/>
    <w:rsid w:val="00E3284D"/>
    <w:rsid w:val="00E33949"/>
    <w:rsid w:val="00E34F1B"/>
    <w:rsid w:val="00E35777"/>
    <w:rsid w:val="00E35B3F"/>
    <w:rsid w:val="00E4274B"/>
    <w:rsid w:val="00E55A6A"/>
    <w:rsid w:val="00E56B15"/>
    <w:rsid w:val="00E643B2"/>
    <w:rsid w:val="00E70ADF"/>
    <w:rsid w:val="00E70C4D"/>
    <w:rsid w:val="00E717E6"/>
    <w:rsid w:val="00E73BAA"/>
    <w:rsid w:val="00E848F1"/>
    <w:rsid w:val="00E8521D"/>
    <w:rsid w:val="00E87AB7"/>
    <w:rsid w:val="00E96857"/>
    <w:rsid w:val="00E97519"/>
    <w:rsid w:val="00EA038D"/>
    <w:rsid w:val="00EA525A"/>
    <w:rsid w:val="00EB4549"/>
    <w:rsid w:val="00EB4973"/>
    <w:rsid w:val="00EB670E"/>
    <w:rsid w:val="00EC05DB"/>
    <w:rsid w:val="00EC52ED"/>
    <w:rsid w:val="00EC6218"/>
    <w:rsid w:val="00ED143F"/>
    <w:rsid w:val="00EE2E72"/>
    <w:rsid w:val="00EF1D92"/>
    <w:rsid w:val="00EF532D"/>
    <w:rsid w:val="00EF7772"/>
    <w:rsid w:val="00EF7E85"/>
    <w:rsid w:val="00F07380"/>
    <w:rsid w:val="00F11836"/>
    <w:rsid w:val="00F135C8"/>
    <w:rsid w:val="00F13C59"/>
    <w:rsid w:val="00F2143F"/>
    <w:rsid w:val="00F24ACF"/>
    <w:rsid w:val="00F26732"/>
    <w:rsid w:val="00F30E00"/>
    <w:rsid w:val="00F322D6"/>
    <w:rsid w:val="00F34D51"/>
    <w:rsid w:val="00F414C0"/>
    <w:rsid w:val="00F44802"/>
    <w:rsid w:val="00F476E8"/>
    <w:rsid w:val="00F507E6"/>
    <w:rsid w:val="00F60206"/>
    <w:rsid w:val="00F631F4"/>
    <w:rsid w:val="00F72426"/>
    <w:rsid w:val="00F73033"/>
    <w:rsid w:val="00F75D2B"/>
    <w:rsid w:val="00F82E38"/>
    <w:rsid w:val="00F84EE7"/>
    <w:rsid w:val="00F855A9"/>
    <w:rsid w:val="00F87FE7"/>
    <w:rsid w:val="00FA06B5"/>
    <w:rsid w:val="00FA0747"/>
    <w:rsid w:val="00FA1C92"/>
    <w:rsid w:val="00FA42DD"/>
    <w:rsid w:val="00FA5981"/>
    <w:rsid w:val="00FA5C81"/>
    <w:rsid w:val="00FB05C1"/>
    <w:rsid w:val="00FB36F6"/>
    <w:rsid w:val="00FC2A05"/>
    <w:rsid w:val="00FC34A5"/>
    <w:rsid w:val="00FC3937"/>
    <w:rsid w:val="00FC62FE"/>
    <w:rsid w:val="00FC7D1E"/>
    <w:rsid w:val="00FD059D"/>
    <w:rsid w:val="00FD0B61"/>
    <w:rsid w:val="00FD0FFD"/>
    <w:rsid w:val="00FD106A"/>
    <w:rsid w:val="00FE0C3E"/>
    <w:rsid w:val="00FF0DC1"/>
    <w:rsid w:val="00FF1F9E"/>
    <w:rsid w:val="00FF75E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5CC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45CCA"/>
    <w:pPr>
      <w:widowControl w:val="0"/>
      <w:autoSpaceDE w:val="0"/>
      <w:autoSpaceDN w:val="0"/>
    </w:pPr>
    <w:rPr>
      <w:rFonts w:ascii="Times New Roman" w:hAnsi="Times New Roman" w:cs="Times New Roman"/>
      <w:sz w:val="24"/>
    </w:rPr>
  </w:style>
  <w:style w:type="paragraph" w:customStyle="1" w:styleId="ConsPlusNonformat">
    <w:name w:val="ConsPlusNonformat"/>
    <w:rsid w:val="00245CCA"/>
    <w:pPr>
      <w:widowControl w:val="0"/>
      <w:autoSpaceDE w:val="0"/>
      <w:autoSpaceDN w:val="0"/>
    </w:pPr>
    <w:rPr>
      <w:rFonts w:ascii="Courier New" w:hAnsi="Courier New" w:cs="Courier New"/>
      <w:sz w:val="20"/>
    </w:rPr>
  </w:style>
  <w:style w:type="paragraph" w:customStyle="1" w:styleId="ConsPlusTitle">
    <w:name w:val="ConsPlusTitle"/>
    <w:rsid w:val="00245CCA"/>
    <w:pPr>
      <w:widowControl w:val="0"/>
      <w:autoSpaceDE w:val="0"/>
      <w:autoSpaceDN w:val="0"/>
    </w:pPr>
    <w:rPr>
      <w:rFonts w:ascii="Arial" w:hAnsi="Arial" w:cs="Arial"/>
      <w:b/>
      <w:sz w:val="24"/>
    </w:rPr>
  </w:style>
  <w:style w:type="paragraph" w:customStyle="1" w:styleId="ConsPlusCell">
    <w:name w:val="ConsPlusCell"/>
    <w:rsid w:val="00245CCA"/>
    <w:pPr>
      <w:widowControl w:val="0"/>
      <w:autoSpaceDE w:val="0"/>
      <w:autoSpaceDN w:val="0"/>
    </w:pPr>
    <w:rPr>
      <w:rFonts w:ascii="Courier New" w:hAnsi="Courier New" w:cs="Courier New"/>
      <w:sz w:val="20"/>
    </w:rPr>
  </w:style>
  <w:style w:type="paragraph" w:customStyle="1" w:styleId="ConsPlusDocList">
    <w:name w:val="ConsPlusDocList"/>
    <w:rsid w:val="00245CCA"/>
    <w:pPr>
      <w:widowControl w:val="0"/>
      <w:autoSpaceDE w:val="0"/>
      <w:autoSpaceDN w:val="0"/>
    </w:pPr>
    <w:rPr>
      <w:rFonts w:ascii="Tahoma" w:hAnsi="Tahoma" w:cs="Tahoma"/>
      <w:sz w:val="18"/>
    </w:rPr>
  </w:style>
  <w:style w:type="paragraph" w:customStyle="1" w:styleId="ConsPlusTitlePage">
    <w:name w:val="ConsPlusTitlePage"/>
    <w:rsid w:val="00245CCA"/>
    <w:pPr>
      <w:widowControl w:val="0"/>
      <w:autoSpaceDE w:val="0"/>
      <w:autoSpaceDN w:val="0"/>
    </w:pPr>
    <w:rPr>
      <w:rFonts w:ascii="Tahoma" w:hAnsi="Tahoma" w:cs="Tahoma"/>
      <w:sz w:val="20"/>
    </w:rPr>
  </w:style>
  <w:style w:type="paragraph" w:customStyle="1" w:styleId="ConsPlusJurTerm">
    <w:name w:val="ConsPlusJurTerm"/>
    <w:rsid w:val="00245CCA"/>
    <w:pPr>
      <w:widowControl w:val="0"/>
      <w:autoSpaceDE w:val="0"/>
      <w:autoSpaceDN w:val="0"/>
    </w:pPr>
    <w:rPr>
      <w:rFonts w:ascii="Tahoma" w:hAnsi="Tahoma" w:cs="Tahoma"/>
      <w:sz w:val="26"/>
    </w:rPr>
  </w:style>
  <w:style w:type="paragraph" w:customStyle="1" w:styleId="ConsPlusTextList">
    <w:name w:val="ConsPlusTextList"/>
    <w:rsid w:val="00245CCA"/>
    <w:pPr>
      <w:widowControl w:val="0"/>
      <w:autoSpaceDE w:val="0"/>
      <w:autoSpaceDN w:val="0"/>
    </w:pPr>
    <w:rPr>
      <w:rFonts w:ascii="Times New Roman" w:hAnsi="Times New Roman" w:cs="Times New Roman"/>
      <w:sz w:val="24"/>
    </w:rPr>
  </w:style>
  <w:style w:type="paragraph" w:customStyle="1" w:styleId="ConsPlusTextList0">
    <w:name w:val="ConsPlusTextList"/>
    <w:rsid w:val="00245CCA"/>
    <w:pPr>
      <w:widowControl w:val="0"/>
      <w:autoSpaceDE w:val="0"/>
      <w:autoSpaceDN w:val="0"/>
    </w:pPr>
    <w:rPr>
      <w:rFonts w:ascii="Times New Roman" w:hAnsi="Times New Roman" w:cs="Times New Roman"/>
      <w:sz w:val="24"/>
    </w:rPr>
  </w:style>
  <w:style w:type="paragraph" w:customStyle="1" w:styleId="ConsPlusNormal0">
    <w:name w:val="ConsPlusNormal"/>
    <w:uiPriority w:val="99"/>
    <w:rsid w:val="00245CCA"/>
    <w:pPr>
      <w:widowControl w:val="0"/>
      <w:autoSpaceDE w:val="0"/>
      <w:autoSpaceDN w:val="0"/>
    </w:pPr>
    <w:rPr>
      <w:rFonts w:ascii="Times New Roman" w:hAnsi="Times New Roman" w:cs="Times New Roman"/>
      <w:sz w:val="24"/>
    </w:rPr>
  </w:style>
  <w:style w:type="paragraph" w:customStyle="1" w:styleId="ConsPlusNonformat0">
    <w:name w:val="ConsPlusNonformat"/>
    <w:uiPriority w:val="99"/>
    <w:rsid w:val="00245CCA"/>
    <w:pPr>
      <w:widowControl w:val="0"/>
      <w:autoSpaceDE w:val="0"/>
      <w:autoSpaceDN w:val="0"/>
    </w:pPr>
    <w:rPr>
      <w:rFonts w:ascii="Courier New" w:hAnsi="Courier New" w:cs="Courier New"/>
      <w:sz w:val="20"/>
    </w:rPr>
  </w:style>
  <w:style w:type="paragraph" w:customStyle="1" w:styleId="ConsPlusTitle0">
    <w:name w:val="ConsPlusTitle"/>
    <w:uiPriority w:val="99"/>
    <w:rsid w:val="00245CCA"/>
    <w:pPr>
      <w:widowControl w:val="0"/>
      <w:autoSpaceDE w:val="0"/>
      <w:autoSpaceDN w:val="0"/>
    </w:pPr>
    <w:rPr>
      <w:rFonts w:ascii="Arial" w:hAnsi="Arial" w:cs="Arial"/>
      <w:b/>
      <w:sz w:val="24"/>
    </w:rPr>
  </w:style>
  <w:style w:type="paragraph" w:customStyle="1" w:styleId="ConsPlusCell0">
    <w:name w:val="ConsPlusCell"/>
    <w:uiPriority w:val="99"/>
    <w:rsid w:val="00245CCA"/>
    <w:pPr>
      <w:widowControl w:val="0"/>
      <w:autoSpaceDE w:val="0"/>
      <w:autoSpaceDN w:val="0"/>
    </w:pPr>
    <w:rPr>
      <w:rFonts w:ascii="Courier New" w:hAnsi="Courier New" w:cs="Courier New"/>
      <w:sz w:val="20"/>
    </w:rPr>
  </w:style>
  <w:style w:type="paragraph" w:customStyle="1" w:styleId="ConsPlusDocList0">
    <w:name w:val="ConsPlusDocList"/>
    <w:uiPriority w:val="99"/>
    <w:rsid w:val="00245CCA"/>
    <w:pPr>
      <w:widowControl w:val="0"/>
      <w:autoSpaceDE w:val="0"/>
      <w:autoSpaceDN w:val="0"/>
    </w:pPr>
    <w:rPr>
      <w:rFonts w:ascii="Tahoma" w:hAnsi="Tahoma" w:cs="Tahoma"/>
      <w:sz w:val="18"/>
    </w:rPr>
  </w:style>
  <w:style w:type="paragraph" w:customStyle="1" w:styleId="ConsPlusTitlePage0">
    <w:name w:val="ConsPlusTitlePage"/>
    <w:uiPriority w:val="99"/>
    <w:rsid w:val="00245CCA"/>
    <w:pPr>
      <w:widowControl w:val="0"/>
      <w:autoSpaceDE w:val="0"/>
      <w:autoSpaceDN w:val="0"/>
    </w:pPr>
    <w:rPr>
      <w:rFonts w:ascii="Tahoma" w:hAnsi="Tahoma" w:cs="Tahoma"/>
      <w:sz w:val="20"/>
    </w:rPr>
  </w:style>
  <w:style w:type="paragraph" w:customStyle="1" w:styleId="ConsPlusJurTerm0">
    <w:name w:val="ConsPlusJurTerm"/>
    <w:uiPriority w:val="99"/>
    <w:rsid w:val="00245CCA"/>
    <w:pPr>
      <w:widowControl w:val="0"/>
      <w:autoSpaceDE w:val="0"/>
      <w:autoSpaceDN w:val="0"/>
    </w:pPr>
    <w:rPr>
      <w:rFonts w:ascii="Tahoma" w:hAnsi="Tahoma" w:cs="Tahoma"/>
      <w:sz w:val="26"/>
    </w:rPr>
  </w:style>
  <w:style w:type="paragraph" w:customStyle="1" w:styleId="ConsPlusTextList1">
    <w:name w:val="ConsPlusTextList"/>
    <w:rsid w:val="00245CCA"/>
    <w:pPr>
      <w:widowControl w:val="0"/>
      <w:autoSpaceDE w:val="0"/>
      <w:autoSpaceDN w:val="0"/>
    </w:pPr>
    <w:rPr>
      <w:rFonts w:ascii="Times New Roman" w:hAnsi="Times New Roman" w:cs="Times New Roman"/>
      <w:sz w:val="24"/>
    </w:rPr>
  </w:style>
  <w:style w:type="paragraph" w:customStyle="1" w:styleId="ConsPlusTextList2">
    <w:name w:val="ConsPlusTextList"/>
    <w:uiPriority w:val="99"/>
    <w:rsid w:val="00245CCA"/>
    <w:pPr>
      <w:widowControl w:val="0"/>
      <w:autoSpaceDE w:val="0"/>
      <w:autoSpaceDN w:val="0"/>
    </w:pPr>
    <w:rPr>
      <w:rFonts w:ascii="Times New Roman" w:hAnsi="Times New Roman" w:cs="Times New Roman"/>
      <w:sz w:val="24"/>
    </w:rPr>
  </w:style>
  <w:style w:type="paragraph" w:styleId="a3">
    <w:name w:val="Balloon Text"/>
    <w:basedOn w:val="a"/>
    <w:link w:val="a4"/>
    <w:uiPriority w:val="99"/>
    <w:semiHidden/>
    <w:unhideWhenUsed/>
    <w:rsid w:val="0054641A"/>
    <w:rPr>
      <w:rFonts w:ascii="Tahoma" w:hAnsi="Tahoma" w:cs="Tahoma"/>
      <w:sz w:val="16"/>
      <w:szCs w:val="16"/>
    </w:rPr>
  </w:style>
  <w:style w:type="character" w:customStyle="1" w:styleId="a4">
    <w:name w:val="Текст выноски Знак"/>
    <w:basedOn w:val="a0"/>
    <w:link w:val="a3"/>
    <w:uiPriority w:val="99"/>
    <w:semiHidden/>
    <w:rsid w:val="0054641A"/>
    <w:rPr>
      <w:rFonts w:ascii="Tahoma" w:hAnsi="Tahoma" w:cs="Tahoma"/>
      <w:sz w:val="16"/>
      <w:szCs w:val="16"/>
    </w:rPr>
  </w:style>
  <w:style w:type="paragraph" w:styleId="a5">
    <w:name w:val="header"/>
    <w:basedOn w:val="a"/>
    <w:link w:val="a6"/>
    <w:uiPriority w:val="99"/>
    <w:unhideWhenUsed/>
    <w:rsid w:val="00F34D51"/>
    <w:pPr>
      <w:tabs>
        <w:tab w:val="center" w:pos="4677"/>
        <w:tab w:val="right" w:pos="9355"/>
      </w:tabs>
    </w:pPr>
  </w:style>
  <w:style w:type="character" w:customStyle="1" w:styleId="a6">
    <w:name w:val="Верхний колонтитул Знак"/>
    <w:basedOn w:val="a0"/>
    <w:link w:val="a5"/>
    <w:uiPriority w:val="99"/>
    <w:rsid w:val="00F34D51"/>
  </w:style>
  <w:style w:type="paragraph" w:styleId="a7">
    <w:name w:val="footer"/>
    <w:basedOn w:val="a"/>
    <w:link w:val="a8"/>
    <w:uiPriority w:val="99"/>
    <w:unhideWhenUsed/>
    <w:rsid w:val="00F34D51"/>
    <w:pPr>
      <w:tabs>
        <w:tab w:val="center" w:pos="4677"/>
        <w:tab w:val="right" w:pos="9355"/>
      </w:tabs>
    </w:pPr>
  </w:style>
  <w:style w:type="character" w:customStyle="1" w:styleId="a8">
    <w:name w:val="Нижний колонтитул Знак"/>
    <w:basedOn w:val="a0"/>
    <w:link w:val="a7"/>
    <w:uiPriority w:val="99"/>
    <w:rsid w:val="00F34D51"/>
  </w:style>
  <w:style w:type="paragraph" w:styleId="a9">
    <w:name w:val="Normal (Web)"/>
    <w:basedOn w:val="a"/>
    <w:uiPriority w:val="99"/>
    <w:semiHidden/>
    <w:unhideWhenUsed/>
    <w:rsid w:val="005E4C2D"/>
    <w:rPr>
      <w:rFonts w:ascii="Times New Roman" w:hAnsi="Times New Roman" w:cs="Times New Roman"/>
      <w:sz w:val="24"/>
      <w:szCs w:val="24"/>
    </w:rPr>
  </w:style>
  <w:style w:type="character" w:styleId="aa">
    <w:name w:val="Hyperlink"/>
    <w:basedOn w:val="a0"/>
    <w:uiPriority w:val="99"/>
    <w:unhideWhenUsed/>
    <w:rsid w:val="00033D4B"/>
    <w:rPr>
      <w:color w:val="0000FF" w:themeColor="hyperlink"/>
      <w:u w:val="single"/>
    </w:rPr>
  </w:style>
  <w:style w:type="table" w:styleId="ab">
    <w:name w:val="Table Grid"/>
    <w:basedOn w:val="a1"/>
    <w:uiPriority w:val="59"/>
    <w:rsid w:val="00FC7D1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List Paragraph"/>
    <w:basedOn w:val="a"/>
    <w:uiPriority w:val="34"/>
    <w:qFormat/>
    <w:rsid w:val="00315753"/>
    <w:pPr>
      <w:ind w:left="720"/>
      <w:contextualSpacing/>
    </w:pPr>
  </w:style>
  <w:style w:type="paragraph" w:styleId="ad">
    <w:name w:val="No Spacing"/>
    <w:uiPriority w:val="1"/>
    <w:qFormat/>
    <w:rsid w:val="00B8485B"/>
    <w:rPr>
      <w:rFonts w:ascii="Calibri" w:eastAsia="Times New Roman" w:hAnsi="Calibri" w:cs="Times New Roman"/>
    </w:rPr>
  </w:style>
  <w:style w:type="character" w:customStyle="1" w:styleId="2">
    <w:name w:val="Основной текст (2)_"/>
    <w:basedOn w:val="a0"/>
    <w:link w:val="20"/>
    <w:locked/>
    <w:rsid w:val="00B8485B"/>
    <w:rPr>
      <w:rFonts w:ascii="Times New Roman" w:hAnsi="Times New Roman" w:cs="Times New Roman"/>
      <w:sz w:val="26"/>
      <w:szCs w:val="26"/>
      <w:shd w:val="clear" w:color="auto" w:fill="FFFFFF"/>
    </w:rPr>
  </w:style>
  <w:style w:type="paragraph" w:customStyle="1" w:styleId="20">
    <w:name w:val="Основной текст (2)"/>
    <w:basedOn w:val="a"/>
    <w:link w:val="2"/>
    <w:rsid w:val="00B8485B"/>
    <w:pPr>
      <w:widowControl w:val="0"/>
      <w:shd w:val="clear" w:color="auto" w:fill="FFFFFF"/>
      <w:spacing w:after="60" w:line="0" w:lineRule="atLeast"/>
      <w:jc w:val="right"/>
    </w:pPr>
    <w:rPr>
      <w:rFonts w:ascii="Times New Roman" w:hAnsi="Times New Roman" w:cs="Times New Roman"/>
      <w:sz w:val="26"/>
      <w:szCs w:val="26"/>
    </w:rPr>
  </w:style>
  <w:style w:type="paragraph" w:customStyle="1" w:styleId="text">
    <w:name w:val="text"/>
    <w:basedOn w:val="a"/>
    <w:uiPriority w:val="99"/>
    <w:rsid w:val="00F82E38"/>
    <w:pPr>
      <w:spacing w:before="100" w:beforeAutospacing="1" w:after="100" w:afterAutospacing="1"/>
    </w:pPr>
    <w:rPr>
      <w:rFonts w:ascii="Times New Roman" w:eastAsia="Times New Roman" w:hAnsi="Times New Roman" w:cs="Times New Roman"/>
      <w:sz w:val="24"/>
      <w:szCs w:val="24"/>
    </w:rPr>
  </w:style>
  <w:style w:type="character" w:styleId="ae">
    <w:name w:val="annotation reference"/>
    <w:basedOn w:val="a0"/>
    <w:uiPriority w:val="99"/>
    <w:semiHidden/>
    <w:unhideWhenUsed/>
    <w:rsid w:val="00A34F0A"/>
    <w:rPr>
      <w:sz w:val="16"/>
      <w:szCs w:val="16"/>
    </w:rPr>
  </w:style>
  <w:style w:type="paragraph" w:styleId="af">
    <w:name w:val="annotation text"/>
    <w:basedOn w:val="a"/>
    <w:link w:val="af0"/>
    <w:uiPriority w:val="99"/>
    <w:semiHidden/>
    <w:unhideWhenUsed/>
    <w:rsid w:val="00A34F0A"/>
    <w:rPr>
      <w:sz w:val="20"/>
      <w:szCs w:val="20"/>
    </w:rPr>
  </w:style>
  <w:style w:type="character" w:customStyle="1" w:styleId="af0">
    <w:name w:val="Текст примечания Знак"/>
    <w:basedOn w:val="a0"/>
    <w:link w:val="af"/>
    <w:uiPriority w:val="99"/>
    <w:semiHidden/>
    <w:rsid w:val="00A34F0A"/>
    <w:rPr>
      <w:sz w:val="20"/>
      <w:szCs w:val="20"/>
    </w:rPr>
  </w:style>
  <w:style w:type="paragraph" w:styleId="af1">
    <w:name w:val="annotation subject"/>
    <w:basedOn w:val="af"/>
    <w:next w:val="af"/>
    <w:link w:val="af2"/>
    <w:uiPriority w:val="99"/>
    <w:semiHidden/>
    <w:unhideWhenUsed/>
    <w:rsid w:val="00A34F0A"/>
    <w:rPr>
      <w:b/>
      <w:bCs/>
    </w:rPr>
  </w:style>
  <w:style w:type="character" w:customStyle="1" w:styleId="af2">
    <w:name w:val="Тема примечания Знак"/>
    <w:basedOn w:val="af0"/>
    <w:link w:val="af1"/>
    <w:uiPriority w:val="99"/>
    <w:semiHidden/>
    <w:rsid w:val="00A34F0A"/>
    <w:rPr>
      <w:b/>
      <w:bCs/>
      <w:sz w:val="20"/>
      <w:szCs w:val="20"/>
    </w:rPr>
  </w:style>
  <w:style w:type="paragraph" w:styleId="af3">
    <w:name w:val="Revision"/>
    <w:hidden/>
    <w:uiPriority w:val="99"/>
    <w:semiHidden/>
    <w:rsid w:val="002F559D"/>
  </w:style>
  <w:style w:type="paragraph" w:customStyle="1" w:styleId="consplusnormal1">
    <w:name w:val="consplusnormal"/>
    <w:basedOn w:val="a"/>
    <w:uiPriority w:val="99"/>
    <w:rsid w:val="00106579"/>
    <w:pPr>
      <w:spacing w:before="100" w:beforeAutospacing="1" w:after="100" w:afterAutospacing="1"/>
    </w:pPr>
    <w:rPr>
      <w:rFonts w:ascii="Times New Roman" w:eastAsia="Times New Roman" w:hAnsi="Times New Roman" w:cs="Times New Roman"/>
      <w:sz w:val="24"/>
      <w:szCs w:val="24"/>
    </w:rPr>
  </w:style>
  <w:style w:type="paragraph" w:customStyle="1" w:styleId="formattext">
    <w:name w:val="formattext"/>
    <w:basedOn w:val="a"/>
    <w:uiPriority w:val="99"/>
    <w:rsid w:val="00C46AA3"/>
    <w:pPr>
      <w:spacing w:before="100" w:beforeAutospacing="1" w:after="100" w:afterAutospacing="1"/>
    </w:pPr>
    <w:rPr>
      <w:rFonts w:ascii="Times New Roman" w:eastAsia="Times New Roman" w:hAnsi="Times New Roman" w:cs="Times New Roman"/>
      <w:sz w:val="24"/>
      <w:szCs w:val="24"/>
    </w:rPr>
  </w:style>
  <w:style w:type="character" w:customStyle="1" w:styleId="1">
    <w:name w:val="Гиперссылка1"/>
    <w:basedOn w:val="a0"/>
    <w:rsid w:val="008D06E1"/>
  </w:style>
  <w:style w:type="table" w:customStyle="1" w:styleId="10">
    <w:name w:val="Сетка таблицы1"/>
    <w:basedOn w:val="a1"/>
    <w:next w:val="ab"/>
    <w:uiPriority w:val="39"/>
    <w:rsid w:val="00286684"/>
    <w:rPr>
      <w:rFonts w:ascii="Calibri" w:eastAsia="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1"/>
    <w:basedOn w:val="a1"/>
    <w:uiPriority w:val="59"/>
    <w:rsid w:val="00286684"/>
    <w:rPr>
      <w:rFonts w:ascii="Calibri" w:eastAsia="Times New Roman"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
    <w:name w:val="Нет списка1"/>
    <w:next w:val="a2"/>
    <w:uiPriority w:val="99"/>
    <w:semiHidden/>
    <w:unhideWhenUsed/>
    <w:rsid w:val="009D164D"/>
  </w:style>
  <w:style w:type="character" w:styleId="af4">
    <w:name w:val="FollowedHyperlink"/>
    <w:basedOn w:val="a0"/>
    <w:uiPriority w:val="99"/>
    <w:semiHidden/>
    <w:unhideWhenUsed/>
    <w:rsid w:val="009D164D"/>
    <w:rPr>
      <w:color w:val="800080" w:themeColor="followedHyperlink"/>
      <w:u w:val="single"/>
    </w:rPr>
  </w:style>
  <w:style w:type="table" w:customStyle="1" w:styleId="21">
    <w:name w:val="Сетка таблицы2"/>
    <w:basedOn w:val="a1"/>
    <w:next w:val="ab"/>
    <w:uiPriority w:val="59"/>
    <w:rsid w:val="009D164D"/>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
    <w:name w:val="Нет списка2"/>
    <w:next w:val="a2"/>
    <w:uiPriority w:val="99"/>
    <w:semiHidden/>
    <w:unhideWhenUsed/>
    <w:rsid w:val="00FD106A"/>
  </w:style>
  <w:style w:type="table" w:customStyle="1" w:styleId="3">
    <w:name w:val="Сетка таблицы3"/>
    <w:basedOn w:val="a1"/>
    <w:next w:val="ab"/>
    <w:uiPriority w:val="59"/>
    <w:rsid w:val="00FD106A"/>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1"/>
    <w:uiPriority w:val="59"/>
    <w:rsid w:val="00FD106A"/>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5CC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45CCA"/>
    <w:pPr>
      <w:widowControl w:val="0"/>
      <w:autoSpaceDE w:val="0"/>
      <w:autoSpaceDN w:val="0"/>
    </w:pPr>
    <w:rPr>
      <w:rFonts w:ascii="Times New Roman" w:hAnsi="Times New Roman" w:cs="Times New Roman"/>
      <w:sz w:val="24"/>
    </w:rPr>
  </w:style>
  <w:style w:type="paragraph" w:customStyle="1" w:styleId="ConsPlusNonformat">
    <w:name w:val="ConsPlusNonformat"/>
    <w:rsid w:val="00245CCA"/>
    <w:pPr>
      <w:widowControl w:val="0"/>
      <w:autoSpaceDE w:val="0"/>
      <w:autoSpaceDN w:val="0"/>
    </w:pPr>
    <w:rPr>
      <w:rFonts w:ascii="Courier New" w:hAnsi="Courier New" w:cs="Courier New"/>
      <w:sz w:val="20"/>
    </w:rPr>
  </w:style>
  <w:style w:type="paragraph" w:customStyle="1" w:styleId="ConsPlusTitle">
    <w:name w:val="ConsPlusTitle"/>
    <w:rsid w:val="00245CCA"/>
    <w:pPr>
      <w:widowControl w:val="0"/>
      <w:autoSpaceDE w:val="0"/>
      <w:autoSpaceDN w:val="0"/>
    </w:pPr>
    <w:rPr>
      <w:rFonts w:ascii="Arial" w:hAnsi="Arial" w:cs="Arial"/>
      <w:b/>
      <w:sz w:val="24"/>
    </w:rPr>
  </w:style>
  <w:style w:type="paragraph" w:customStyle="1" w:styleId="ConsPlusCell">
    <w:name w:val="ConsPlusCell"/>
    <w:rsid w:val="00245CCA"/>
    <w:pPr>
      <w:widowControl w:val="0"/>
      <w:autoSpaceDE w:val="0"/>
      <w:autoSpaceDN w:val="0"/>
    </w:pPr>
    <w:rPr>
      <w:rFonts w:ascii="Courier New" w:hAnsi="Courier New" w:cs="Courier New"/>
      <w:sz w:val="20"/>
    </w:rPr>
  </w:style>
  <w:style w:type="paragraph" w:customStyle="1" w:styleId="ConsPlusDocList">
    <w:name w:val="ConsPlusDocList"/>
    <w:rsid w:val="00245CCA"/>
    <w:pPr>
      <w:widowControl w:val="0"/>
      <w:autoSpaceDE w:val="0"/>
      <w:autoSpaceDN w:val="0"/>
    </w:pPr>
    <w:rPr>
      <w:rFonts w:ascii="Tahoma" w:hAnsi="Tahoma" w:cs="Tahoma"/>
      <w:sz w:val="18"/>
    </w:rPr>
  </w:style>
  <w:style w:type="paragraph" w:customStyle="1" w:styleId="ConsPlusTitlePage">
    <w:name w:val="ConsPlusTitlePage"/>
    <w:rsid w:val="00245CCA"/>
    <w:pPr>
      <w:widowControl w:val="0"/>
      <w:autoSpaceDE w:val="0"/>
      <w:autoSpaceDN w:val="0"/>
    </w:pPr>
    <w:rPr>
      <w:rFonts w:ascii="Tahoma" w:hAnsi="Tahoma" w:cs="Tahoma"/>
      <w:sz w:val="20"/>
    </w:rPr>
  </w:style>
  <w:style w:type="paragraph" w:customStyle="1" w:styleId="ConsPlusJurTerm">
    <w:name w:val="ConsPlusJurTerm"/>
    <w:rsid w:val="00245CCA"/>
    <w:pPr>
      <w:widowControl w:val="0"/>
      <w:autoSpaceDE w:val="0"/>
      <w:autoSpaceDN w:val="0"/>
    </w:pPr>
    <w:rPr>
      <w:rFonts w:ascii="Tahoma" w:hAnsi="Tahoma" w:cs="Tahoma"/>
      <w:sz w:val="26"/>
    </w:rPr>
  </w:style>
  <w:style w:type="paragraph" w:customStyle="1" w:styleId="ConsPlusTextList">
    <w:name w:val="ConsPlusTextList"/>
    <w:rsid w:val="00245CCA"/>
    <w:pPr>
      <w:widowControl w:val="0"/>
      <w:autoSpaceDE w:val="0"/>
      <w:autoSpaceDN w:val="0"/>
    </w:pPr>
    <w:rPr>
      <w:rFonts w:ascii="Times New Roman" w:hAnsi="Times New Roman" w:cs="Times New Roman"/>
      <w:sz w:val="24"/>
    </w:rPr>
  </w:style>
  <w:style w:type="paragraph" w:customStyle="1" w:styleId="ConsPlusTextList0">
    <w:name w:val="ConsPlusTextList"/>
    <w:rsid w:val="00245CCA"/>
    <w:pPr>
      <w:widowControl w:val="0"/>
      <w:autoSpaceDE w:val="0"/>
      <w:autoSpaceDN w:val="0"/>
    </w:pPr>
    <w:rPr>
      <w:rFonts w:ascii="Times New Roman" w:hAnsi="Times New Roman" w:cs="Times New Roman"/>
      <w:sz w:val="24"/>
    </w:rPr>
  </w:style>
  <w:style w:type="paragraph" w:customStyle="1" w:styleId="ConsPlusNormal0">
    <w:name w:val="ConsPlusNormal"/>
    <w:rsid w:val="00245CCA"/>
    <w:pPr>
      <w:widowControl w:val="0"/>
      <w:autoSpaceDE w:val="0"/>
      <w:autoSpaceDN w:val="0"/>
    </w:pPr>
    <w:rPr>
      <w:rFonts w:ascii="Times New Roman" w:hAnsi="Times New Roman" w:cs="Times New Roman"/>
      <w:sz w:val="24"/>
    </w:rPr>
  </w:style>
  <w:style w:type="paragraph" w:customStyle="1" w:styleId="ConsPlusNonformat0">
    <w:name w:val="ConsPlusNonformat"/>
    <w:rsid w:val="00245CCA"/>
    <w:pPr>
      <w:widowControl w:val="0"/>
      <w:autoSpaceDE w:val="0"/>
      <w:autoSpaceDN w:val="0"/>
    </w:pPr>
    <w:rPr>
      <w:rFonts w:ascii="Courier New" w:hAnsi="Courier New" w:cs="Courier New"/>
      <w:sz w:val="20"/>
    </w:rPr>
  </w:style>
  <w:style w:type="paragraph" w:customStyle="1" w:styleId="ConsPlusTitle0">
    <w:name w:val="ConsPlusTitle"/>
    <w:rsid w:val="00245CCA"/>
    <w:pPr>
      <w:widowControl w:val="0"/>
      <w:autoSpaceDE w:val="0"/>
      <w:autoSpaceDN w:val="0"/>
    </w:pPr>
    <w:rPr>
      <w:rFonts w:ascii="Arial" w:hAnsi="Arial" w:cs="Arial"/>
      <w:b/>
      <w:sz w:val="24"/>
    </w:rPr>
  </w:style>
  <w:style w:type="paragraph" w:customStyle="1" w:styleId="ConsPlusCell0">
    <w:name w:val="ConsPlusCell"/>
    <w:rsid w:val="00245CCA"/>
    <w:pPr>
      <w:widowControl w:val="0"/>
      <w:autoSpaceDE w:val="0"/>
      <w:autoSpaceDN w:val="0"/>
    </w:pPr>
    <w:rPr>
      <w:rFonts w:ascii="Courier New" w:hAnsi="Courier New" w:cs="Courier New"/>
      <w:sz w:val="20"/>
    </w:rPr>
  </w:style>
  <w:style w:type="paragraph" w:customStyle="1" w:styleId="ConsPlusDocList0">
    <w:name w:val="ConsPlusDocList"/>
    <w:rsid w:val="00245CCA"/>
    <w:pPr>
      <w:widowControl w:val="0"/>
      <w:autoSpaceDE w:val="0"/>
      <w:autoSpaceDN w:val="0"/>
    </w:pPr>
    <w:rPr>
      <w:rFonts w:ascii="Tahoma" w:hAnsi="Tahoma" w:cs="Tahoma"/>
      <w:sz w:val="18"/>
    </w:rPr>
  </w:style>
  <w:style w:type="paragraph" w:customStyle="1" w:styleId="ConsPlusTitlePage0">
    <w:name w:val="ConsPlusTitlePage"/>
    <w:rsid w:val="00245CCA"/>
    <w:pPr>
      <w:widowControl w:val="0"/>
      <w:autoSpaceDE w:val="0"/>
      <w:autoSpaceDN w:val="0"/>
    </w:pPr>
    <w:rPr>
      <w:rFonts w:ascii="Tahoma" w:hAnsi="Tahoma" w:cs="Tahoma"/>
      <w:sz w:val="20"/>
    </w:rPr>
  </w:style>
  <w:style w:type="paragraph" w:customStyle="1" w:styleId="ConsPlusJurTerm0">
    <w:name w:val="ConsPlusJurTerm"/>
    <w:rsid w:val="00245CCA"/>
    <w:pPr>
      <w:widowControl w:val="0"/>
      <w:autoSpaceDE w:val="0"/>
      <w:autoSpaceDN w:val="0"/>
    </w:pPr>
    <w:rPr>
      <w:rFonts w:ascii="Tahoma" w:hAnsi="Tahoma" w:cs="Tahoma"/>
      <w:sz w:val="26"/>
    </w:rPr>
  </w:style>
  <w:style w:type="paragraph" w:customStyle="1" w:styleId="ConsPlusTextList1">
    <w:name w:val="ConsPlusTextList"/>
    <w:rsid w:val="00245CCA"/>
    <w:pPr>
      <w:widowControl w:val="0"/>
      <w:autoSpaceDE w:val="0"/>
      <w:autoSpaceDN w:val="0"/>
    </w:pPr>
    <w:rPr>
      <w:rFonts w:ascii="Times New Roman" w:hAnsi="Times New Roman" w:cs="Times New Roman"/>
      <w:sz w:val="24"/>
    </w:rPr>
  </w:style>
  <w:style w:type="paragraph" w:customStyle="1" w:styleId="ConsPlusTextList2">
    <w:name w:val="ConsPlusTextList"/>
    <w:rsid w:val="00245CCA"/>
    <w:pPr>
      <w:widowControl w:val="0"/>
      <w:autoSpaceDE w:val="0"/>
      <w:autoSpaceDN w:val="0"/>
    </w:pPr>
    <w:rPr>
      <w:rFonts w:ascii="Times New Roman" w:hAnsi="Times New Roman" w:cs="Times New Roman"/>
      <w:sz w:val="24"/>
    </w:rPr>
  </w:style>
  <w:style w:type="paragraph" w:styleId="a3">
    <w:name w:val="Balloon Text"/>
    <w:basedOn w:val="a"/>
    <w:link w:val="a4"/>
    <w:uiPriority w:val="99"/>
    <w:semiHidden/>
    <w:unhideWhenUsed/>
    <w:rsid w:val="0054641A"/>
    <w:rPr>
      <w:rFonts w:ascii="Tahoma" w:hAnsi="Tahoma" w:cs="Tahoma"/>
      <w:sz w:val="16"/>
      <w:szCs w:val="16"/>
    </w:rPr>
  </w:style>
  <w:style w:type="character" w:customStyle="1" w:styleId="a4">
    <w:name w:val="Текст выноски Знак"/>
    <w:basedOn w:val="a0"/>
    <w:link w:val="a3"/>
    <w:uiPriority w:val="99"/>
    <w:semiHidden/>
    <w:rsid w:val="0054641A"/>
    <w:rPr>
      <w:rFonts w:ascii="Tahoma" w:hAnsi="Tahoma" w:cs="Tahoma"/>
      <w:sz w:val="16"/>
      <w:szCs w:val="16"/>
    </w:rPr>
  </w:style>
  <w:style w:type="paragraph" w:styleId="a5">
    <w:name w:val="header"/>
    <w:basedOn w:val="a"/>
    <w:link w:val="a6"/>
    <w:uiPriority w:val="99"/>
    <w:unhideWhenUsed/>
    <w:rsid w:val="00F34D51"/>
    <w:pPr>
      <w:tabs>
        <w:tab w:val="center" w:pos="4677"/>
        <w:tab w:val="right" w:pos="9355"/>
      </w:tabs>
    </w:pPr>
  </w:style>
  <w:style w:type="character" w:customStyle="1" w:styleId="a6">
    <w:name w:val="Верхний колонтитул Знак"/>
    <w:basedOn w:val="a0"/>
    <w:link w:val="a5"/>
    <w:uiPriority w:val="99"/>
    <w:rsid w:val="00F34D51"/>
  </w:style>
  <w:style w:type="paragraph" w:styleId="a7">
    <w:name w:val="footer"/>
    <w:basedOn w:val="a"/>
    <w:link w:val="a8"/>
    <w:uiPriority w:val="99"/>
    <w:unhideWhenUsed/>
    <w:rsid w:val="00F34D51"/>
    <w:pPr>
      <w:tabs>
        <w:tab w:val="center" w:pos="4677"/>
        <w:tab w:val="right" w:pos="9355"/>
      </w:tabs>
    </w:pPr>
  </w:style>
  <w:style w:type="character" w:customStyle="1" w:styleId="a8">
    <w:name w:val="Нижний колонтитул Знак"/>
    <w:basedOn w:val="a0"/>
    <w:link w:val="a7"/>
    <w:uiPriority w:val="99"/>
    <w:rsid w:val="00F34D51"/>
  </w:style>
  <w:style w:type="paragraph" w:styleId="a9">
    <w:name w:val="Normal (Web)"/>
    <w:basedOn w:val="a"/>
    <w:uiPriority w:val="99"/>
    <w:semiHidden/>
    <w:unhideWhenUsed/>
    <w:rsid w:val="005E4C2D"/>
    <w:rPr>
      <w:rFonts w:ascii="Times New Roman" w:hAnsi="Times New Roman" w:cs="Times New Roman"/>
      <w:sz w:val="24"/>
      <w:szCs w:val="24"/>
    </w:rPr>
  </w:style>
  <w:style w:type="character" w:styleId="aa">
    <w:name w:val="Hyperlink"/>
    <w:basedOn w:val="a0"/>
    <w:uiPriority w:val="99"/>
    <w:unhideWhenUsed/>
    <w:rsid w:val="00033D4B"/>
    <w:rPr>
      <w:color w:val="0000FF" w:themeColor="hyperlink"/>
      <w:u w:val="single"/>
    </w:rPr>
  </w:style>
  <w:style w:type="table" w:styleId="ab">
    <w:name w:val="Table Grid"/>
    <w:basedOn w:val="a1"/>
    <w:uiPriority w:val="59"/>
    <w:rsid w:val="00FC7D1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List Paragraph"/>
    <w:basedOn w:val="a"/>
    <w:uiPriority w:val="34"/>
    <w:qFormat/>
    <w:rsid w:val="00315753"/>
    <w:pPr>
      <w:ind w:left="720"/>
      <w:contextualSpacing/>
    </w:pPr>
  </w:style>
  <w:style w:type="paragraph" w:styleId="ad">
    <w:name w:val="No Spacing"/>
    <w:uiPriority w:val="1"/>
    <w:qFormat/>
    <w:rsid w:val="00B8485B"/>
    <w:rPr>
      <w:rFonts w:ascii="Calibri" w:eastAsia="Times New Roman" w:hAnsi="Calibri" w:cs="Times New Roman"/>
    </w:rPr>
  </w:style>
  <w:style w:type="character" w:customStyle="1" w:styleId="2">
    <w:name w:val="Основной текст (2)_"/>
    <w:basedOn w:val="a0"/>
    <w:link w:val="20"/>
    <w:locked/>
    <w:rsid w:val="00B8485B"/>
    <w:rPr>
      <w:rFonts w:ascii="Times New Roman" w:hAnsi="Times New Roman" w:cs="Times New Roman"/>
      <w:sz w:val="26"/>
      <w:szCs w:val="26"/>
      <w:shd w:val="clear" w:color="auto" w:fill="FFFFFF"/>
    </w:rPr>
  </w:style>
  <w:style w:type="paragraph" w:customStyle="1" w:styleId="20">
    <w:name w:val="Основной текст (2)"/>
    <w:basedOn w:val="a"/>
    <w:link w:val="2"/>
    <w:rsid w:val="00B8485B"/>
    <w:pPr>
      <w:widowControl w:val="0"/>
      <w:shd w:val="clear" w:color="auto" w:fill="FFFFFF"/>
      <w:spacing w:after="60" w:line="0" w:lineRule="atLeast"/>
      <w:jc w:val="right"/>
    </w:pPr>
    <w:rPr>
      <w:rFonts w:ascii="Times New Roman" w:hAnsi="Times New Roman" w:cs="Times New Roman"/>
      <w:sz w:val="26"/>
      <w:szCs w:val="26"/>
    </w:rPr>
  </w:style>
  <w:style w:type="paragraph" w:customStyle="1" w:styleId="text">
    <w:name w:val="text"/>
    <w:basedOn w:val="a"/>
    <w:rsid w:val="00F82E38"/>
    <w:pPr>
      <w:spacing w:before="100" w:beforeAutospacing="1" w:after="100" w:afterAutospacing="1"/>
    </w:pPr>
    <w:rPr>
      <w:rFonts w:ascii="Times New Roman" w:eastAsia="Times New Roman" w:hAnsi="Times New Roman" w:cs="Times New Roman"/>
      <w:sz w:val="24"/>
      <w:szCs w:val="24"/>
    </w:rPr>
  </w:style>
  <w:style w:type="character" w:styleId="ae">
    <w:name w:val="annotation reference"/>
    <w:basedOn w:val="a0"/>
    <w:uiPriority w:val="99"/>
    <w:semiHidden/>
    <w:unhideWhenUsed/>
    <w:rsid w:val="00A34F0A"/>
    <w:rPr>
      <w:sz w:val="16"/>
      <w:szCs w:val="16"/>
    </w:rPr>
  </w:style>
  <w:style w:type="paragraph" w:styleId="af">
    <w:name w:val="annotation text"/>
    <w:basedOn w:val="a"/>
    <w:link w:val="af0"/>
    <w:uiPriority w:val="99"/>
    <w:semiHidden/>
    <w:unhideWhenUsed/>
    <w:rsid w:val="00A34F0A"/>
    <w:rPr>
      <w:sz w:val="20"/>
      <w:szCs w:val="20"/>
    </w:rPr>
  </w:style>
  <w:style w:type="character" w:customStyle="1" w:styleId="af0">
    <w:name w:val="Текст примечания Знак"/>
    <w:basedOn w:val="a0"/>
    <w:link w:val="af"/>
    <w:uiPriority w:val="99"/>
    <w:semiHidden/>
    <w:rsid w:val="00A34F0A"/>
    <w:rPr>
      <w:sz w:val="20"/>
      <w:szCs w:val="20"/>
    </w:rPr>
  </w:style>
  <w:style w:type="paragraph" w:styleId="af1">
    <w:name w:val="annotation subject"/>
    <w:basedOn w:val="af"/>
    <w:next w:val="af"/>
    <w:link w:val="af2"/>
    <w:uiPriority w:val="99"/>
    <w:semiHidden/>
    <w:unhideWhenUsed/>
    <w:rsid w:val="00A34F0A"/>
    <w:rPr>
      <w:b/>
      <w:bCs/>
    </w:rPr>
  </w:style>
  <w:style w:type="character" w:customStyle="1" w:styleId="af2">
    <w:name w:val="Тема примечания Знак"/>
    <w:basedOn w:val="af0"/>
    <w:link w:val="af1"/>
    <w:uiPriority w:val="99"/>
    <w:semiHidden/>
    <w:rsid w:val="00A34F0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672578">
      <w:bodyDiv w:val="1"/>
      <w:marLeft w:val="0"/>
      <w:marRight w:val="0"/>
      <w:marTop w:val="0"/>
      <w:marBottom w:val="0"/>
      <w:divBdr>
        <w:top w:val="none" w:sz="0" w:space="0" w:color="auto"/>
        <w:left w:val="none" w:sz="0" w:space="0" w:color="auto"/>
        <w:bottom w:val="none" w:sz="0" w:space="0" w:color="auto"/>
        <w:right w:val="none" w:sz="0" w:space="0" w:color="auto"/>
      </w:divBdr>
    </w:div>
    <w:div w:id="177350265">
      <w:bodyDiv w:val="1"/>
      <w:marLeft w:val="0"/>
      <w:marRight w:val="0"/>
      <w:marTop w:val="0"/>
      <w:marBottom w:val="0"/>
      <w:divBdr>
        <w:top w:val="none" w:sz="0" w:space="0" w:color="auto"/>
        <w:left w:val="none" w:sz="0" w:space="0" w:color="auto"/>
        <w:bottom w:val="none" w:sz="0" w:space="0" w:color="auto"/>
        <w:right w:val="none" w:sz="0" w:space="0" w:color="auto"/>
      </w:divBdr>
    </w:div>
    <w:div w:id="204486727">
      <w:bodyDiv w:val="1"/>
      <w:marLeft w:val="0"/>
      <w:marRight w:val="0"/>
      <w:marTop w:val="0"/>
      <w:marBottom w:val="0"/>
      <w:divBdr>
        <w:top w:val="none" w:sz="0" w:space="0" w:color="auto"/>
        <w:left w:val="none" w:sz="0" w:space="0" w:color="auto"/>
        <w:bottom w:val="none" w:sz="0" w:space="0" w:color="auto"/>
        <w:right w:val="none" w:sz="0" w:space="0" w:color="auto"/>
      </w:divBdr>
    </w:div>
    <w:div w:id="215169578">
      <w:bodyDiv w:val="1"/>
      <w:marLeft w:val="0"/>
      <w:marRight w:val="0"/>
      <w:marTop w:val="0"/>
      <w:marBottom w:val="0"/>
      <w:divBdr>
        <w:top w:val="none" w:sz="0" w:space="0" w:color="auto"/>
        <w:left w:val="none" w:sz="0" w:space="0" w:color="auto"/>
        <w:bottom w:val="none" w:sz="0" w:space="0" w:color="auto"/>
        <w:right w:val="none" w:sz="0" w:space="0" w:color="auto"/>
      </w:divBdr>
    </w:div>
    <w:div w:id="299772685">
      <w:bodyDiv w:val="1"/>
      <w:marLeft w:val="0"/>
      <w:marRight w:val="0"/>
      <w:marTop w:val="0"/>
      <w:marBottom w:val="0"/>
      <w:divBdr>
        <w:top w:val="none" w:sz="0" w:space="0" w:color="auto"/>
        <w:left w:val="none" w:sz="0" w:space="0" w:color="auto"/>
        <w:bottom w:val="none" w:sz="0" w:space="0" w:color="auto"/>
        <w:right w:val="none" w:sz="0" w:space="0" w:color="auto"/>
      </w:divBdr>
    </w:div>
    <w:div w:id="325401298">
      <w:bodyDiv w:val="1"/>
      <w:marLeft w:val="0"/>
      <w:marRight w:val="0"/>
      <w:marTop w:val="0"/>
      <w:marBottom w:val="0"/>
      <w:divBdr>
        <w:top w:val="none" w:sz="0" w:space="0" w:color="auto"/>
        <w:left w:val="none" w:sz="0" w:space="0" w:color="auto"/>
        <w:bottom w:val="none" w:sz="0" w:space="0" w:color="auto"/>
        <w:right w:val="none" w:sz="0" w:space="0" w:color="auto"/>
      </w:divBdr>
    </w:div>
    <w:div w:id="347026487">
      <w:bodyDiv w:val="1"/>
      <w:marLeft w:val="0"/>
      <w:marRight w:val="0"/>
      <w:marTop w:val="0"/>
      <w:marBottom w:val="0"/>
      <w:divBdr>
        <w:top w:val="none" w:sz="0" w:space="0" w:color="auto"/>
        <w:left w:val="none" w:sz="0" w:space="0" w:color="auto"/>
        <w:bottom w:val="none" w:sz="0" w:space="0" w:color="auto"/>
        <w:right w:val="none" w:sz="0" w:space="0" w:color="auto"/>
      </w:divBdr>
    </w:div>
    <w:div w:id="394670740">
      <w:bodyDiv w:val="1"/>
      <w:marLeft w:val="0"/>
      <w:marRight w:val="0"/>
      <w:marTop w:val="0"/>
      <w:marBottom w:val="0"/>
      <w:divBdr>
        <w:top w:val="none" w:sz="0" w:space="0" w:color="auto"/>
        <w:left w:val="none" w:sz="0" w:space="0" w:color="auto"/>
        <w:bottom w:val="none" w:sz="0" w:space="0" w:color="auto"/>
        <w:right w:val="none" w:sz="0" w:space="0" w:color="auto"/>
      </w:divBdr>
    </w:div>
    <w:div w:id="421997869">
      <w:bodyDiv w:val="1"/>
      <w:marLeft w:val="0"/>
      <w:marRight w:val="0"/>
      <w:marTop w:val="0"/>
      <w:marBottom w:val="0"/>
      <w:divBdr>
        <w:top w:val="none" w:sz="0" w:space="0" w:color="auto"/>
        <w:left w:val="none" w:sz="0" w:space="0" w:color="auto"/>
        <w:bottom w:val="none" w:sz="0" w:space="0" w:color="auto"/>
        <w:right w:val="none" w:sz="0" w:space="0" w:color="auto"/>
      </w:divBdr>
    </w:div>
    <w:div w:id="548611539">
      <w:bodyDiv w:val="1"/>
      <w:marLeft w:val="0"/>
      <w:marRight w:val="0"/>
      <w:marTop w:val="0"/>
      <w:marBottom w:val="0"/>
      <w:divBdr>
        <w:top w:val="none" w:sz="0" w:space="0" w:color="auto"/>
        <w:left w:val="none" w:sz="0" w:space="0" w:color="auto"/>
        <w:bottom w:val="none" w:sz="0" w:space="0" w:color="auto"/>
        <w:right w:val="none" w:sz="0" w:space="0" w:color="auto"/>
      </w:divBdr>
    </w:div>
    <w:div w:id="667368595">
      <w:bodyDiv w:val="1"/>
      <w:marLeft w:val="0"/>
      <w:marRight w:val="0"/>
      <w:marTop w:val="0"/>
      <w:marBottom w:val="0"/>
      <w:divBdr>
        <w:top w:val="none" w:sz="0" w:space="0" w:color="auto"/>
        <w:left w:val="none" w:sz="0" w:space="0" w:color="auto"/>
        <w:bottom w:val="none" w:sz="0" w:space="0" w:color="auto"/>
        <w:right w:val="none" w:sz="0" w:space="0" w:color="auto"/>
      </w:divBdr>
    </w:div>
    <w:div w:id="717166000">
      <w:bodyDiv w:val="1"/>
      <w:marLeft w:val="0"/>
      <w:marRight w:val="0"/>
      <w:marTop w:val="0"/>
      <w:marBottom w:val="0"/>
      <w:divBdr>
        <w:top w:val="none" w:sz="0" w:space="0" w:color="auto"/>
        <w:left w:val="none" w:sz="0" w:space="0" w:color="auto"/>
        <w:bottom w:val="none" w:sz="0" w:space="0" w:color="auto"/>
        <w:right w:val="none" w:sz="0" w:space="0" w:color="auto"/>
      </w:divBdr>
    </w:div>
    <w:div w:id="721949739">
      <w:bodyDiv w:val="1"/>
      <w:marLeft w:val="0"/>
      <w:marRight w:val="0"/>
      <w:marTop w:val="0"/>
      <w:marBottom w:val="0"/>
      <w:divBdr>
        <w:top w:val="none" w:sz="0" w:space="0" w:color="auto"/>
        <w:left w:val="none" w:sz="0" w:space="0" w:color="auto"/>
        <w:bottom w:val="none" w:sz="0" w:space="0" w:color="auto"/>
        <w:right w:val="none" w:sz="0" w:space="0" w:color="auto"/>
      </w:divBdr>
    </w:div>
    <w:div w:id="756940998">
      <w:bodyDiv w:val="1"/>
      <w:marLeft w:val="0"/>
      <w:marRight w:val="0"/>
      <w:marTop w:val="0"/>
      <w:marBottom w:val="0"/>
      <w:divBdr>
        <w:top w:val="none" w:sz="0" w:space="0" w:color="auto"/>
        <w:left w:val="none" w:sz="0" w:space="0" w:color="auto"/>
        <w:bottom w:val="none" w:sz="0" w:space="0" w:color="auto"/>
        <w:right w:val="none" w:sz="0" w:space="0" w:color="auto"/>
      </w:divBdr>
    </w:div>
    <w:div w:id="951977951">
      <w:bodyDiv w:val="1"/>
      <w:marLeft w:val="0"/>
      <w:marRight w:val="0"/>
      <w:marTop w:val="0"/>
      <w:marBottom w:val="0"/>
      <w:divBdr>
        <w:top w:val="none" w:sz="0" w:space="0" w:color="auto"/>
        <w:left w:val="none" w:sz="0" w:space="0" w:color="auto"/>
        <w:bottom w:val="none" w:sz="0" w:space="0" w:color="auto"/>
        <w:right w:val="none" w:sz="0" w:space="0" w:color="auto"/>
      </w:divBdr>
    </w:div>
    <w:div w:id="1009333746">
      <w:bodyDiv w:val="1"/>
      <w:marLeft w:val="0"/>
      <w:marRight w:val="0"/>
      <w:marTop w:val="0"/>
      <w:marBottom w:val="0"/>
      <w:divBdr>
        <w:top w:val="none" w:sz="0" w:space="0" w:color="auto"/>
        <w:left w:val="none" w:sz="0" w:space="0" w:color="auto"/>
        <w:bottom w:val="none" w:sz="0" w:space="0" w:color="auto"/>
        <w:right w:val="none" w:sz="0" w:space="0" w:color="auto"/>
      </w:divBdr>
    </w:div>
    <w:div w:id="1028683995">
      <w:bodyDiv w:val="1"/>
      <w:marLeft w:val="0"/>
      <w:marRight w:val="0"/>
      <w:marTop w:val="0"/>
      <w:marBottom w:val="0"/>
      <w:divBdr>
        <w:top w:val="none" w:sz="0" w:space="0" w:color="auto"/>
        <w:left w:val="none" w:sz="0" w:space="0" w:color="auto"/>
        <w:bottom w:val="none" w:sz="0" w:space="0" w:color="auto"/>
        <w:right w:val="none" w:sz="0" w:space="0" w:color="auto"/>
      </w:divBdr>
    </w:div>
    <w:div w:id="1089694830">
      <w:bodyDiv w:val="1"/>
      <w:marLeft w:val="0"/>
      <w:marRight w:val="0"/>
      <w:marTop w:val="0"/>
      <w:marBottom w:val="0"/>
      <w:divBdr>
        <w:top w:val="none" w:sz="0" w:space="0" w:color="auto"/>
        <w:left w:val="none" w:sz="0" w:space="0" w:color="auto"/>
        <w:bottom w:val="none" w:sz="0" w:space="0" w:color="auto"/>
        <w:right w:val="none" w:sz="0" w:space="0" w:color="auto"/>
      </w:divBdr>
    </w:div>
    <w:div w:id="1185284779">
      <w:bodyDiv w:val="1"/>
      <w:marLeft w:val="0"/>
      <w:marRight w:val="0"/>
      <w:marTop w:val="0"/>
      <w:marBottom w:val="0"/>
      <w:divBdr>
        <w:top w:val="none" w:sz="0" w:space="0" w:color="auto"/>
        <w:left w:val="none" w:sz="0" w:space="0" w:color="auto"/>
        <w:bottom w:val="none" w:sz="0" w:space="0" w:color="auto"/>
        <w:right w:val="none" w:sz="0" w:space="0" w:color="auto"/>
      </w:divBdr>
    </w:div>
    <w:div w:id="1403868832">
      <w:bodyDiv w:val="1"/>
      <w:marLeft w:val="0"/>
      <w:marRight w:val="0"/>
      <w:marTop w:val="0"/>
      <w:marBottom w:val="0"/>
      <w:divBdr>
        <w:top w:val="none" w:sz="0" w:space="0" w:color="auto"/>
        <w:left w:val="none" w:sz="0" w:space="0" w:color="auto"/>
        <w:bottom w:val="none" w:sz="0" w:space="0" w:color="auto"/>
        <w:right w:val="none" w:sz="0" w:space="0" w:color="auto"/>
      </w:divBdr>
    </w:div>
    <w:div w:id="1469544697">
      <w:bodyDiv w:val="1"/>
      <w:marLeft w:val="0"/>
      <w:marRight w:val="0"/>
      <w:marTop w:val="0"/>
      <w:marBottom w:val="0"/>
      <w:divBdr>
        <w:top w:val="none" w:sz="0" w:space="0" w:color="auto"/>
        <w:left w:val="none" w:sz="0" w:space="0" w:color="auto"/>
        <w:bottom w:val="none" w:sz="0" w:space="0" w:color="auto"/>
        <w:right w:val="none" w:sz="0" w:space="0" w:color="auto"/>
      </w:divBdr>
    </w:div>
    <w:div w:id="1634021437">
      <w:bodyDiv w:val="1"/>
      <w:marLeft w:val="0"/>
      <w:marRight w:val="0"/>
      <w:marTop w:val="0"/>
      <w:marBottom w:val="0"/>
      <w:divBdr>
        <w:top w:val="none" w:sz="0" w:space="0" w:color="auto"/>
        <w:left w:val="none" w:sz="0" w:space="0" w:color="auto"/>
        <w:bottom w:val="none" w:sz="0" w:space="0" w:color="auto"/>
        <w:right w:val="none" w:sz="0" w:space="0" w:color="auto"/>
      </w:divBdr>
    </w:div>
    <w:div w:id="1675451485">
      <w:bodyDiv w:val="1"/>
      <w:marLeft w:val="0"/>
      <w:marRight w:val="0"/>
      <w:marTop w:val="0"/>
      <w:marBottom w:val="0"/>
      <w:divBdr>
        <w:top w:val="none" w:sz="0" w:space="0" w:color="auto"/>
        <w:left w:val="none" w:sz="0" w:space="0" w:color="auto"/>
        <w:bottom w:val="none" w:sz="0" w:space="0" w:color="auto"/>
        <w:right w:val="none" w:sz="0" w:space="0" w:color="auto"/>
      </w:divBdr>
    </w:div>
    <w:div w:id="1741098836">
      <w:bodyDiv w:val="1"/>
      <w:marLeft w:val="0"/>
      <w:marRight w:val="0"/>
      <w:marTop w:val="0"/>
      <w:marBottom w:val="0"/>
      <w:divBdr>
        <w:top w:val="none" w:sz="0" w:space="0" w:color="auto"/>
        <w:left w:val="none" w:sz="0" w:space="0" w:color="auto"/>
        <w:bottom w:val="none" w:sz="0" w:space="0" w:color="auto"/>
        <w:right w:val="none" w:sz="0" w:space="0" w:color="auto"/>
      </w:divBdr>
    </w:div>
    <w:div w:id="1756828917">
      <w:bodyDiv w:val="1"/>
      <w:marLeft w:val="0"/>
      <w:marRight w:val="0"/>
      <w:marTop w:val="0"/>
      <w:marBottom w:val="0"/>
      <w:divBdr>
        <w:top w:val="none" w:sz="0" w:space="0" w:color="auto"/>
        <w:left w:val="none" w:sz="0" w:space="0" w:color="auto"/>
        <w:bottom w:val="none" w:sz="0" w:space="0" w:color="auto"/>
        <w:right w:val="none" w:sz="0" w:space="0" w:color="auto"/>
      </w:divBdr>
    </w:div>
    <w:div w:id="1774130588">
      <w:bodyDiv w:val="1"/>
      <w:marLeft w:val="0"/>
      <w:marRight w:val="0"/>
      <w:marTop w:val="0"/>
      <w:marBottom w:val="0"/>
      <w:divBdr>
        <w:top w:val="none" w:sz="0" w:space="0" w:color="auto"/>
        <w:left w:val="none" w:sz="0" w:space="0" w:color="auto"/>
        <w:bottom w:val="none" w:sz="0" w:space="0" w:color="auto"/>
        <w:right w:val="none" w:sz="0" w:space="0" w:color="auto"/>
      </w:divBdr>
    </w:div>
    <w:div w:id="1808279017">
      <w:bodyDiv w:val="1"/>
      <w:marLeft w:val="0"/>
      <w:marRight w:val="0"/>
      <w:marTop w:val="0"/>
      <w:marBottom w:val="0"/>
      <w:divBdr>
        <w:top w:val="none" w:sz="0" w:space="0" w:color="auto"/>
        <w:left w:val="none" w:sz="0" w:space="0" w:color="auto"/>
        <w:bottom w:val="none" w:sz="0" w:space="0" w:color="auto"/>
        <w:right w:val="none" w:sz="0" w:space="0" w:color="auto"/>
      </w:divBdr>
    </w:div>
    <w:div w:id="1851262370">
      <w:bodyDiv w:val="1"/>
      <w:marLeft w:val="0"/>
      <w:marRight w:val="0"/>
      <w:marTop w:val="0"/>
      <w:marBottom w:val="0"/>
      <w:divBdr>
        <w:top w:val="none" w:sz="0" w:space="0" w:color="auto"/>
        <w:left w:val="none" w:sz="0" w:space="0" w:color="auto"/>
        <w:bottom w:val="none" w:sz="0" w:space="0" w:color="auto"/>
        <w:right w:val="none" w:sz="0" w:space="0" w:color="auto"/>
      </w:divBdr>
    </w:div>
    <w:div w:id="1888103610">
      <w:bodyDiv w:val="1"/>
      <w:marLeft w:val="0"/>
      <w:marRight w:val="0"/>
      <w:marTop w:val="0"/>
      <w:marBottom w:val="0"/>
      <w:divBdr>
        <w:top w:val="none" w:sz="0" w:space="0" w:color="auto"/>
        <w:left w:val="none" w:sz="0" w:space="0" w:color="auto"/>
        <w:bottom w:val="none" w:sz="0" w:space="0" w:color="auto"/>
        <w:right w:val="none" w:sz="0" w:space="0" w:color="auto"/>
      </w:divBdr>
    </w:div>
    <w:div w:id="207515989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pravo-search.minjust.ru/bigs/showDocument.html?id=15D4560C-D530-4955-BF7E-F734337AE80B" TargetMode="External"/><Relationship Id="rId18" Type="http://schemas.openxmlformats.org/officeDocument/2006/relationships/hyperlink" Target="https://login.consultant.ru/link/?req=doc&amp;base=LAW&amp;n=501319&amp;dst=100376" TargetMode="External"/><Relationship Id="rId26" Type="http://schemas.openxmlformats.org/officeDocument/2006/relationships/hyperlink" Target="https://korochanskij-r31.gosweb.gosuslugi.ru" TargetMode="External"/><Relationship Id="rId21" Type="http://schemas.openxmlformats.org/officeDocument/2006/relationships/hyperlink" Target="https://login.consultant.ru/link/?req=doc&amp;base=LAW&amp;n=501480" TargetMode="External"/><Relationship Id="rId34" Type="http://schemas.openxmlformats.org/officeDocument/2006/relationships/footer" Target="footer1.xml"/><Relationship Id="rId55" Type="http://schemas.microsoft.com/office/2011/relationships/commentsExtended" Target="commentsExtended.xml"/><Relationship Id="rId7" Type="http://schemas.openxmlformats.org/officeDocument/2006/relationships/footnotes" Target="footnotes.xml"/><Relationship Id="rId12" Type="http://schemas.openxmlformats.org/officeDocument/2006/relationships/hyperlink" Target="https://login.consultant.ru/link/?req=doc&amp;base=LAW&amp;n=501319&amp;dst=100395" TargetMode="External"/><Relationship Id="rId17" Type="http://schemas.openxmlformats.org/officeDocument/2006/relationships/hyperlink" Target="https://login.consultant.ru/link/?req=doc&amp;base=LAW&amp;n=501319&amp;dst=100568" TargetMode="External"/><Relationship Id="rId25" Type="http://schemas.openxmlformats.org/officeDocument/2006/relationships/hyperlink" Target="https://login.consultant.ru/link/?req=doc&amp;base=LAW&amp;n=501480&amp;dst=991" TargetMode="External"/><Relationship Id="rId33"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login.consultant.ru/link/?req=doc&amp;base=LAW&amp;n=501319&amp;dst=100567" TargetMode="External"/><Relationship Id="rId20" Type="http://schemas.openxmlformats.org/officeDocument/2006/relationships/hyperlink" Target="file:///C:\Users\Pshenichnyh\Desktop\&#1087;&#1086;&#1089;&#1083;&#1077;&#1076;&#1085;&#1103;&#1103;%20&#1074;&#1077;&#1088;&#1089;&#1080;&#1103;.docx" TargetMode="External"/><Relationship Id="rId29" Type="http://schemas.openxmlformats.org/officeDocument/2006/relationships/hyperlink" Target="https://login.consultant.ru/link/?req=doc&amp;base=LAW&amp;n=501474&amp;dst=100040"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LAW&amp;n=2875" TargetMode="External"/><Relationship Id="rId24" Type="http://schemas.openxmlformats.org/officeDocument/2006/relationships/hyperlink" Target="https://login.consultant.ru/link/?req=doc&amp;base=LAW&amp;n=501480&amp;dst=100515" TargetMode="External"/><Relationship Id="rId32" Type="http://schemas.openxmlformats.org/officeDocument/2006/relationships/hyperlink" Target="https://login.consultant.ru/link/?req=doc&amp;base=LAW&amp;n=511241" TargetMode="External"/><Relationship Id="rId5" Type="http://schemas.openxmlformats.org/officeDocument/2006/relationships/settings" Target="settings.xml"/><Relationship Id="rId15" Type="http://schemas.openxmlformats.org/officeDocument/2006/relationships/hyperlink" Target="https://pravo-search.minjust.ru/bigs/showDocument.html?id=E63199DC-B27A-4C23-8403-F68F22FF8F72" TargetMode="External"/><Relationship Id="rId23" Type="http://schemas.openxmlformats.org/officeDocument/2006/relationships/hyperlink" Target="https://login.consultant.ru/link/?req=doc&amp;base=RLAW444&amp;n=202542" TargetMode="External"/><Relationship Id="rId28" Type="http://schemas.openxmlformats.org/officeDocument/2006/relationships/hyperlink" Target="https://login.consultant.ru/link/?req=doc&amp;base=RLAW444&amp;n=202542" TargetMode="External"/><Relationship Id="rId36" Type="http://schemas.openxmlformats.org/officeDocument/2006/relationships/theme" Target="theme/theme1.xml"/><Relationship Id="rId57" Type="http://schemas.microsoft.com/office/2011/relationships/people" Target="people.xml"/><Relationship Id="rId10" Type="http://schemas.openxmlformats.org/officeDocument/2006/relationships/hyperlink" Target="https://login.consultant.ru/link/?req=doc&amp;base=RLAW404&amp;n=85409&amp;date=20.08.2025" TargetMode="External"/><Relationship Id="rId19" Type="http://schemas.openxmlformats.org/officeDocument/2006/relationships/hyperlink" Target="file:///C:\Users\Pshenichnyh\Desktop\&#1087;&#1086;&#1089;&#1083;&#1077;&#1076;&#1085;&#1103;&#1103;%20&#1074;&#1077;&#1088;&#1089;&#1080;&#1103;.docx" TargetMode="External"/><Relationship Id="rId31" Type="http://schemas.openxmlformats.org/officeDocument/2006/relationships/hyperlink" Target="https://login.consultant.ru/link/?req=doc&amp;base=LAW&amp;n=511241" TargetMode="External"/><Relationship Id="rId4" Type="http://schemas.microsoft.com/office/2007/relationships/stylesWithEffects" Target="stylesWithEffects.xml"/><Relationship Id="rId9" Type="http://schemas.openxmlformats.org/officeDocument/2006/relationships/hyperlink" Target="https://login.consultant.ru/link/?req=doc&amp;base=LAW&amp;n=2875&amp;date=20.08.2025" TargetMode="External"/><Relationship Id="rId14" Type="http://schemas.openxmlformats.org/officeDocument/2006/relationships/hyperlink" Target="https://pravo-search.minjust.ru/bigs/showDocument.html?id=7B4F5545-646F-43FE-9D68-283DE1E5E9C4" TargetMode="External"/><Relationship Id="rId22" Type="http://schemas.openxmlformats.org/officeDocument/2006/relationships/hyperlink" Target="https://login.consultant.ru/link/?req=doc&amp;base=LAW&amp;n=2875" TargetMode="External"/><Relationship Id="rId27" Type="http://schemas.openxmlformats.org/officeDocument/2006/relationships/hyperlink" Target="https://login.consultant.ru/link/?req=doc&amp;base=LAW&amp;n=2875" TargetMode="External"/><Relationship Id="rId30" Type="http://schemas.openxmlformats.org/officeDocument/2006/relationships/hyperlink" Target="https://pravo-search.minjust.ru/bigs/showDocument.html?id=E63199DC-B27A-4C23-8403-F68F22FF8F72" TargetMode="External"/><Relationship Id="rId35" Type="http://schemas.openxmlformats.org/officeDocument/2006/relationships/fontTable" Target="fontTable.xml"/><Relationship Id="rId8" Type="http://schemas.openxmlformats.org/officeDocument/2006/relationships/endnotes" Target="endnotes.xm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C72669-8015-4FD2-9B94-264B1F6E70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621</TotalTime>
  <Pages>1</Pages>
  <Words>18850</Words>
  <Characters>107448</Characters>
  <Application>Microsoft Office Word</Application>
  <DocSecurity>0</DocSecurity>
  <Lines>895</Lines>
  <Paragraphs>252</Paragraphs>
  <ScaleCrop>false</ScaleCrop>
  <HeadingPairs>
    <vt:vector size="2" baseType="variant">
      <vt:variant>
        <vt:lpstr>Название</vt:lpstr>
      </vt:variant>
      <vt:variant>
        <vt:i4>1</vt:i4>
      </vt:variant>
    </vt:vector>
  </HeadingPairs>
  <TitlesOfParts>
    <vt:vector size="1" baseType="lpstr">
      <vt:lpstr>Решение Совета депутатов Шебекинского городского округа от 16.11.2018 N 37
(ред. от 30.07.2024)
"О принятии Устава Шебекинского муниципального округа"
(Зарегистрировано в Управлении Минюста России по Белгородской области 22.11.2018 N RU313080002018001)</vt:lpstr>
    </vt:vector>
  </TitlesOfParts>
  <Company>КонсультантПлюс Версия 4024.00.50</Company>
  <LinksUpToDate>false</LinksUpToDate>
  <CharactersWithSpaces>126046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Решение Совета депутатов Шебекинского городского округа от 16.11.2018 N 37
(ред. от 30.07.2024)
"О принятии Устава Шебекинского муниципального округа"
(Зарегистрировано в Управлении Минюста России по Белгородской области 22.11.2018 N RU313080002018001)</dc:title>
  <dc:creator>Ускова Ирина Николаевна</dc:creator>
  <cp:lastModifiedBy>Afanaskova-MP</cp:lastModifiedBy>
  <cp:revision>162</cp:revision>
  <cp:lastPrinted>2026-01-13T13:15:00Z</cp:lastPrinted>
  <dcterms:created xsi:type="dcterms:W3CDTF">2025-10-15T11:40:00Z</dcterms:created>
  <dcterms:modified xsi:type="dcterms:W3CDTF">2026-01-22T11:20:00Z</dcterms:modified>
</cp:coreProperties>
</file>