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5AE8E12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1E3E29" w:rsidRPr="001E3E29">
        <w:rPr>
          <w:rFonts w:ascii="Times New Roman" w:hAnsi="Times New Roman" w:cs="Times New Roman"/>
          <w:b w:val="0"/>
        </w:rPr>
        <w:t xml:space="preserve">31:09:1605005:10 общей площадью 1020 </w:t>
      </w:r>
      <w:proofErr w:type="spellStart"/>
      <w:r w:rsidR="001E3E29" w:rsidRPr="001E3E29">
        <w:rPr>
          <w:rFonts w:ascii="Times New Roman" w:hAnsi="Times New Roman" w:cs="Times New Roman"/>
          <w:b w:val="0"/>
        </w:rPr>
        <w:t>кв.м</w:t>
      </w:r>
      <w:proofErr w:type="spellEnd"/>
      <w:r w:rsidR="001E3E29" w:rsidRPr="001E3E29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«Монтажник-92», в качестве его правообладателя, владеющего данным земельным участком на праве собственности, выявлена Ткачева Вера Ивановна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371A8C">
        <w:rPr>
          <w:rFonts w:ascii="Times New Roman" w:hAnsi="Times New Roman" w:cs="Times New Roman"/>
          <w:b w:val="0"/>
        </w:rPr>
        <w:t>ий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9A5A849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1E3E29" w:rsidRPr="001E3E29">
        <w:rPr>
          <w:rFonts w:ascii="Times New Roman" w:hAnsi="Times New Roman" w:cs="Times New Roman"/>
          <w:b w:val="0"/>
        </w:rPr>
        <w:t>Ткачевой Веры Ивановны</w:t>
      </w:r>
      <w:r w:rsidR="001E3E29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на указанный </w:t>
      </w:r>
      <w:r w:rsidR="001E3E29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E3E29" w:rsidRPr="001E3E29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№ </w:t>
      </w:r>
      <w:r w:rsidR="001E3E29">
        <w:rPr>
          <w:rFonts w:ascii="Times New Roman" w:hAnsi="Times New Roman" w:cs="Times New Roman"/>
          <w:b w:val="0"/>
        </w:rPr>
        <w:t>…</w:t>
      </w:r>
      <w:r w:rsidR="001E3E29" w:rsidRPr="001E3E29">
        <w:rPr>
          <w:rFonts w:ascii="Times New Roman" w:hAnsi="Times New Roman" w:cs="Times New Roman"/>
          <w:b w:val="0"/>
        </w:rPr>
        <w:t xml:space="preserve"> от </w:t>
      </w:r>
      <w:r w:rsidR="001E3E29">
        <w:rPr>
          <w:rFonts w:ascii="Times New Roman" w:hAnsi="Times New Roman" w:cs="Times New Roman"/>
          <w:b w:val="0"/>
        </w:rPr>
        <w:t>…</w:t>
      </w:r>
      <w:r w:rsidR="001E3E29" w:rsidRPr="001E3E29">
        <w:rPr>
          <w:rFonts w:ascii="Times New Roman" w:hAnsi="Times New Roman" w:cs="Times New Roman"/>
          <w:b w:val="0"/>
        </w:rPr>
        <w:t xml:space="preserve"> года, заверенной начальником Межмуниципального отдела по Губкинскому </w:t>
      </w:r>
      <w:r w:rsidR="001E3E29">
        <w:rPr>
          <w:rFonts w:ascii="Times New Roman" w:hAnsi="Times New Roman" w:cs="Times New Roman"/>
          <w:b w:val="0"/>
        </w:rPr>
        <w:br/>
      </w:r>
      <w:r w:rsidR="001E3E29" w:rsidRPr="001E3E29">
        <w:rPr>
          <w:rFonts w:ascii="Times New Roman" w:hAnsi="Times New Roman" w:cs="Times New Roman"/>
          <w:b w:val="0"/>
        </w:rPr>
        <w:t>и Корочанскому районам Управления Росреестра по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EB430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1E3E29">
        <w:rPr>
          <w:rFonts w:ascii="Times New Roman" w:hAnsi="Times New Roman" w:cs="Times New Roman"/>
          <w:b w:val="0"/>
        </w:rPr>
        <w:t>Ткачевой</w:t>
      </w:r>
      <w:r w:rsidR="00C54025">
        <w:rPr>
          <w:rFonts w:ascii="Times New Roman" w:hAnsi="Times New Roman" w:cs="Times New Roman"/>
          <w:b w:val="0"/>
        </w:rPr>
        <w:t xml:space="preserve"> В.</w:t>
      </w:r>
      <w:r w:rsidR="001E3E29">
        <w:rPr>
          <w:rFonts w:ascii="Times New Roman" w:hAnsi="Times New Roman" w:cs="Times New Roman"/>
          <w:b w:val="0"/>
        </w:rPr>
        <w:t>И</w:t>
      </w:r>
      <w:r w:rsidR="00EB73AD">
        <w:rPr>
          <w:rFonts w:ascii="Times New Roman" w:hAnsi="Times New Roman" w:cs="Times New Roman"/>
          <w:b w:val="0"/>
        </w:rPr>
        <w:t>.</w:t>
      </w:r>
      <w:r w:rsidR="00EB73AD" w:rsidRPr="00A3522D">
        <w:rPr>
          <w:rFonts w:ascii="Times New Roman" w:hAnsi="Times New Roman" w:cs="Times New Roman"/>
          <w:b w:val="0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E03E" w14:textId="77777777" w:rsidR="0011691C" w:rsidRDefault="0011691C" w:rsidP="00CB032E">
      <w:r>
        <w:separator/>
      </w:r>
    </w:p>
  </w:endnote>
  <w:endnote w:type="continuationSeparator" w:id="0">
    <w:p w14:paraId="530D3C3D" w14:textId="77777777" w:rsidR="0011691C" w:rsidRDefault="0011691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4CDE" w14:textId="77777777" w:rsidR="0011691C" w:rsidRDefault="0011691C" w:rsidP="00CB032E">
      <w:r>
        <w:separator/>
      </w:r>
    </w:p>
  </w:footnote>
  <w:footnote w:type="continuationSeparator" w:id="0">
    <w:p w14:paraId="5A947714" w14:textId="77777777" w:rsidR="0011691C" w:rsidRDefault="0011691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2138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13</cp:revision>
  <cp:lastPrinted>2022-08-05T12:39:00Z</cp:lastPrinted>
  <dcterms:created xsi:type="dcterms:W3CDTF">2022-08-05T12:39:00Z</dcterms:created>
  <dcterms:modified xsi:type="dcterms:W3CDTF">2023-01-17T13:52:00Z</dcterms:modified>
</cp:coreProperties>
</file>