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5" w:rsidRPr="00A60375" w:rsidRDefault="00A60375" w:rsidP="00A60375">
      <w:pPr>
        <w:jc w:val="center"/>
        <w:rPr>
          <w:b/>
        </w:rPr>
      </w:pPr>
      <w:bookmarkStart w:id="0" w:name="_GoBack"/>
      <w:r w:rsidRPr="00A60375">
        <w:rPr>
          <w:b/>
        </w:rPr>
        <w:t>С 1 марта 2024 года в аптечки для оказания первой помощи включаются не только медицинские изделия, но и лекарства</w:t>
      </w:r>
    </w:p>
    <w:bookmarkEnd w:id="0"/>
    <w:p w:rsidR="00A60375" w:rsidRDefault="00A60375" w:rsidP="00A60375"/>
    <w:p w:rsidR="00A60375" w:rsidRDefault="00A60375" w:rsidP="00A60375">
      <w:r>
        <w:t xml:space="preserve">Федеральным законом от 14 апреля 2023 г. № 135-ФЗ внесены изменения в статью 31 Федерального закона «Об основах охраны здоровья граждан в Российской Федерации».  </w:t>
      </w:r>
    </w:p>
    <w:p w:rsidR="00A60375" w:rsidRDefault="00A60375" w:rsidP="00A60375">
      <w:r>
        <w:t xml:space="preserve">Поправки касаются вопросов оказания первой помощи. </w:t>
      </w:r>
    </w:p>
    <w:p w:rsidR="00A60375" w:rsidRDefault="00A60375" w:rsidP="00A60375">
      <w:r>
        <w:t xml:space="preserve">          Внесенными изменениями закреплено, что первая помощь -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помощи. </w:t>
      </w:r>
      <w:proofErr w:type="gramStart"/>
      <w:r>
        <w:t>Первая помощь оказывается лицами, обязанными оказывать первую помощь в соответствии с федеральными законами или иными нормативными правовыми актами,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а также самими пострадавшими (самопомощь) или находящимися вблизи лицами (взаимопомощь) в случаях, предусмотренных федеральными законами</w:t>
      </w:r>
      <w:proofErr w:type="gramEnd"/>
    </w:p>
    <w:p w:rsidR="00A60375" w:rsidRDefault="00A60375" w:rsidP="00A60375">
      <w:r>
        <w:t>Также предусмотрено утверждение порядков оказания первой помощи.</w:t>
      </w:r>
    </w:p>
    <w:p w:rsidR="00A60375" w:rsidRDefault="00A60375" w:rsidP="00A60375">
      <w:r>
        <w:t xml:space="preserve">          Первая помощь оказывается в соответствии с порядками, утверждаемыми уполномоченным федеральным органом исполнительной власти, если иное не предусмотрено федеральными законами, и включающими в себя:</w:t>
      </w:r>
    </w:p>
    <w:p w:rsidR="00A60375" w:rsidRDefault="00A60375" w:rsidP="00A60375">
      <w:r>
        <w:t xml:space="preserve">          1) перечень состояний, при которых оказывается первая помощь;</w:t>
      </w:r>
    </w:p>
    <w:p w:rsidR="00A60375" w:rsidRDefault="00A60375" w:rsidP="00A60375">
      <w:r>
        <w:t xml:space="preserve">          2) перечень мероприятий по оказанию первой помощи;</w:t>
      </w:r>
    </w:p>
    <w:p w:rsidR="00A60375" w:rsidRDefault="00A60375" w:rsidP="00A60375">
      <w:r>
        <w:t xml:space="preserve">          3) последовательность проведения мероприятий по оказанию первой помощи.</w:t>
      </w:r>
    </w:p>
    <w:p w:rsidR="00A60375" w:rsidRDefault="00A60375" w:rsidP="00A60375">
      <w:r>
        <w:t>Кроме того, изменены требования к комплектации аптечек: аптечки для оказания первой помощи будут комплектовать не только медицинскими изделиями, но и лекарственными препаратами.</w:t>
      </w:r>
    </w:p>
    <w:p w:rsidR="005F686F" w:rsidRDefault="00A60375" w:rsidP="00A60375">
      <w:r>
        <w:t>Федеральный закон вступает в силу с 1 марта 2024 года.</w:t>
      </w:r>
    </w:p>
    <w:p w:rsidR="00A60375" w:rsidRDefault="00A60375" w:rsidP="00A60375"/>
    <w:p w:rsidR="00A60375" w:rsidRDefault="00A60375" w:rsidP="00A60375">
      <w:r>
        <w:t xml:space="preserve">Помощник прокурора </w:t>
      </w:r>
    </w:p>
    <w:p w:rsidR="00A60375" w:rsidRDefault="00A60375" w:rsidP="00A60375">
      <w:r>
        <w:t>Корочанского района                                                                                                                   Евгения Скокова</w:t>
      </w:r>
    </w:p>
    <w:p w:rsidR="00A60375" w:rsidRDefault="00A60375" w:rsidP="00A60375"/>
    <w:sectPr w:rsidR="00A6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B"/>
    <w:rsid w:val="005F686F"/>
    <w:rsid w:val="00A60375"/>
    <w:rsid w:val="00B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2023-04-27T08:37:00Z</dcterms:created>
  <dcterms:modified xsi:type="dcterms:W3CDTF">2023-04-27T08:37:00Z</dcterms:modified>
</cp:coreProperties>
</file>