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68B951CB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AE388B">
        <w:rPr>
          <w:rFonts w:ascii="Times New Roman" w:hAnsi="Times New Roman" w:cs="Times New Roman"/>
          <w:b w:val="0"/>
        </w:rPr>
        <w:t>1705005:90 общей площадью 989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AE388B">
        <w:rPr>
          <w:rFonts w:ascii="Times New Roman" w:hAnsi="Times New Roman" w:cs="Times New Roman"/>
          <w:b w:val="0"/>
        </w:rPr>
        <w:t>Кристалл-2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AE388B">
        <w:rPr>
          <w:rFonts w:ascii="Times New Roman" w:hAnsi="Times New Roman" w:cs="Times New Roman"/>
          <w:b w:val="0"/>
        </w:rPr>
        <w:t xml:space="preserve"> 90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AE388B">
        <w:rPr>
          <w:rFonts w:ascii="Times New Roman" w:hAnsi="Times New Roman" w:cs="Times New Roman"/>
          <w:b w:val="0"/>
        </w:rPr>
        <w:t>Рыженкова</w:t>
      </w:r>
      <w:proofErr w:type="spellEnd"/>
      <w:r w:rsidR="00AE388B">
        <w:rPr>
          <w:rFonts w:ascii="Times New Roman" w:hAnsi="Times New Roman" w:cs="Times New Roman"/>
          <w:b w:val="0"/>
        </w:rPr>
        <w:t xml:space="preserve">                В. В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552A0B28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AE388B">
        <w:rPr>
          <w:rFonts w:ascii="Times New Roman" w:hAnsi="Times New Roman" w:cs="Times New Roman"/>
          <w:b w:val="0"/>
        </w:rPr>
        <w:t>Рыженковой</w:t>
      </w:r>
      <w:proofErr w:type="spellEnd"/>
      <w:r w:rsidR="00AE388B">
        <w:rPr>
          <w:rFonts w:ascii="Times New Roman" w:hAnsi="Times New Roman" w:cs="Times New Roman"/>
          <w:b w:val="0"/>
        </w:rPr>
        <w:t xml:space="preserve"> Валентины Васильевны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AE388B">
        <w:rPr>
          <w:rFonts w:ascii="Times New Roman" w:hAnsi="Times New Roman" w:cs="Times New Roman"/>
          <w:b w:val="0"/>
        </w:rPr>
        <w:t>часток подтверждается свидетельством о праве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AE388B">
        <w:rPr>
          <w:rFonts w:ascii="Times New Roman" w:hAnsi="Times New Roman" w:cs="Times New Roman"/>
          <w:b w:val="0"/>
        </w:rPr>
        <w:t>, выданным администрацией Корочанского района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3D1051A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AE388B">
        <w:rPr>
          <w:rFonts w:ascii="Times New Roman" w:hAnsi="Times New Roman" w:cs="Times New Roman"/>
          <w:b w:val="0"/>
        </w:rPr>
        <w:t>Рыженковой</w:t>
      </w:r>
      <w:proofErr w:type="spellEnd"/>
      <w:r w:rsidR="00AE388B">
        <w:rPr>
          <w:rFonts w:ascii="Times New Roman" w:hAnsi="Times New Roman" w:cs="Times New Roman"/>
          <w:b w:val="0"/>
        </w:rPr>
        <w:t xml:space="preserve"> В.В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E388B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388B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282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83</cp:revision>
  <cp:lastPrinted>2024-12-04T11:52:00Z</cp:lastPrinted>
  <dcterms:created xsi:type="dcterms:W3CDTF">2022-08-05T12:39:00Z</dcterms:created>
  <dcterms:modified xsi:type="dcterms:W3CDTF">2024-12-04T11:52:00Z</dcterms:modified>
</cp:coreProperties>
</file>