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3FE" w:rsidRPr="006733FE" w:rsidRDefault="006733FE" w:rsidP="006733F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bookmarkStart w:id="0" w:name="_GoBack"/>
      <w:r w:rsidRPr="006733F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6733FE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6733F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6733FE" w:rsidRPr="006733FE" w:rsidRDefault="006733FE" w:rsidP="006733F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6733FE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6733FE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70511271" wp14:editId="713D7DAC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733FE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733FE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6733FE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6733FE" w:rsidRPr="006733FE" w:rsidRDefault="006733FE" w:rsidP="006733FE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6733FE" w:rsidRPr="006733FE" w:rsidRDefault="006733FE" w:rsidP="006733FE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6733FE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6733FE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6733FE" w:rsidRPr="006733FE" w:rsidRDefault="006733FE" w:rsidP="006733FE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6733FE" w:rsidRPr="006733FE" w:rsidRDefault="006733FE" w:rsidP="006733FE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6733FE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                       № </w:t>
      </w:r>
      <w:proofErr w:type="gramStart"/>
      <w:r w:rsidRPr="006733FE"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 w:rsidRPr="006733FE">
        <w:rPr>
          <w:rFonts w:ascii="Times New Roman" w:hAnsi="Times New Roman"/>
          <w:color w:val="auto"/>
          <w:sz w:val="28"/>
          <w:szCs w:val="28"/>
        </w:rPr>
        <w:t>/20</w:t>
      </w:r>
      <w:r>
        <w:rPr>
          <w:rFonts w:ascii="Times New Roman" w:hAnsi="Times New Roman"/>
          <w:color w:val="auto"/>
          <w:sz w:val="28"/>
          <w:szCs w:val="28"/>
        </w:rPr>
        <w:t>7</w:t>
      </w:r>
      <w:r w:rsidRPr="006733FE">
        <w:rPr>
          <w:rFonts w:ascii="Times New Roman" w:hAnsi="Times New Roman"/>
          <w:color w:val="auto"/>
          <w:sz w:val="28"/>
          <w:szCs w:val="28"/>
        </w:rPr>
        <w:t>-14-1</w:t>
      </w:r>
    </w:p>
    <w:bookmarkEnd w:id="0"/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1F18" w:rsidRDefault="00053CF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предоставления </w:t>
      </w:r>
    </w:p>
    <w:p w:rsidR="00766279" w:rsidRDefault="00053CF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единовременной </w:t>
      </w:r>
      <w:r w:rsidR="006733F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выплаты </w:t>
      </w:r>
      <w:r w:rsidR="006733F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при рождении </w:t>
      </w:r>
    </w:p>
    <w:p w:rsidR="006733FE" w:rsidRDefault="00053CF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proofErr w:type="gramStart"/>
      <w:r>
        <w:rPr>
          <w:rFonts w:ascii="Times New Roman" w:hAnsi="Times New Roman"/>
          <w:b/>
          <w:sz w:val="28"/>
        </w:rPr>
        <w:t>усыновлении</w:t>
      </w:r>
      <w:proofErr w:type="gramEnd"/>
      <w:r>
        <w:rPr>
          <w:rFonts w:ascii="Times New Roman" w:hAnsi="Times New Roman"/>
          <w:b/>
          <w:sz w:val="28"/>
        </w:rPr>
        <w:t xml:space="preserve">) </w:t>
      </w:r>
      <w:r w:rsidR="006733FE">
        <w:rPr>
          <w:rFonts w:ascii="Times New Roman" w:hAnsi="Times New Roman"/>
          <w:b/>
          <w:sz w:val="28"/>
        </w:rPr>
        <w:t xml:space="preserve">     </w:t>
      </w:r>
      <w:r>
        <w:rPr>
          <w:rFonts w:ascii="Times New Roman" w:hAnsi="Times New Roman"/>
          <w:b/>
          <w:sz w:val="28"/>
        </w:rPr>
        <w:t>третьего</w:t>
      </w:r>
      <w:r w:rsidR="006733FE"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b/>
          <w:sz w:val="28"/>
        </w:rPr>
        <w:t xml:space="preserve"> ребенка</w:t>
      </w:r>
      <w:r w:rsidR="006733FE">
        <w:rPr>
          <w:rFonts w:ascii="Times New Roman" w:hAnsi="Times New Roman"/>
          <w:b/>
          <w:sz w:val="28"/>
        </w:rPr>
        <w:t xml:space="preserve">     </w:t>
      </w:r>
      <w:r w:rsidR="005B7C81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 </w:t>
      </w:r>
      <w:r w:rsidR="006733FE">
        <w:rPr>
          <w:rFonts w:ascii="Times New Roman" w:hAnsi="Times New Roman"/>
          <w:b/>
          <w:sz w:val="28"/>
        </w:rPr>
        <w:t xml:space="preserve"> </w:t>
      </w:r>
    </w:p>
    <w:p w:rsidR="00766279" w:rsidRDefault="00053CF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последующих детей</w:t>
      </w: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</w:t>
      </w:r>
      <w:r w:rsidR="006733FE"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в целях оказания социальной поддержки молодым семьям и семьям с детьми, проживающим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>
        <w:rPr>
          <w:rFonts w:ascii="Times New Roman" w:hAnsi="Times New Roman"/>
          <w:b/>
          <w:sz w:val="28"/>
        </w:rPr>
        <w:t>р е ш и л: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Установить дополнительную меру социальной поддержки семей с детьми в виде единовременной выплаты при рождении (усыновлении) третьего ребенка и последующих детей.</w:t>
      </w:r>
    </w:p>
    <w:p w:rsidR="00766279" w:rsidRDefault="00053CF7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Порядок предоставления единовременной выплаты при рождении (усыновлении) третьего ребенка и последующих детей (прилагается).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</w:t>
      </w:r>
      <w:r>
        <w:rPr>
          <w:rFonts w:ascii="Times New Roman" w:hAnsi="Times New Roman"/>
          <w:sz w:val="28"/>
          <w:highlight w:val="white"/>
        </w:rPr>
        <w:t xml:space="preserve">при рождении (усыновлении) третьего ребенка и последующих детей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766279" w:rsidRDefault="00053CF7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единовременной выплаты при рождении (усыновлении) третьего ребенка и последующих детей, установленная в пункте 1 настоящего решения, не учитывается при определении размера материального обеспечения (дохода, совокупного дохода) </w:t>
      </w:r>
      <w:r>
        <w:rPr>
          <w:rFonts w:ascii="Times New Roman" w:hAnsi="Times New Roman"/>
          <w:sz w:val="28"/>
          <w:highlight w:val="white"/>
        </w:rPr>
        <w:lastRenderedPageBreak/>
        <w:t>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государственных пособий, компенсаций, иных социальных выплат</w:t>
      </w:r>
      <w:proofErr w:type="gramEnd"/>
      <w:r>
        <w:rPr>
          <w:rFonts w:ascii="Times New Roman" w:hAnsi="Times New Roman"/>
          <w:sz w:val="28"/>
          <w:highlight w:val="white"/>
        </w:rPr>
        <w:t>, субсидии на оплату жилого помещения и коммунальных услуг.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/69-8-4 «Об утверждении Порядка предоставления единовременной выплаты при рождении (усыновлении) третьего ребенка и последующих детей». 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BB67B6" w:rsidRPr="00BB67B6" w:rsidRDefault="00053CF7" w:rsidP="00BB67B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proofErr w:type="gramStart"/>
      <w:r w:rsidR="00BB67B6" w:rsidRPr="00BB67B6">
        <w:rPr>
          <w:rFonts w:ascii="Times New Roman" w:hAnsi="Times New Roman"/>
          <w:sz w:val="28"/>
        </w:rPr>
        <w:t>Разместить</w:t>
      </w:r>
      <w:proofErr w:type="gramEnd"/>
      <w:r w:rsidR="00BB67B6" w:rsidRPr="00BB67B6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="00BB67B6" w:rsidRPr="00BB67B6">
        <w:rPr>
          <w:rFonts w:ascii="Times New Roman" w:hAnsi="Times New Roman"/>
          <w:sz w:val="28"/>
        </w:rPr>
        <w:t>Корочанского</w:t>
      </w:r>
      <w:proofErr w:type="spellEnd"/>
      <w:r w:rsidR="00BB67B6" w:rsidRPr="00BB67B6">
        <w:rPr>
          <w:rFonts w:ascii="Times New Roman" w:hAnsi="Times New Roman"/>
          <w:sz w:val="28"/>
        </w:rPr>
        <w:t xml:space="preserve"> муниципального округа Белгородской области</w:t>
      </w:r>
      <w:r w:rsidR="006733FE">
        <w:rPr>
          <w:rFonts w:ascii="Times New Roman" w:hAnsi="Times New Roman"/>
          <w:sz w:val="28"/>
        </w:rPr>
        <w:t xml:space="preserve"> </w:t>
      </w:r>
      <w:r w:rsidR="006733FE" w:rsidRPr="00BB67B6">
        <w:rPr>
          <w:rFonts w:ascii="Times New Roman" w:hAnsi="Times New Roman"/>
          <w:sz w:val="28"/>
        </w:rPr>
        <w:t>(</w:t>
      </w:r>
      <w:hyperlink r:id="rId8" w:history="1">
        <w:r w:rsidR="006733FE" w:rsidRPr="00BB67B6">
          <w:rPr>
            <w:rFonts w:ascii="Times New Roman" w:hAnsi="Times New Roman"/>
            <w:sz w:val="28"/>
          </w:rPr>
          <w:t>https://korochanskij-r31.gosweb.gosuslugi.ru</w:t>
        </w:r>
      </w:hyperlink>
      <w:r w:rsidR="006733FE" w:rsidRPr="00BB67B6">
        <w:rPr>
          <w:rFonts w:ascii="Times New Roman" w:hAnsi="Times New Roman"/>
          <w:sz w:val="28"/>
        </w:rPr>
        <w:t xml:space="preserve">) </w:t>
      </w:r>
      <w:r w:rsidR="00BB67B6" w:rsidRPr="00BB67B6">
        <w:rPr>
          <w:rFonts w:ascii="Times New Roman" w:hAnsi="Times New Roman"/>
          <w:sz w:val="28"/>
        </w:rPr>
        <w:t>в информационно-телекоммуникационной сети «Интернет» (</w:t>
      </w:r>
      <w:hyperlink r:id="rId9" w:history="1">
        <w:r w:rsidR="00BB67B6" w:rsidRPr="00BB67B6">
          <w:rPr>
            <w:rFonts w:ascii="Times New Roman" w:hAnsi="Times New Roman"/>
            <w:sz w:val="28"/>
          </w:rPr>
          <w:t>https://korochanskij-r31.gosweb.gosuslugi.ru</w:t>
        </w:r>
      </w:hyperlink>
      <w:r w:rsidR="00BB67B6" w:rsidRPr="00BB67B6">
        <w:rPr>
          <w:rFonts w:ascii="Times New Roman" w:hAnsi="Times New Roman"/>
          <w:sz w:val="28"/>
        </w:rPr>
        <w:t>)</w:t>
      </w:r>
      <w:r w:rsidR="006733FE">
        <w:rPr>
          <w:rFonts w:ascii="Times New Roman" w:hAnsi="Times New Roman"/>
          <w:sz w:val="28"/>
        </w:rPr>
        <w:t>,</w:t>
      </w:r>
      <w:r w:rsidR="00BB67B6" w:rsidRPr="00BB67B6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="00BB67B6" w:rsidRPr="00BB67B6">
        <w:rPr>
          <w:rFonts w:ascii="Times New Roman" w:hAnsi="Times New Roman"/>
          <w:sz w:val="28"/>
        </w:rPr>
        <w:t>Корочанского</w:t>
      </w:r>
      <w:proofErr w:type="spellEnd"/>
      <w:r w:rsidR="00BB67B6" w:rsidRPr="00BB67B6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10" w:history="1">
        <w:r w:rsidR="00BB67B6" w:rsidRPr="00BB67B6">
          <w:rPr>
            <w:rFonts w:ascii="Times New Roman" w:hAnsi="Times New Roman"/>
            <w:sz w:val="28"/>
          </w:rPr>
          <w:t>https://korocha31.ru</w:t>
        </w:r>
      </w:hyperlink>
      <w:r w:rsidR="00BB67B6" w:rsidRPr="00BB67B6">
        <w:rPr>
          <w:rFonts w:ascii="Times New Roman" w:hAnsi="Times New Roman"/>
          <w:sz w:val="28"/>
        </w:rPr>
        <w:t>).</w:t>
      </w:r>
    </w:p>
    <w:p w:rsidR="00766279" w:rsidRDefault="00053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                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766279" w:rsidRDefault="00766279"/>
    <w:p w:rsidR="006733FE" w:rsidRDefault="006733FE"/>
    <w:p w:rsidR="00766279" w:rsidRPr="006733FE" w:rsidRDefault="00053CF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733FE">
        <w:rPr>
          <w:rFonts w:ascii="Times New Roman" w:hAnsi="Times New Roman"/>
          <w:b/>
          <w:sz w:val="28"/>
        </w:rPr>
        <w:t>Председатель Совета</w:t>
      </w:r>
    </w:p>
    <w:p w:rsidR="00766279" w:rsidRPr="006733FE" w:rsidRDefault="00053CF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733FE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6733FE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766279" w:rsidRPr="006733FE" w:rsidRDefault="00053CF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733FE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6733FE" w:rsidRPr="006733FE">
        <w:rPr>
          <w:rFonts w:ascii="Times New Roman" w:hAnsi="Times New Roman"/>
          <w:b/>
          <w:sz w:val="28"/>
        </w:rPr>
        <w:t xml:space="preserve">                        </w:t>
      </w:r>
      <w:r w:rsidR="006733FE">
        <w:rPr>
          <w:rFonts w:ascii="Times New Roman" w:hAnsi="Times New Roman"/>
          <w:b/>
          <w:sz w:val="28"/>
        </w:rPr>
        <w:t xml:space="preserve">  </w:t>
      </w:r>
      <w:r w:rsidR="006733FE" w:rsidRPr="006733FE">
        <w:rPr>
          <w:rFonts w:ascii="Times New Roman" w:hAnsi="Times New Roman"/>
          <w:b/>
          <w:sz w:val="28"/>
        </w:rPr>
        <w:t xml:space="preserve"> </w:t>
      </w:r>
      <w:r w:rsidRPr="006733FE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6733FE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766279" w:rsidRPr="006733FE" w:rsidRDefault="00766279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766279" w:rsidRPr="006733FE" w:rsidRDefault="00766279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6733FE" w:rsidRDefault="00053CF7" w:rsidP="006733FE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733FE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6733FE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766279" w:rsidRPr="006733FE" w:rsidRDefault="00053CF7" w:rsidP="006733FE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6733FE">
        <w:rPr>
          <w:rFonts w:ascii="Times New Roman" w:hAnsi="Times New Roman"/>
          <w:b/>
          <w:sz w:val="28"/>
        </w:rPr>
        <w:t xml:space="preserve">муниципального округа                                 </w:t>
      </w:r>
      <w:r w:rsidR="006733FE" w:rsidRPr="006733FE">
        <w:rPr>
          <w:rFonts w:ascii="Times New Roman" w:hAnsi="Times New Roman"/>
          <w:b/>
          <w:sz w:val="28"/>
        </w:rPr>
        <w:t xml:space="preserve">                            </w:t>
      </w:r>
      <w:r w:rsidRPr="006733FE">
        <w:rPr>
          <w:rFonts w:ascii="Times New Roman" w:hAnsi="Times New Roman"/>
          <w:b/>
          <w:sz w:val="28"/>
        </w:rPr>
        <w:t xml:space="preserve"> </w:t>
      </w:r>
      <w:r w:rsidR="006733FE">
        <w:rPr>
          <w:rFonts w:ascii="Times New Roman" w:hAnsi="Times New Roman"/>
          <w:b/>
          <w:sz w:val="28"/>
        </w:rPr>
        <w:t xml:space="preserve">     </w:t>
      </w:r>
      <w:r w:rsidRPr="006733FE">
        <w:rPr>
          <w:rFonts w:ascii="Times New Roman" w:hAnsi="Times New Roman"/>
          <w:b/>
          <w:sz w:val="28"/>
        </w:rPr>
        <w:t xml:space="preserve">Н.В. Нестеров   </w:t>
      </w:r>
    </w:p>
    <w:p w:rsidR="00766279" w:rsidRDefault="00766279"/>
    <w:p w:rsidR="00766279" w:rsidRDefault="00766279"/>
    <w:p w:rsidR="00766279" w:rsidRDefault="00766279"/>
    <w:p w:rsidR="00766279" w:rsidRDefault="00766279"/>
    <w:p w:rsidR="00766279" w:rsidRDefault="00766279"/>
    <w:p w:rsidR="00766279" w:rsidRDefault="00766279"/>
    <w:p w:rsidR="00766279" w:rsidRDefault="00766279"/>
    <w:p w:rsidR="00766279" w:rsidRDefault="00766279"/>
    <w:tbl>
      <w:tblPr>
        <w:tblW w:w="0" w:type="auto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5"/>
      </w:tblGrid>
      <w:tr w:rsidR="00766279">
        <w:trPr>
          <w:trHeight w:val="1959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6279" w:rsidRPr="006733FE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733FE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766279" w:rsidRPr="006733FE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733FE">
              <w:rPr>
                <w:rFonts w:ascii="Times New Roman" w:hAnsi="Times New Roman"/>
                <w:sz w:val="28"/>
              </w:rPr>
              <w:t>решением Совета депутатов</w:t>
            </w:r>
          </w:p>
          <w:p w:rsidR="00766279" w:rsidRPr="006733FE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6733FE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6733FE">
              <w:rPr>
                <w:rFonts w:ascii="Times New Roman" w:hAnsi="Times New Roman"/>
                <w:sz w:val="28"/>
              </w:rPr>
              <w:t xml:space="preserve"> муниципального округа</w:t>
            </w:r>
          </w:p>
          <w:p w:rsidR="00766279" w:rsidRPr="006733FE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733FE">
              <w:rPr>
                <w:rFonts w:ascii="Times New Roman" w:hAnsi="Times New Roman"/>
                <w:sz w:val="28"/>
              </w:rPr>
              <w:t>Белгородской области</w:t>
            </w:r>
          </w:p>
          <w:p w:rsidR="00766279" w:rsidRPr="006733FE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733FE">
              <w:rPr>
                <w:rFonts w:ascii="Times New Roman" w:hAnsi="Times New Roman"/>
                <w:sz w:val="28"/>
              </w:rPr>
              <w:t xml:space="preserve">от </w:t>
            </w:r>
            <w:r w:rsidR="006733FE">
              <w:rPr>
                <w:rFonts w:ascii="Times New Roman" w:hAnsi="Times New Roman"/>
                <w:sz w:val="28"/>
              </w:rPr>
              <w:t>26 июня 2026 года №</w:t>
            </w:r>
            <w:proofErr w:type="gramStart"/>
            <w:r w:rsidR="006733FE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6733FE">
              <w:rPr>
                <w:rFonts w:ascii="Times New Roman" w:hAnsi="Times New Roman"/>
                <w:sz w:val="28"/>
              </w:rPr>
              <w:t>/207-14-1</w:t>
            </w:r>
          </w:p>
          <w:p w:rsidR="00766279" w:rsidRDefault="00766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при рождении 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proofErr w:type="gramStart"/>
      <w:r>
        <w:rPr>
          <w:rFonts w:ascii="Times New Roman" w:hAnsi="Times New Roman"/>
          <w:b/>
          <w:sz w:val="28"/>
        </w:rPr>
        <w:t>усыновлении</w:t>
      </w:r>
      <w:proofErr w:type="gramEnd"/>
      <w:r>
        <w:rPr>
          <w:rFonts w:ascii="Times New Roman" w:hAnsi="Times New Roman"/>
          <w:b/>
          <w:sz w:val="28"/>
        </w:rPr>
        <w:t>) третьего ребенка и последующих детей</w:t>
      </w: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66279" w:rsidRDefault="00053CF7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Порядок предоставления единовременной выплаты при рождении (усыновлении) третьего ребенка и последующих детей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>а также определяет перечень документов и порядок назначения единовременной денежной выплаты при рождении (усыновлении) третьего ребенка</w:t>
      </w:r>
      <w:r>
        <w:rPr>
          <w:rFonts w:ascii="Times New Roman" w:hAnsi="Times New Roman"/>
          <w:sz w:val="28"/>
          <w:highlight w:val="white"/>
        </w:rPr>
        <w:t xml:space="preserve"> и последующих детей.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 xml:space="preserve">Единовременная выплата осуществляется </w:t>
      </w:r>
      <w:r>
        <w:rPr>
          <w:rFonts w:ascii="Times New Roman" w:hAnsi="Times New Roman"/>
          <w:sz w:val="28"/>
        </w:rPr>
        <w:t xml:space="preserve">за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округа: 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 рождении третьего ребенка в размере</w:t>
      </w:r>
      <w:r w:rsidR="00BB67B6">
        <w:rPr>
          <w:rFonts w:ascii="Times New Roman" w:hAnsi="Times New Roman"/>
          <w:sz w:val="28"/>
          <w:highlight w:val="white"/>
        </w:rPr>
        <w:t xml:space="preserve"> 10 000 </w:t>
      </w:r>
      <w:r>
        <w:rPr>
          <w:rFonts w:ascii="Times New Roman" w:hAnsi="Times New Roman"/>
          <w:sz w:val="28"/>
          <w:highlight w:val="white"/>
        </w:rPr>
        <w:t>рублей;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 рождении четвертого ребенка в размере</w:t>
      </w:r>
      <w:r w:rsidR="00BB67B6">
        <w:rPr>
          <w:rFonts w:ascii="Times New Roman" w:hAnsi="Times New Roman"/>
          <w:sz w:val="28"/>
          <w:highlight w:val="white"/>
        </w:rPr>
        <w:t xml:space="preserve"> 20 000 </w:t>
      </w:r>
      <w:r>
        <w:rPr>
          <w:rFonts w:ascii="Times New Roman" w:hAnsi="Times New Roman"/>
          <w:sz w:val="28"/>
          <w:highlight w:val="white"/>
        </w:rPr>
        <w:t>рублей;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при рождении пятого и последующих детей в размере</w:t>
      </w:r>
      <w:r w:rsidR="00BB67B6">
        <w:rPr>
          <w:rFonts w:ascii="Times New Roman" w:hAnsi="Times New Roman"/>
          <w:sz w:val="28"/>
          <w:highlight w:val="white"/>
        </w:rPr>
        <w:t xml:space="preserve"> 30 000 </w:t>
      </w:r>
      <w:r>
        <w:rPr>
          <w:rFonts w:ascii="Times New Roman" w:hAnsi="Times New Roman"/>
          <w:sz w:val="28"/>
          <w:highlight w:val="white"/>
        </w:rPr>
        <w:t>рублей.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766279" w:rsidRDefault="00053CF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 Право на предоставление единовременной выплаты </w:t>
      </w:r>
      <w:r>
        <w:rPr>
          <w:rFonts w:ascii="Times New Roman" w:hAnsi="Times New Roman"/>
          <w:sz w:val="28"/>
        </w:rPr>
        <w:t xml:space="preserve">при рождении (усыновлении) третьего ребенка и последующих детей </w:t>
      </w:r>
      <w:r>
        <w:rPr>
          <w:rFonts w:ascii="Times New Roman" w:hAnsi="Times New Roman"/>
          <w:sz w:val="28"/>
          <w:highlight w:val="white"/>
        </w:rPr>
        <w:t xml:space="preserve">(далее – Единовременная выплата) </w:t>
      </w:r>
      <w:r>
        <w:rPr>
          <w:rFonts w:ascii="Times New Roman" w:hAnsi="Times New Roman"/>
          <w:sz w:val="28"/>
        </w:rPr>
        <w:t xml:space="preserve">имеет женщина, родившая (усыновившая) третьего ребенка и последующих детей, </w:t>
      </w:r>
      <w:r>
        <w:rPr>
          <w:rFonts w:ascii="Times New Roman" w:hAnsi="Times New Roman"/>
          <w:sz w:val="28"/>
          <w:highlight w:val="white"/>
        </w:rPr>
        <w:t xml:space="preserve">имеющих гражданство Российской Федерации,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момент рождения (усыновления) ребенка и не лишена (ограничена)   в родительских правах.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2.2. В случае смерти матери заявителем выступает отец ребенка или усыновитель.</w:t>
      </w:r>
    </w:p>
    <w:p w:rsidR="00766279" w:rsidRPr="006733FE" w:rsidRDefault="00053CF7" w:rsidP="006733F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2.3. </w:t>
      </w:r>
      <w:r>
        <w:rPr>
          <w:rFonts w:ascii="Times New Roman" w:hAnsi="Times New Roman"/>
          <w:sz w:val="28"/>
        </w:rPr>
        <w:t>Интересы заявителей, указанных в пунктах 2.1. и 2.2.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761F18" w:rsidRDefault="00761F18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</w:p>
    <w:p w:rsidR="00766279" w:rsidRDefault="00053CF7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</w:t>
      </w:r>
      <w:r>
        <w:rPr>
          <w:rFonts w:ascii="Times New Roman" w:hAnsi="Times New Roman"/>
          <w:sz w:val="28"/>
        </w:rPr>
        <w:lastRenderedPageBreak/>
        <w:t xml:space="preserve">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кабинете на Едином портале государственных и муниципальных услуг (функций) (с момента реализации на ЕПГУ):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Единовременной выплаты (далее -  Заявление) по форме согласно приложению № 1, 2, 3 к настоящему Порядку;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б) документ, удостоверяющий личность заявителя (представителя);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свидетельство о рождении детей (с отметкой о наличии гражданства Российской Федерации или вкладышем о гражданстве Российской Федерации);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д)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в установленном порядке.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3.2. В случае смерти матери отцом (усыновителем) ребенка, в связи с рождением (усыновлением) которого возникло право на Единовременную выплату, при подаче заявления дополнительно представляется документ, подтверждающий смерть женщины, объявление ее умершей.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3.3.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Датой приема заявления считается дата регистрации Заявления               в Управлении.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3.6. В случае рождения двух и более детей Единовременная выплата назначается и выплачивается на каждого ребенка.</w:t>
      </w:r>
    </w:p>
    <w:p w:rsidR="00766279" w:rsidRDefault="00053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Заявитель вправе обратиться в Управление с Заявлением не позднее 25 декабря текущего года.</w:t>
      </w:r>
    </w:p>
    <w:p w:rsidR="00766279" w:rsidRDefault="00053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Женщины, родившие (усыновившие) третьего ребенка и последующих детей после 25 декабря текущего года могут обратиться за Единовременной выплатой не позднее 6 месяцев со дня возникновения права на указанную выплату.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 рамках межведомственного взаимодействия Управление запрашивает: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заявителя        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</w:t>
      </w:r>
    </w:p>
    <w:p w:rsidR="00766279" w:rsidRDefault="00053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 номере страхового свидетельства обязательного пенсионного страхования заявителя и ребенка (детей).</w:t>
      </w:r>
    </w:p>
    <w:p w:rsidR="00766279" w:rsidRDefault="00053C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в) сведения о наличии или отсутствии фактов лишения родителей родительских прав или ограничения их в родительских правах.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Заявитель (представитель) вправе предоставить по собственной инициативе документы, указанные в пункте 3.8. настоящего Порядка.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проводит проверку представленного заявителем (представителем) пакета документов;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формирует личное дело заявителя;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направляет межведомственные запросы в уполномоченные органы для предоставления документов, указанных в пункте 3.8. настоящего Порядка;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принимает решение о предоставлении (об отказе в предоставлении) заявителю Единовременной выплаты.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766279" w:rsidRDefault="00053CF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3.12.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                        в уполномоченном органе в рамках межведомственного взаимодействия.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Основаниями для отказа в назначении единовременной выплаты являются: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заявителя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  <w:highlight w:val="white"/>
        </w:rPr>
        <w:t>на момент рождения (усыновления) третьего ребенка и последующих детей;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  <w:highlight w:val="white"/>
        </w:rPr>
        <w:t>лишение (ограничение) родителей (одного из родителей) родительских прав в отношении ребенка (детей);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подача заявления на единовременную выплату позднее 25 декабря текущего года;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представление недостоверных сведений;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нахождение ребенка, в связи с которым возникло право на единовременную выплату, на полном государственном обеспечении.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6733FE" w:rsidRDefault="006733F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766279" w:rsidRDefault="00053CF7" w:rsidP="00BB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       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766279" w:rsidRDefault="00053CF7" w:rsidP="00BB67B6">
      <w:pPr>
        <w:pStyle w:val="a7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1" w:history="1">
        <w:r>
          <w:rPr>
            <w:rStyle w:val="a9"/>
            <w:color w:val="000000"/>
            <w:sz w:val="28"/>
            <w:u w:val="none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766279" w:rsidRDefault="00766279" w:rsidP="00BB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766279" w:rsidP="00BB67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66279" w:rsidRDefault="0076627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6733FE" w:rsidRDefault="006733F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f"/>
        <w:tblW w:w="0" w:type="auto"/>
        <w:tblInd w:w="36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2"/>
      </w:tblGrid>
      <w:tr w:rsidR="00766279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 Порядку предоставления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единовременной выплаты при рождении (усыновлении) третьего ребенка 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 последующих детей</w:t>
            </w:r>
          </w:p>
          <w:p w:rsidR="00766279" w:rsidRDefault="0076627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766279" w:rsidRDefault="00053CF7">
            <w:pPr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766279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766279" w:rsidRDefault="0005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766279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BB67B6" w:rsidRDefault="00BB67B6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733FE" w:rsidRDefault="006733F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при рождении 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proofErr w:type="gramStart"/>
      <w:r>
        <w:rPr>
          <w:rFonts w:ascii="Times New Roman" w:hAnsi="Times New Roman"/>
          <w:b/>
          <w:sz w:val="28"/>
        </w:rPr>
        <w:t>усыновлении</w:t>
      </w:r>
      <w:proofErr w:type="gramEnd"/>
      <w:r>
        <w:rPr>
          <w:rFonts w:ascii="Times New Roman" w:hAnsi="Times New Roman"/>
          <w:b/>
          <w:sz w:val="28"/>
        </w:rPr>
        <w:t>) третьего ребенка</w:t>
      </w:r>
    </w:p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предоставить мне единовременную выплату на ребенка (детей) ___________________________ в размере</w:t>
      </w:r>
      <w:r w:rsidR="00BB67B6">
        <w:rPr>
          <w:rFonts w:ascii="Times New Roman" w:hAnsi="Times New Roman"/>
          <w:sz w:val="28"/>
        </w:rPr>
        <w:t xml:space="preserve"> 10 000 </w:t>
      </w:r>
      <w:r>
        <w:rPr>
          <w:rFonts w:ascii="Times New Roman" w:hAnsi="Times New Roman"/>
          <w:sz w:val="28"/>
        </w:rPr>
        <w:t>рублей.</w:t>
      </w:r>
    </w:p>
    <w:p w:rsidR="00BB67B6" w:rsidRDefault="00BB67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Сведения о ребенке (детях) заявителя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36"/>
        <w:gridCol w:w="2217"/>
        <w:gridCol w:w="349"/>
        <w:gridCol w:w="2268"/>
      </w:tblGrid>
      <w:tr w:rsidR="00766279">
        <w:trPr>
          <w:trHeight w:val="15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rPr>
          <w:trHeight w:val="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</w:t>
            </w:r>
            <w:proofErr w:type="gramStart"/>
            <w:r>
              <w:rPr>
                <w:rFonts w:ascii="Times New Roman" w:hAnsi="Times New Roman"/>
                <w:sz w:val="24"/>
              </w:rPr>
              <w:t>, №: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выдачи свидетельства: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выплатить установленную мне выплату через кредитную организацию 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при рождении (усыновлении) третьего ребенка на основании того, что представлен неполный пакет документов и/или неполные, недостоверные сведения.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p w:rsidR="00766279" w:rsidRDefault="00766279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66279" w:rsidRDefault="00053C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766279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>
        <w:tc>
          <w:tcPr>
            <w:tcW w:w="314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f"/>
        <w:tblW w:w="0" w:type="auto"/>
        <w:tblInd w:w="36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2"/>
      </w:tblGrid>
      <w:tr w:rsidR="00766279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Приложение № 2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 Порядку предоставления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единовременной выплаты при рождении (усыновлении) третьего ребенка 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 последующих детей</w:t>
            </w:r>
          </w:p>
          <w:p w:rsidR="00766279" w:rsidRDefault="0076627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766279" w:rsidRDefault="00053CF7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Форма</w:t>
            </w:r>
          </w:p>
        </w:tc>
      </w:tr>
    </w:tbl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766279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766279" w:rsidRDefault="0005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766279" w:rsidRDefault="00053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BB67B6" w:rsidRDefault="00BB67B6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при рождении 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proofErr w:type="gramStart"/>
      <w:r>
        <w:rPr>
          <w:rFonts w:ascii="Times New Roman" w:hAnsi="Times New Roman"/>
          <w:b/>
          <w:sz w:val="28"/>
        </w:rPr>
        <w:t>усыновлении</w:t>
      </w:r>
      <w:proofErr w:type="gramEnd"/>
      <w:r>
        <w:rPr>
          <w:rFonts w:ascii="Times New Roman" w:hAnsi="Times New Roman"/>
          <w:b/>
          <w:sz w:val="28"/>
        </w:rPr>
        <w:t>) четвертого ребенка</w:t>
      </w:r>
    </w:p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предоставить мне единовременную выплату на ребенка (детей) ___________________________ в размере</w:t>
      </w:r>
      <w:r w:rsidR="00BB67B6">
        <w:rPr>
          <w:rFonts w:ascii="Times New Roman" w:hAnsi="Times New Roman"/>
          <w:sz w:val="28"/>
        </w:rPr>
        <w:t xml:space="preserve"> 20 000 </w:t>
      </w:r>
      <w:r>
        <w:rPr>
          <w:rFonts w:ascii="Times New Roman" w:hAnsi="Times New Roman"/>
          <w:sz w:val="28"/>
        </w:rPr>
        <w:t>рублей.</w:t>
      </w:r>
    </w:p>
    <w:p w:rsidR="00BB67B6" w:rsidRDefault="00BB67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ребенке (детях) заявителя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836"/>
        <w:gridCol w:w="2217"/>
        <w:gridCol w:w="349"/>
        <w:gridCol w:w="2268"/>
      </w:tblGrid>
      <w:tr w:rsidR="00766279">
        <w:trPr>
          <w:trHeight w:val="15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rPr>
          <w:trHeight w:val="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</w:t>
            </w:r>
            <w:proofErr w:type="gramStart"/>
            <w:r>
              <w:rPr>
                <w:rFonts w:ascii="Times New Roman" w:hAnsi="Times New Roman"/>
                <w:sz w:val="24"/>
              </w:rPr>
              <w:t>, №: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39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выдачи свидетельства:</w:t>
            </w:r>
          </w:p>
          <w:p w:rsidR="00766279" w:rsidRDefault="00766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66279" w:rsidRDefault="00766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66279" w:rsidRDefault="007662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выплатить установленную мне выплату через кредитную организацию 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при рождении (усыновлении) третьего ребенка на основании того, что представлен неполный пакет документов и/или неполные, недостоверные сведения.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p w:rsidR="00766279" w:rsidRDefault="00766279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66279" w:rsidRDefault="00053C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766279" w:rsidTr="00BB67B6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 w:rsidTr="00BB67B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 w:rsidTr="00BB67B6">
        <w:tc>
          <w:tcPr>
            <w:tcW w:w="314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053C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 w:rsidTr="00BB67B6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  <w:tr w:rsidR="00766279" w:rsidTr="00BB67B6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66279" w:rsidRDefault="00766279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BB67B6" w:rsidRDefault="00BB67B6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tbl>
      <w:tblPr>
        <w:tblStyle w:val="af"/>
        <w:tblW w:w="0" w:type="auto"/>
        <w:tblInd w:w="36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202"/>
      </w:tblGrid>
      <w:tr w:rsidR="00766279"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Приложение № 3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 Порядку предоставления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единовременной выплаты при рождении (усыновлении) третьего ребенка </w:t>
            </w:r>
          </w:p>
          <w:p w:rsidR="00766279" w:rsidRDefault="00053CF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 последующих детей</w:t>
            </w:r>
          </w:p>
          <w:p w:rsidR="00766279" w:rsidRDefault="00766279">
            <w:pPr>
              <w:jc w:val="right"/>
              <w:rPr>
                <w:rFonts w:ascii="Times New Roman" w:hAnsi="Times New Roman"/>
                <w:b/>
                <w:sz w:val="28"/>
              </w:rPr>
            </w:pPr>
          </w:p>
          <w:p w:rsidR="00766279" w:rsidRDefault="00053CF7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4086" w:type="dxa"/>
        <w:tblLayout w:type="fixed"/>
        <w:tblLook w:val="04A0" w:firstRow="1" w:lastRow="0" w:firstColumn="1" w:lastColumn="0" w:noHBand="0" w:noVBand="1"/>
      </w:tblPr>
      <w:tblGrid>
        <w:gridCol w:w="5763"/>
      </w:tblGrid>
      <w:tr w:rsidR="00766279">
        <w:trPr>
          <w:trHeight w:val="7362"/>
        </w:trPr>
        <w:tc>
          <w:tcPr>
            <w:tcW w:w="5763" w:type="dxa"/>
            <w:shd w:val="clear" w:color="auto" w:fill="auto"/>
          </w:tcPr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</w:t>
            </w: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766279" w:rsidRDefault="00053CF7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_______________________________________________________</w:t>
            </w:r>
          </w:p>
          <w:p w:rsidR="00766279" w:rsidRDefault="00053CF7">
            <w:pPr>
              <w:widowControl w:val="0"/>
              <w:spacing w:after="0" w:line="240" w:lineRule="auto"/>
              <w:ind w:right="340"/>
              <w:contextualSpacing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0"/>
              </w:rPr>
              <w:t>страховой номер индивидуального лицевого счета)</w:t>
            </w:r>
          </w:p>
        </w:tc>
      </w:tr>
    </w:tbl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 рождении (усыновлении) пятого ребенка и последующих детей</w:t>
      </w:r>
    </w:p>
    <w:p w:rsidR="00766279" w:rsidRDefault="007662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предоставить мне единовременную выплату на ребенка (детей) _______________________________ в размере</w:t>
      </w:r>
      <w:r w:rsidR="00BB67B6">
        <w:rPr>
          <w:rFonts w:ascii="Times New Roman" w:hAnsi="Times New Roman"/>
          <w:sz w:val="28"/>
        </w:rPr>
        <w:t xml:space="preserve"> 30 000 </w:t>
      </w:r>
      <w:r>
        <w:rPr>
          <w:rFonts w:ascii="Times New Roman" w:hAnsi="Times New Roman"/>
          <w:sz w:val="28"/>
        </w:rPr>
        <w:t>рублей.</w:t>
      </w: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ребенке (детях) заявителя</w:t>
      </w: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558"/>
        <w:gridCol w:w="2992"/>
        <w:gridCol w:w="361"/>
        <w:gridCol w:w="1481"/>
      </w:tblGrid>
      <w:tr w:rsidR="00766279">
        <w:trPr>
          <w:trHeight w:hRule="exact" w:val="15"/>
        </w:trPr>
        <w:tc>
          <w:tcPr>
            <w:tcW w:w="480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4834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rPr>
          <w:trHeight w:hRule="exact" w:val="15"/>
        </w:trPr>
        <w:tc>
          <w:tcPr>
            <w:tcW w:w="4247" w:type="dxa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911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81" w:type="dxa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Гражданство</w:t>
            </w:r>
          </w:p>
        </w:tc>
        <w:tc>
          <w:tcPr>
            <w:tcW w:w="5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</w:t>
            </w:r>
          </w:p>
        </w:tc>
        <w:tc>
          <w:tcPr>
            <w:tcW w:w="3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</w:t>
            </w:r>
            <w:proofErr w:type="gramStart"/>
            <w:r>
              <w:rPr>
                <w:rFonts w:ascii="Times New Roman" w:hAnsi="Times New Roman"/>
                <w:sz w:val="24"/>
              </w:rPr>
              <w:t>, №: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66279">
        <w:tc>
          <w:tcPr>
            <w:tcW w:w="424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выдачи свидетельства: </w:t>
            </w:r>
          </w:p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Прошу выплатить установленную мне выплату через кредитную организацию 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(наименование кредитной организации, номер счета)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при рождении (усыновлении) пятого ребенка и последующих детей на основании того, что представлен неполный пакет документов и/или неполные, недостоверные сведения.</w:t>
      </w:r>
    </w:p>
    <w:p w:rsidR="00766279" w:rsidRDefault="00053C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766279" w:rsidRDefault="00053CF7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(подпись)</w:t>
      </w:r>
    </w:p>
    <w:p w:rsidR="00766279" w:rsidRDefault="0076627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293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142"/>
        <w:gridCol w:w="3139"/>
        <w:gridCol w:w="3358"/>
      </w:tblGrid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766279" w:rsidRDefault="007662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66279" w:rsidRDefault="00053C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766279" w:rsidRDefault="00053CF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p w:rsidR="00766279" w:rsidRDefault="0076627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39"/>
        <w:gridCol w:w="3358"/>
      </w:tblGrid>
      <w:tr w:rsidR="00766279">
        <w:trPr>
          <w:trHeight w:hRule="exact" w:val="15"/>
        </w:trPr>
        <w:tc>
          <w:tcPr>
            <w:tcW w:w="3142" w:type="dxa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39" w:type="dxa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8" w:type="dxa"/>
            <w:shd w:val="clear" w:color="auto" w:fill="auto"/>
            <w:tcMar>
              <w:left w:w="0" w:type="dxa"/>
              <w:right w:w="0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766279">
        <w:tc>
          <w:tcPr>
            <w:tcW w:w="3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766279">
        <w:tc>
          <w:tcPr>
            <w:tcW w:w="31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766279" w:rsidRDefault="00053C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766279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9" w:type="dxa"/>
              <w:right w:w="149" w:type="dxa"/>
            </w:tcMar>
          </w:tcPr>
          <w:p w:rsidR="00766279" w:rsidRDefault="00766279">
            <w:pPr>
              <w:widowControl w:val="0"/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766279" w:rsidRDefault="00766279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766279" w:rsidRDefault="00766279"/>
    <w:sectPr w:rsidR="00766279" w:rsidSect="006733FE">
      <w:headerReference w:type="default" r:id="rId12"/>
      <w:pgSz w:w="11906" w:h="16838"/>
      <w:pgMar w:top="567" w:right="567" w:bottom="5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332" w:rsidRDefault="00566332">
      <w:pPr>
        <w:spacing w:after="0" w:line="240" w:lineRule="auto"/>
      </w:pPr>
      <w:r>
        <w:separator/>
      </w:r>
    </w:p>
  </w:endnote>
  <w:endnote w:type="continuationSeparator" w:id="0">
    <w:p w:rsidR="00566332" w:rsidRDefault="0056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332" w:rsidRDefault="00566332">
      <w:pPr>
        <w:spacing w:after="0" w:line="240" w:lineRule="auto"/>
      </w:pPr>
      <w:r>
        <w:separator/>
      </w:r>
    </w:p>
  </w:footnote>
  <w:footnote w:type="continuationSeparator" w:id="0">
    <w:p w:rsidR="00566332" w:rsidRDefault="0056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279" w:rsidRDefault="00053CF7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6733FE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766279" w:rsidRDefault="007662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6279"/>
    <w:rsid w:val="00053CF7"/>
    <w:rsid w:val="00211288"/>
    <w:rsid w:val="002C24CE"/>
    <w:rsid w:val="00566332"/>
    <w:rsid w:val="005B7C81"/>
    <w:rsid w:val="006733FE"/>
    <w:rsid w:val="00761F18"/>
    <w:rsid w:val="00766279"/>
    <w:rsid w:val="00BB67B6"/>
    <w:rsid w:val="00B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3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7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8668&amp;dst=372&amp;field=134&amp;date=30.03.202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orocha3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ochanskij-r31.gosweb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7</cp:revision>
  <cp:lastPrinted>2026-07-02T13:23:00Z</cp:lastPrinted>
  <dcterms:created xsi:type="dcterms:W3CDTF">2026-06-25T05:11:00Z</dcterms:created>
  <dcterms:modified xsi:type="dcterms:W3CDTF">2026-07-02T13:24:00Z</dcterms:modified>
</cp:coreProperties>
</file>