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C4" w:rsidRPr="000A47C4" w:rsidRDefault="000A47C4" w:rsidP="000A47C4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A47C4">
        <w:rPr>
          <w:rFonts w:ascii="Times New Roman" w:hAnsi="Times New Roman" w:cs="Times New Roman"/>
          <w:sz w:val="28"/>
          <w:szCs w:val="28"/>
        </w:rPr>
        <w:t>Прокуратурой Корочанского района проведена проверка исполнения законодательства в сфере безопасности дорожного движения.</w:t>
      </w:r>
    </w:p>
    <w:p w:rsidR="000A47C4" w:rsidRPr="000A47C4" w:rsidRDefault="000A47C4" w:rsidP="000A47C4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A47C4">
        <w:rPr>
          <w:rFonts w:ascii="Times New Roman" w:hAnsi="Times New Roman" w:cs="Times New Roman"/>
          <w:sz w:val="28"/>
          <w:szCs w:val="28"/>
        </w:rPr>
        <w:t xml:space="preserve">Проверкой выявлены эксплуатационные недостатки в содержании автомобильной дороги «Белгород – Н. Оскол – </w:t>
      </w:r>
      <w:proofErr w:type="gramStart"/>
      <w:r w:rsidRPr="000A47C4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Pr="000A47C4">
        <w:rPr>
          <w:rFonts w:ascii="Times New Roman" w:hAnsi="Times New Roman" w:cs="Times New Roman"/>
          <w:sz w:val="28"/>
          <w:szCs w:val="28"/>
        </w:rPr>
        <w:t xml:space="preserve"> – с. Заячье – с. Н. Слободка». В частности остановочные комплексы в с. Заячье не обеспечены информационными табличками в соответствии с ГОСТ </w:t>
      </w:r>
      <w:proofErr w:type="gramStart"/>
      <w:r w:rsidRPr="000A47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7C4">
        <w:rPr>
          <w:rFonts w:ascii="Times New Roman" w:hAnsi="Times New Roman" w:cs="Times New Roman"/>
          <w:sz w:val="28"/>
          <w:szCs w:val="28"/>
        </w:rPr>
        <w:t xml:space="preserve"> 58287-2018.</w:t>
      </w:r>
    </w:p>
    <w:p w:rsidR="000A47C4" w:rsidRPr="000A47C4" w:rsidRDefault="000A47C4" w:rsidP="000A47C4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7C4">
        <w:rPr>
          <w:rFonts w:ascii="Times New Roman" w:hAnsi="Times New Roman" w:cs="Times New Roman"/>
          <w:sz w:val="28"/>
          <w:szCs w:val="28"/>
        </w:rPr>
        <w:t>По факту выявленных нарушений прокуратурой</w:t>
      </w:r>
      <w:r w:rsidRPr="000A47C4">
        <w:t xml:space="preserve"> </w:t>
      </w:r>
      <w:r w:rsidRPr="000A47C4">
        <w:rPr>
          <w:rFonts w:ascii="Times New Roman" w:hAnsi="Times New Roman" w:cs="Times New Roman"/>
          <w:sz w:val="28"/>
          <w:szCs w:val="28"/>
        </w:rPr>
        <w:t>района в адрес начальника ОМВД России по Корочанскому району внесено представление, рассмотрение которого находится на контроле.</w:t>
      </w:r>
    </w:p>
    <w:p w:rsidR="00DE1EEC" w:rsidRDefault="00DE1EEC">
      <w:bookmarkStart w:id="0" w:name="_GoBack"/>
      <w:bookmarkEnd w:id="0"/>
    </w:p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Корочанского района                                                      </w:t>
      </w:r>
      <w:r w:rsidR="007E4F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4F6D">
        <w:rPr>
          <w:rFonts w:ascii="Times New Roman" w:hAnsi="Times New Roman" w:cs="Times New Roman"/>
          <w:sz w:val="28"/>
          <w:szCs w:val="28"/>
        </w:rPr>
        <w:t>Скокова Е.В.</w:t>
      </w:r>
    </w:p>
    <w:p w:rsidR="00EF62BC" w:rsidRDefault="00EF62BC"/>
    <w:sectPr w:rsidR="00EF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B"/>
    <w:rsid w:val="000A47C4"/>
    <w:rsid w:val="00430889"/>
    <w:rsid w:val="00656A4B"/>
    <w:rsid w:val="007E4F6D"/>
    <w:rsid w:val="00DE1EEC"/>
    <w:rsid w:val="00E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6</cp:revision>
  <dcterms:created xsi:type="dcterms:W3CDTF">2022-09-02T05:48:00Z</dcterms:created>
  <dcterms:modified xsi:type="dcterms:W3CDTF">2022-09-02T05:53:00Z</dcterms:modified>
</cp:coreProperties>
</file>