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FC" w:rsidRDefault="00DD3E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E03">
        <w:rPr>
          <w:rFonts w:ascii="Times New Roman" w:hAnsi="Times New Roman" w:cs="Times New Roman"/>
          <w:sz w:val="28"/>
          <w:szCs w:val="28"/>
        </w:rPr>
        <w:t xml:space="preserve">Прокуратурой района во исполнение полномочий, предоставленных Федеральным законом «О прокуратуре Российской Федерации», проведена проверка </w:t>
      </w:r>
      <w:r w:rsidR="009E54FC" w:rsidRPr="009E54FC">
        <w:rPr>
          <w:rFonts w:ascii="Times New Roman" w:hAnsi="Times New Roman" w:cs="Times New Roman"/>
          <w:sz w:val="28"/>
          <w:szCs w:val="28"/>
        </w:rPr>
        <w:t>соблюдения законодательства в сфере социальной защиты инвалидов, доступности маломобильных групп населения к объектам социальной инфраструктуры.</w:t>
      </w:r>
    </w:p>
    <w:p w:rsidR="009E54FC" w:rsidRDefault="009E54FC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C">
        <w:rPr>
          <w:rFonts w:ascii="Times New Roman" w:hAnsi="Times New Roman" w:cs="Times New Roman"/>
          <w:sz w:val="28"/>
          <w:szCs w:val="28"/>
        </w:rPr>
        <w:t>В соответствии со ст. 7 Конституции РФ, 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человека, в Российской Федерации обеспечивается государственная поддержка инвалидов и пожилых граждан.</w:t>
      </w:r>
    </w:p>
    <w:p w:rsidR="009E54FC" w:rsidRPr="009E54FC" w:rsidRDefault="009E54FC" w:rsidP="009E54FC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C">
        <w:rPr>
          <w:rFonts w:ascii="Times New Roman" w:hAnsi="Times New Roman" w:cs="Times New Roman"/>
          <w:sz w:val="28"/>
          <w:szCs w:val="28"/>
        </w:rPr>
        <w:t>В соответствии с п. 6.1.2 «СП 59.13330.2020. Свод правил. Доступность зданий и сооружений для маломобильных групп населения. СНиП 35-01-2001» (утв. и введен в действие Приказом Минстроя России от 30.12.2020 № 904/</w:t>
      </w:r>
      <w:proofErr w:type="spellStart"/>
      <w:proofErr w:type="gramStart"/>
      <w:r w:rsidRPr="009E54F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E54FC">
        <w:rPr>
          <w:rFonts w:ascii="Times New Roman" w:hAnsi="Times New Roman" w:cs="Times New Roman"/>
          <w:sz w:val="28"/>
          <w:szCs w:val="28"/>
        </w:rPr>
        <w:t xml:space="preserve">) в доступных входах в здание (сооружение) следует свести к минимуму разность отметок тротуара и тамбура. При перепаде высот входные площадки кроме лестницы должны иметь пандус. </w:t>
      </w:r>
    </w:p>
    <w:p w:rsidR="009E54FC" w:rsidRPr="009E54FC" w:rsidRDefault="009E54FC" w:rsidP="009E54FC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C">
        <w:rPr>
          <w:rFonts w:ascii="Times New Roman" w:hAnsi="Times New Roman" w:cs="Times New Roman"/>
          <w:sz w:val="28"/>
          <w:szCs w:val="28"/>
        </w:rPr>
        <w:t>Таким образом, исходя из вышеназванных положений закона, при входе в социальное учреждение необходимо обустройство пандуса.</w:t>
      </w:r>
    </w:p>
    <w:p w:rsidR="009E54FC" w:rsidRDefault="009E54FC" w:rsidP="009E54FC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C"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у входа в здание музея, расположенного </w:t>
      </w:r>
      <w:proofErr w:type="gramStart"/>
      <w:r w:rsidRPr="009E54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54F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E54FC">
        <w:rPr>
          <w:rFonts w:ascii="Times New Roman" w:hAnsi="Times New Roman" w:cs="Times New Roman"/>
          <w:sz w:val="28"/>
          <w:szCs w:val="28"/>
        </w:rPr>
        <w:t>Клиновец</w:t>
      </w:r>
      <w:proofErr w:type="spellEnd"/>
      <w:r w:rsidRPr="009E54FC">
        <w:rPr>
          <w:rFonts w:ascii="Times New Roman" w:hAnsi="Times New Roman" w:cs="Times New Roman"/>
          <w:sz w:val="28"/>
          <w:szCs w:val="28"/>
        </w:rPr>
        <w:t xml:space="preserve"> Корочанского </w:t>
      </w:r>
      <w:proofErr w:type="gramStart"/>
      <w:r w:rsidRPr="009E54F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9E54FC">
        <w:rPr>
          <w:rFonts w:ascii="Times New Roman" w:hAnsi="Times New Roman" w:cs="Times New Roman"/>
          <w:sz w:val="28"/>
          <w:szCs w:val="28"/>
        </w:rPr>
        <w:t>, отсутствует пандус либо кнопка вызова персонала.</w:t>
      </w:r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DD3E0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E54FC" w:rsidRPr="009E54FC">
        <w:rPr>
          <w:rFonts w:ascii="Times New Roman" w:hAnsi="Times New Roman" w:cs="Times New Roman"/>
          <w:sz w:val="28"/>
          <w:szCs w:val="28"/>
        </w:rPr>
        <w:t>МКУК «Корочанский районный историко-краеведческий музей»</w:t>
      </w:r>
      <w:r w:rsidR="000409AD" w:rsidRPr="000409AD">
        <w:t xml:space="preserve"> </w:t>
      </w:r>
      <w:r w:rsidR="000409AD" w:rsidRPr="000409AD">
        <w:rPr>
          <w:rFonts w:ascii="Times New Roman" w:hAnsi="Times New Roman" w:cs="Times New Roman"/>
          <w:sz w:val="28"/>
          <w:szCs w:val="28"/>
        </w:rPr>
        <w:t>внесено представление</w:t>
      </w:r>
      <w:bookmarkStart w:id="0" w:name="_GoBack"/>
      <w:bookmarkEnd w:id="0"/>
      <w:r w:rsidR="009E54FC">
        <w:rPr>
          <w:rFonts w:ascii="Times New Roman" w:hAnsi="Times New Roman" w:cs="Times New Roman"/>
          <w:sz w:val="28"/>
          <w:szCs w:val="28"/>
        </w:rPr>
        <w:t xml:space="preserve">, </w:t>
      </w:r>
      <w:r w:rsidR="00BC65E1">
        <w:rPr>
          <w:rFonts w:ascii="Times New Roman" w:hAnsi="Times New Roman" w:cs="Times New Roman"/>
          <w:sz w:val="28"/>
          <w:szCs w:val="28"/>
        </w:rPr>
        <w:t>котор</w:t>
      </w:r>
      <w:r w:rsidR="00C36F6C">
        <w:rPr>
          <w:rFonts w:ascii="Times New Roman" w:hAnsi="Times New Roman" w:cs="Times New Roman"/>
          <w:sz w:val="28"/>
          <w:szCs w:val="28"/>
        </w:rPr>
        <w:t>ое</w:t>
      </w:r>
      <w:r w:rsidR="00BC65E1">
        <w:rPr>
          <w:rFonts w:ascii="Times New Roman" w:hAnsi="Times New Roman" w:cs="Times New Roman"/>
          <w:sz w:val="28"/>
          <w:szCs w:val="28"/>
        </w:rPr>
        <w:t xml:space="preserve"> </w:t>
      </w:r>
      <w:r w:rsidR="009E54FC">
        <w:rPr>
          <w:rFonts w:ascii="Times New Roman" w:hAnsi="Times New Roman" w:cs="Times New Roman"/>
          <w:sz w:val="28"/>
          <w:szCs w:val="28"/>
        </w:rPr>
        <w:t>находится на рассмотрении.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409AD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92629B"/>
    <w:rsid w:val="009B4B98"/>
    <w:rsid w:val="009E54FC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C36F6C"/>
    <w:rsid w:val="00D54FC6"/>
    <w:rsid w:val="00DA6281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D8C8-3290-4BD4-8023-C2A7DB8B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15</cp:revision>
  <cp:lastPrinted>2021-10-28T15:29:00Z</cp:lastPrinted>
  <dcterms:created xsi:type="dcterms:W3CDTF">2021-01-13T11:37:00Z</dcterms:created>
  <dcterms:modified xsi:type="dcterms:W3CDTF">2023-05-25T11:44:00Z</dcterms:modified>
</cp:coreProperties>
</file>