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6B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r w:rsidR="0038246B" w:rsidRPr="0038246B">
        <w:rPr>
          <w:rFonts w:ascii="Times New Roman" w:hAnsi="Times New Roman" w:cs="Times New Roman"/>
          <w:sz w:val="28"/>
          <w:szCs w:val="28"/>
        </w:rPr>
        <w:t>соблюдения законодательства в сфере социальной защиты инвалидов, доступности маломобильных групп населения к объектам социальной инфраструктуры.</w:t>
      </w:r>
    </w:p>
    <w:p w:rsidR="0038246B" w:rsidRPr="0038246B" w:rsidRDefault="0038246B" w:rsidP="0038246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46B">
        <w:rPr>
          <w:rFonts w:ascii="Times New Roman" w:hAnsi="Times New Roman" w:cs="Times New Roman"/>
          <w:sz w:val="28"/>
          <w:szCs w:val="28"/>
        </w:rPr>
        <w:t>Как установлено ст. 2 Федерального закона от 24.11.1995 № 181-ФЗ «О социальной защите инвалидов в Российской Федерации», социальная защита инвалидов – это система гарантированных государством экономических, правовых мер,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для участия в жизни общества.</w:t>
      </w:r>
      <w:proofErr w:type="gramEnd"/>
    </w:p>
    <w:p w:rsidR="0038246B" w:rsidRDefault="0038246B" w:rsidP="0038246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46B">
        <w:rPr>
          <w:rFonts w:ascii="Times New Roman" w:hAnsi="Times New Roman" w:cs="Times New Roman"/>
          <w:sz w:val="28"/>
          <w:szCs w:val="28"/>
        </w:rPr>
        <w:t>Одной из мер социальной поддержки инвалидов является реабилитация инвалидов – система и процесс полного или частичного восстановления способностей инвалидов к бытовой, общественной, профессиональной и иной деятельности (ч. 1 ст. 9 Федерального закона от 24.11.1995 № 181-ФЗ «О социальной защите инвалидов в Российской Федерации»).</w:t>
      </w:r>
    </w:p>
    <w:p w:rsidR="0038246B" w:rsidRDefault="0038246B" w:rsidP="0038246B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46B"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 на пешеходном переходе по адресу: ул. Урицкого, г. Короча – пешеходный переход между общежитием ОГАПОУ «Корочанский сельскохозяйственный техникум» и МБОУ «Корочанская СОШ» им. Д.К. Кромского, отсутствует бордюрный съезд (бордюрный пандус).</w:t>
      </w:r>
    </w:p>
    <w:p w:rsidR="0038246B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</w:t>
      </w:r>
      <w:r w:rsidR="0038246B">
        <w:rPr>
          <w:rFonts w:ascii="Times New Roman" w:hAnsi="Times New Roman" w:cs="Times New Roman"/>
          <w:sz w:val="28"/>
          <w:szCs w:val="28"/>
        </w:rPr>
        <w:t xml:space="preserve">Корочанский районный суд направлено исковое заявление о </w:t>
      </w:r>
      <w:r w:rsidR="00C66FA2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38246B" w:rsidRPr="0038246B">
        <w:rPr>
          <w:rFonts w:ascii="Times New Roman" w:hAnsi="Times New Roman" w:cs="Times New Roman"/>
          <w:sz w:val="28"/>
          <w:szCs w:val="28"/>
        </w:rPr>
        <w:t>незаконным бездействи</w:t>
      </w:r>
      <w:r w:rsidR="0038246B">
        <w:rPr>
          <w:rFonts w:ascii="Times New Roman" w:hAnsi="Times New Roman" w:cs="Times New Roman"/>
          <w:sz w:val="28"/>
          <w:szCs w:val="28"/>
        </w:rPr>
        <w:t>я</w:t>
      </w:r>
      <w:r w:rsidR="0038246B" w:rsidRPr="0038246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«Город Короча» муниципального района «Корочанский район» Белгородской области,</w:t>
      </w:r>
      <w:r w:rsidR="0038246B">
        <w:rPr>
          <w:rFonts w:ascii="Times New Roman" w:hAnsi="Times New Roman" w:cs="Times New Roman"/>
          <w:sz w:val="28"/>
          <w:szCs w:val="28"/>
        </w:rPr>
        <w:t xml:space="preserve"> понуждении </w:t>
      </w:r>
      <w:r w:rsidR="0038246B" w:rsidRPr="0038246B">
        <w:rPr>
          <w:rFonts w:ascii="Times New Roman" w:hAnsi="Times New Roman" w:cs="Times New Roman"/>
          <w:sz w:val="28"/>
          <w:szCs w:val="28"/>
        </w:rPr>
        <w:t>в срок до 01.10.2023 провести работы по установке бордюрного съезда (бордюрного пандуса) по адресу: ул. Урицкого, г. Короча – пешеходный переход между общежитием ОГАПОУ «Корочанский сельскохозяйственный техникум» и МБОУ «Корочанская СОШ» им</w:t>
      </w:r>
      <w:proofErr w:type="gramEnd"/>
      <w:r w:rsidR="0038246B" w:rsidRPr="003824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46B" w:rsidRPr="0038246B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38246B" w:rsidRPr="0038246B">
        <w:rPr>
          <w:rFonts w:ascii="Times New Roman" w:hAnsi="Times New Roman" w:cs="Times New Roman"/>
          <w:sz w:val="28"/>
          <w:szCs w:val="28"/>
        </w:rPr>
        <w:t>К. Кромского</w:t>
      </w:r>
      <w:r w:rsidR="003824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38246B">
        <w:rPr>
          <w:rFonts w:ascii="Times New Roman" w:hAnsi="Times New Roman" w:cs="Times New Roman"/>
          <w:sz w:val="28"/>
          <w:szCs w:val="28"/>
        </w:rPr>
        <w:t>Исковое заявление находится на рассмотрении.</w:t>
      </w:r>
      <w:bookmarkEnd w:id="0"/>
    </w:p>
    <w:p w:rsidR="0038246B" w:rsidRDefault="0038246B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246B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C66FA2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75AD-6124-4344-A9FA-DCD9E3AC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14</cp:revision>
  <cp:lastPrinted>2021-10-28T15:29:00Z</cp:lastPrinted>
  <dcterms:created xsi:type="dcterms:W3CDTF">2021-01-13T11:37:00Z</dcterms:created>
  <dcterms:modified xsi:type="dcterms:W3CDTF">2023-05-25T11:24:00Z</dcterms:modified>
</cp:coreProperties>
</file>