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FC" w:rsidRDefault="00DD3E03" w:rsidP="003861EE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bookmarkStart w:id="0" w:name="_GoBack"/>
      <w:r w:rsidR="009E54FC" w:rsidRPr="009E54FC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3861EE"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bookmarkEnd w:id="0"/>
    <w:p w:rsidR="003861EE" w:rsidRDefault="003861EE" w:rsidP="003861EE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1EE">
        <w:rPr>
          <w:rFonts w:ascii="Times New Roman" w:hAnsi="Times New Roman" w:cs="Times New Roman"/>
          <w:sz w:val="28"/>
          <w:szCs w:val="28"/>
        </w:rPr>
        <w:t>Согласно ст. 36 Бюджетного Кодекса Российской Федерации (далее – БК РФ) одним из основных принципов прозрачности (открытости) который означает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образований, обязательную открытость для общества и средств массовой информации проектов</w:t>
      </w:r>
      <w:proofErr w:type="gramEnd"/>
      <w:r w:rsidRPr="003861EE">
        <w:rPr>
          <w:rFonts w:ascii="Times New Roman" w:hAnsi="Times New Roman" w:cs="Times New Roman"/>
          <w:sz w:val="28"/>
          <w:szCs w:val="28"/>
        </w:rPr>
        <w:t xml:space="preserve"> бюджетов, внесенных в представительные органы муниципальных образований, процедур рассмотрения и принятия решений по проектам бюджетов.</w:t>
      </w:r>
    </w:p>
    <w:p w:rsidR="003861EE" w:rsidRDefault="003861EE" w:rsidP="003861EE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1EE">
        <w:rPr>
          <w:rFonts w:ascii="Times New Roman" w:hAnsi="Times New Roman" w:cs="Times New Roman"/>
          <w:sz w:val="28"/>
          <w:szCs w:val="28"/>
        </w:rPr>
        <w:t xml:space="preserve">Вместе с тем, в нарушение вышеуказанных требований законодательства, органами местного самоуправления Проходенского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Pr="003861EE">
        <w:rPr>
          <w:rFonts w:ascii="Times New Roman" w:hAnsi="Times New Roman" w:cs="Times New Roman"/>
          <w:sz w:val="28"/>
          <w:szCs w:val="28"/>
        </w:rPr>
        <w:t xml:space="preserve">решение земского собрания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об исполнении бюджета за 2022 год» </w:t>
      </w:r>
      <w:r w:rsidRPr="003861EE">
        <w:rPr>
          <w:rFonts w:ascii="Times New Roman" w:hAnsi="Times New Roman" w:cs="Times New Roman"/>
          <w:sz w:val="28"/>
          <w:szCs w:val="28"/>
        </w:rPr>
        <w:t>на странице официального сайта администрации не опубликовано, в информационной сети Интернет не размещено.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3861EE">
        <w:rPr>
          <w:rFonts w:ascii="Times New Roman" w:hAnsi="Times New Roman" w:cs="Times New Roman"/>
          <w:sz w:val="28"/>
          <w:szCs w:val="28"/>
        </w:rPr>
        <w:t>главы</w:t>
      </w:r>
      <w:r w:rsidR="000409AD" w:rsidRPr="000409AD">
        <w:t xml:space="preserve"> </w:t>
      </w:r>
      <w:r w:rsidR="003861EE" w:rsidRPr="003861EE">
        <w:rPr>
          <w:rFonts w:ascii="Times New Roman" w:hAnsi="Times New Roman" w:cs="Times New Roman"/>
          <w:sz w:val="28"/>
          <w:szCs w:val="28"/>
        </w:rPr>
        <w:t xml:space="preserve">администрации Проходенского  сельского поселения муниципального района «Корочанский район» </w:t>
      </w:r>
      <w:r w:rsidR="000409AD" w:rsidRPr="003861EE">
        <w:rPr>
          <w:rFonts w:ascii="Times New Roman" w:hAnsi="Times New Roman" w:cs="Times New Roman"/>
          <w:sz w:val="28"/>
          <w:szCs w:val="28"/>
        </w:rPr>
        <w:t>внесено</w:t>
      </w:r>
      <w:r w:rsidR="000409AD" w:rsidRPr="000409AD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9E54FC">
        <w:rPr>
          <w:rFonts w:ascii="Times New Roman" w:hAnsi="Times New Roman" w:cs="Times New Roman"/>
          <w:sz w:val="28"/>
          <w:szCs w:val="28"/>
        </w:rPr>
        <w:t xml:space="preserve">, </w:t>
      </w:r>
      <w:r w:rsidR="00BC65E1">
        <w:rPr>
          <w:rFonts w:ascii="Times New Roman" w:hAnsi="Times New Roman" w:cs="Times New Roman"/>
          <w:sz w:val="28"/>
          <w:szCs w:val="28"/>
        </w:rPr>
        <w:t>котор</w:t>
      </w:r>
      <w:r w:rsidR="00C36F6C">
        <w:rPr>
          <w:rFonts w:ascii="Times New Roman" w:hAnsi="Times New Roman" w:cs="Times New Roman"/>
          <w:sz w:val="28"/>
          <w:szCs w:val="28"/>
        </w:rPr>
        <w:t>ое</w:t>
      </w:r>
      <w:r w:rsidR="00BC65E1">
        <w:rPr>
          <w:rFonts w:ascii="Times New Roman" w:hAnsi="Times New Roman" w:cs="Times New Roman"/>
          <w:sz w:val="28"/>
          <w:szCs w:val="28"/>
        </w:rPr>
        <w:t xml:space="preserve"> </w:t>
      </w:r>
      <w:r w:rsidR="009E54FC">
        <w:rPr>
          <w:rFonts w:ascii="Times New Roman" w:hAnsi="Times New Roman" w:cs="Times New Roman"/>
          <w:sz w:val="28"/>
          <w:szCs w:val="28"/>
        </w:rPr>
        <w:t>находится на рассмотрении.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409AD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61EE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9E54FC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7F58-EE1A-4836-BD68-A6CCC551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16</cp:revision>
  <cp:lastPrinted>2021-10-28T15:29:00Z</cp:lastPrinted>
  <dcterms:created xsi:type="dcterms:W3CDTF">2021-01-13T11:37:00Z</dcterms:created>
  <dcterms:modified xsi:type="dcterms:W3CDTF">2023-05-25T12:01:00Z</dcterms:modified>
</cp:coreProperties>
</file>