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8" w:rsidRPr="006319DE" w:rsidRDefault="006319DE">
      <w:pPr>
        <w:rPr>
          <w:sz w:val="28"/>
          <w:szCs w:val="28"/>
        </w:rPr>
      </w:pPr>
      <w:r w:rsidRPr="006319DE">
        <w:rPr>
          <w:sz w:val="28"/>
          <w:szCs w:val="28"/>
        </w:rPr>
        <w:t> </w:t>
      </w:r>
      <w:bookmarkStart w:id="0" w:name="_GoBack"/>
      <w:r w:rsidRPr="006319DE">
        <w:rPr>
          <w:b/>
          <w:sz w:val="28"/>
          <w:szCs w:val="28"/>
        </w:rPr>
        <w:t>Прокурор разъясняет. О дополнительных гарантиях для мобилизованных</w:t>
      </w:r>
      <w:r w:rsidRPr="006319DE">
        <w:rPr>
          <w:b/>
          <w:sz w:val="28"/>
          <w:szCs w:val="28"/>
        </w:rPr>
        <w:br/>
      </w:r>
      <w:r w:rsidRPr="006319DE">
        <w:rPr>
          <w:b/>
          <w:sz w:val="28"/>
          <w:szCs w:val="28"/>
        </w:rPr>
        <w:br/>
      </w:r>
      <w:bookmarkEnd w:id="0"/>
      <w:r w:rsidRPr="006319DE">
        <w:rPr>
          <w:rFonts w:ascii="Segoe UI Symbol" w:hAnsi="Segoe UI Symbol" w:cs="Segoe UI Symbol"/>
          <w:sz w:val="28"/>
          <w:szCs w:val="28"/>
        </w:rPr>
        <w:t>🔹</w:t>
      </w:r>
      <w:r w:rsidRPr="006319DE">
        <w:rPr>
          <w:sz w:val="28"/>
          <w:szCs w:val="28"/>
        </w:rPr>
        <w:t>В соответствии со ст. 40 Федерального закона «Об исполнительном производстве» исполнительные производства в отношении лиц, принимающих участие в специальной военной операции, в том числе призванных на военную службу по мобилизации или заключивших контракт о добровольном содействии в выполнении задач, возложенных на Вооруженные Силы Российской Федерации, подлежат приостановлению.</w:t>
      </w:r>
      <w:r w:rsidRPr="006319DE">
        <w:rPr>
          <w:sz w:val="28"/>
          <w:szCs w:val="28"/>
        </w:rPr>
        <w:br/>
      </w:r>
      <w:r w:rsidRPr="006319DE">
        <w:rPr>
          <w:sz w:val="28"/>
          <w:szCs w:val="28"/>
        </w:rPr>
        <w:br/>
      </w:r>
      <w:r w:rsidRPr="006319DE">
        <w:rPr>
          <w:rFonts w:ascii="Segoe UI Symbol" w:hAnsi="Segoe UI Symbol" w:cs="Segoe UI Symbol"/>
          <w:sz w:val="28"/>
          <w:szCs w:val="28"/>
        </w:rPr>
        <w:t>🔹</w:t>
      </w:r>
      <w:r w:rsidRPr="006319DE">
        <w:rPr>
          <w:sz w:val="28"/>
          <w:szCs w:val="28"/>
        </w:rPr>
        <w:t>Исключение составляют лишь исполнительные производства по алиментам, а также по обязательствам о возмещении вреда в связи со смертью кормильца.</w:t>
      </w:r>
      <w:r w:rsidRPr="006319DE">
        <w:rPr>
          <w:sz w:val="28"/>
          <w:szCs w:val="28"/>
        </w:rPr>
        <w:br/>
      </w:r>
      <w:r w:rsidRPr="006319DE">
        <w:rPr>
          <w:sz w:val="28"/>
          <w:szCs w:val="28"/>
        </w:rPr>
        <w:br/>
      </w:r>
      <w:r w:rsidRPr="006319DE">
        <w:rPr>
          <w:rFonts w:ascii="Segoe UI Symbol" w:hAnsi="Segoe UI Symbol" w:cs="Segoe UI Symbol"/>
          <w:sz w:val="28"/>
          <w:szCs w:val="28"/>
        </w:rPr>
        <w:t>🔹</w:t>
      </w:r>
      <w:r w:rsidRPr="006319DE">
        <w:rPr>
          <w:sz w:val="28"/>
          <w:szCs w:val="28"/>
        </w:rPr>
        <w:t>Меры принудительного исполнения по приостановленному исполнительному производству не применяются.</w:t>
      </w:r>
      <w:r w:rsidRPr="006319DE">
        <w:rPr>
          <w:sz w:val="28"/>
          <w:szCs w:val="28"/>
        </w:rPr>
        <w:br/>
      </w:r>
      <w:r w:rsidRPr="006319DE">
        <w:rPr>
          <w:sz w:val="28"/>
          <w:szCs w:val="28"/>
        </w:rPr>
        <w:br/>
      </w:r>
      <w:r w:rsidRPr="006319DE">
        <w:rPr>
          <w:rFonts w:ascii="Segoe UI Symbol" w:hAnsi="Segoe UI Symbol" w:cs="Segoe UI Symbol"/>
          <w:sz w:val="28"/>
          <w:szCs w:val="28"/>
        </w:rPr>
        <w:t>🔹</w:t>
      </w:r>
      <w:r w:rsidRPr="006319DE">
        <w:rPr>
          <w:sz w:val="28"/>
          <w:szCs w:val="28"/>
        </w:rPr>
        <w:t>После заключения контракта в отдел судебных приставов по месту нахождения исполнительного производства необходимо направить либо письменное заявление, либо воспользоваться электронным сервисом Единого портала государственных и муниципальных услуг (ЕПГУ).</w:t>
      </w:r>
      <w:r w:rsidRPr="006319DE">
        <w:rPr>
          <w:sz w:val="28"/>
          <w:szCs w:val="28"/>
        </w:rPr>
        <w:br/>
      </w:r>
      <w:r w:rsidRPr="006319DE">
        <w:rPr>
          <w:sz w:val="28"/>
          <w:szCs w:val="28"/>
        </w:rPr>
        <w:br/>
      </w:r>
      <w:r w:rsidRPr="006319DE">
        <w:rPr>
          <w:rFonts w:ascii="Segoe UI Symbol" w:hAnsi="Segoe UI Symbol" w:cs="Segoe UI Symbol"/>
          <w:sz w:val="28"/>
          <w:szCs w:val="28"/>
        </w:rPr>
        <w:t>🔹</w:t>
      </w:r>
      <w:r w:rsidRPr="006319DE">
        <w:rPr>
          <w:sz w:val="28"/>
          <w:szCs w:val="28"/>
        </w:rPr>
        <w:t>Заявление может направить как сам должник, так и его члены семьи.</w:t>
      </w:r>
    </w:p>
    <w:p w:rsidR="006319DE" w:rsidRPr="006319DE" w:rsidRDefault="006319DE" w:rsidP="006319DE">
      <w:pPr>
        <w:spacing w:after="0" w:line="240" w:lineRule="auto"/>
        <w:rPr>
          <w:rFonts w:ascii="Arial" w:hAnsi="Arial" w:cs="Arial"/>
          <w:color w:val="1A1A1A"/>
          <w:sz w:val="28"/>
          <w:szCs w:val="28"/>
          <w:shd w:val="clear" w:color="auto" w:fill="FFFFFF"/>
        </w:rPr>
      </w:pPr>
      <w:r w:rsidRPr="006319DE">
        <w:rPr>
          <w:rFonts w:ascii="Arial" w:hAnsi="Arial" w:cs="Arial"/>
          <w:color w:val="1A1A1A"/>
          <w:sz w:val="28"/>
          <w:szCs w:val="28"/>
          <w:shd w:val="clear" w:color="auto" w:fill="FFFFFF"/>
        </w:rPr>
        <w:t>_______________________</w:t>
      </w:r>
    </w:p>
    <w:p w:rsidR="006319DE" w:rsidRDefault="006319DE" w:rsidP="006319DE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Помощник прокурора</w:t>
      </w:r>
    </w:p>
    <w:p w:rsidR="006319DE" w:rsidRDefault="006319DE" w:rsidP="006319DE">
      <w:r>
        <w:rPr>
          <w:rFonts w:ascii="Arial" w:hAnsi="Arial" w:cs="Arial"/>
          <w:color w:val="1A1A1A"/>
          <w:shd w:val="clear" w:color="auto" w:fill="FFFFFF"/>
        </w:rPr>
        <w:t>Елена Шелковина</w:t>
      </w:r>
    </w:p>
    <w:sectPr w:rsidR="0063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DE"/>
    <w:rsid w:val="00387A78"/>
    <w:rsid w:val="006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1ABC"/>
  <w15:chartTrackingRefBased/>
  <w15:docId w15:val="{6E5C8CA9-3199-448A-87BF-BB190D0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2024-04-25T21:44:00Z</dcterms:created>
  <dcterms:modified xsi:type="dcterms:W3CDTF">2024-04-25T21:45:00Z</dcterms:modified>
</cp:coreProperties>
</file>