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8F" w:rsidRDefault="00814700" w:rsidP="00BB2FB0">
      <w:pPr>
        <w:spacing w:after="0" w:line="240" w:lineRule="auto"/>
        <w:jc w:val="center"/>
        <w:rPr>
          <w:b/>
        </w:rPr>
      </w:pPr>
      <w:r w:rsidRPr="002A608F">
        <w:rPr>
          <w:b/>
        </w:rPr>
        <w:t>Прокуратурой поддержано обв</w:t>
      </w:r>
      <w:r w:rsidRPr="002A608F">
        <w:rPr>
          <w:b/>
        </w:rPr>
        <w:t>инение в суд в отношении местного</w:t>
      </w:r>
      <w:r w:rsidRPr="002A608F">
        <w:rPr>
          <w:b/>
        </w:rPr>
        <w:t xml:space="preserve"> жител</w:t>
      </w:r>
      <w:r w:rsidRPr="002A608F">
        <w:rPr>
          <w:b/>
        </w:rPr>
        <w:t>я</w:t>
      </w:r>
      <w:r w:rsidRPr="002A608F">
        <w:rPr>
          <w:b/>
        </w:rPr>
        <w:t xml:space="preserve"> </w:t>
      </w:r>
    </w:p>
    <w:p w:rsidR="00814700" w:rsidRPr="002A608F" w:rsidRDefault="00814700" w:rsidP="00BB2FB0">
      <w:pPr>
        <w:spacing w:after="0" w:line="240" w:lineRule="auto"/>
        <w:jc w:val="center"/>
        <w:rPr>
          <w:b/>
        </w:rPr>
      </w:pPr>
      <w:r w:rsidRPr="002A608F">
        <w:rPr>
          <w:b/>
        </w:rPr>
        <w:t xml:space="preserve">за совершение </w:t>
      </w:r>
      <w:r w:rsidRPr="002A608F">
        <w:rPr>
          <w:b/>
        </w:rPr>
        <w:t>серии краж.</w:t>
      </w:r>
    </w:p>
    <w:p w:rsidR="00814700" w:rsidRDefault="00814700" w:rsidP="00814700"/>
    <w:p w:rsidR="00814700" w:rsidRDefault="00814700" w:rsidP="00BB2FB0">
      <w:pPr>
        <w:spacing w:after="0" w:line="240" w:lineRule="auto"/>
        <w:ind w:firstLine="709"/>
      </w:pPr>
      <w:r>
        <w:t xml:space="preserve">Установлено, что ранее судимый местный житель 02 марта 2023 года около </w:t>
      </w:r>
      <w:r>
        <w:t xml:space="preserve">многоквартирного дома </w:t>
      </w:r>
      <w:r>
        <w:t>по ул. Интернациональ</w:t>
      </w:r>
      <w:r>
        <w:t xml:space="preserve">ная </w:t>
      </w:r>
      <w:proofErr w:type="spellStart"/>
      <w:r>
        <w:t>г.Короча</w:t>
      </w:r>
      <w:proofErr w:type="spellEnd"/>
      <w:r>
        <w:t xml:space="preserve"> Белгородской области, похитил скамейку от подъезда до</w:t>
      </w:r>
      <w:r>
        <w:t>ма</w:t>
      </w:r>
      <w:r>
        <w:t>, прин</w:t>
      </w:r>
      <w:r>
        <w:t>адлежащую жильцам</w:t>
      </w:r>
      <w:r>
        <w:t xml:space="preserve"> указанного дома. Впоследствии похищенным имуществом распорядился по собственному усмотрению, чем причинил потерпевшим </w:t>
      </w:r>
      <w:r>
        <w:t>материальный</w:t>
      </w:r>
      <w:r>
        <w:t xml:space="preserve"> ущерб на </w:t>
      </w:r>
      <w:r>
        <w:t>сумму</w:t>
      </w:r>
      <w:r>
        <w:t xml:space="preserve"> 4800 рублей.</w:t>
      </w:r>
    </w:p>
    <w:p w:rsidR="00814700" w:rsidRPr="00BB2FB0" w:rsidRDefault="00814700" w:rsidP="00BB2FB0">
      <w:pPr>
        <w:spacing w:after="0" w:line="240" w:lineRule="auto"/>
        <w:ind w:firstLine="709"/>
      </w:pPr>
      <w:r>
        <w:t>Он же, 01 мая 2023 год</w:t>
      </w:r>
      <w:r>
        <w:t xml:space="preserve">а, </w:t>
      </w:r>
      <w:r>
        <w:t xml:space="preserve">в ходе употребления </w:t>
      </w:r>
      <w:r>
        <w:t>спиртных нап</w:t>
      </w:r>
      <w:r>
        <w:t>итков</w:t>
      </w:r>
      <w:r>
        <w:t xml:space="preserve">, увидел, что его знакомая </w:t>
      </w:r>
      <w:r>
        <w:t>выронила из кармана одежды принадлежащий ей</w:t>
      </w:r>
      <w:r>
        <w:t xml:space="preserve"> сотовый телефон марки «ОРРО</w:t>
      </w:r>
      <w:r>
        <w:t>», тем самым потеряла контроль и внимание за указанным имуществом</w:t>
      </w:r>
      <w:r>
        <w:t>. Подсудимый, воспользовавшись п</w:t>
      </w:r>
      <w:r>
        <w:t>олным отсутствием внимания потерпевшей и посто</w:t>
      </w:r>
      <w:r>
        <w:t>ронних лиц за сотовым телефоном с целью личного обогащения,</w:t>
      </w:r>
      <w:r>
        <w:t xml:space="preserve"> поднял земли сотовый телефон, </w:t>
      </w:r>
      <w:r>
        <w:t>и положил его к себе в карман,</w:t>
      </w:r>
      <w:r>
        <w:t xml:space="preserve"> тем самым совершил т</w:t>
      </w:r>
      <w:r>
        <w:t>айное хищение сотового телефона, и в</w:t>
      </w:r>
      <w:r>
        <w:t>последствии распорядился</w:t>
      </w:r>
      <w:r>
        <w:t xml:space="preserve"> похищенным сотовым телефоном по собственно</w:t>
      </w:r>
      <w:r>
        <w:t>му усмотрению</w:t>
      </w:r>
      <w:proofErr w:type="gramStart"/>
      <w:r>
        <w:t>.</w:t>
      </w:r>
      <w:proofErr w:type="gramEnd"/>
      <w:r>
        <w:t xml:space="preserve"> чем причинил потерпевшей </w:t>
      </w:r>
      <w:r>
        <w:t>матери</w:t>
      </w:r>
      <w:r>
        <w:t xml:space="preserve">альный ущерб </w:t>
      </w:r>
      <w:r w:rsidRPr="00BB2FB0">
        <w:t>на сумму</w:t>
      </w:r>
      <w:r w:rsidRPr="00BB2FB0">
        <w:t xml:space="preserve"> 9677 рублей.</w:t>
      </w:r>
    </w:p>
    <w:p w:rsidR="00814700" w:rsidRPr="00BB2FB0" w:rsidRDefault="00814700" w:rsidP="00BB2FB0">
      <w:pPr>
        <w:spacing w:after="0" w:line="240" w:lineRule="auto"/>
        <w:ind w:firstLine="709"/>
      </w:pPr>
      <w:r w:rsidRPr="00BB2FB0">
        <w:t xml:space="preserve">Он же, 09 мая 2023 года, находился в </w:t>
      </w:r>
      <w:proofErr w:type="gramStart"/>
      <w:r w:rsidRPr="00BB2FB0">
        <w:t xml:space="preserve">домовладении  </w:t>
      </w:r>
      <w:r w:rsidR="00BB2FB0" w:rsidRPr="00BB2FB0">
        <w:t>знакомого</w:t>
      </w:r>
      <w:proofErr w:type="gramEnd"/>
      <w:r w:rsidR="00BB2FB0" w:rsidRPr="00BB2FB0">
        <w:t xml:space="preserve"> похитил с</w:t>
      </w:r>
      <w:r w:rsidRPr="00BB2FB0">
        <w:t xml:space="preserve">отовый телефон </w:t>
      </w:r>
      <w:r w:rsidR="00BB2FB0" w:rsidRPr="00BB2FB0">
        <w:t xml:space="preserve">знакомого </w:t>
      </w:r>
      <w:r w:rsidRPr="00BB2FB0">
        <w:t>марки «</w:t>
      </w:r>
      <w:proofErr w:type="spellStart"/>
      <w:r w:rsidRPr="00BB2FB0">
        <w:t>Xiaomi</w:t>
      </w:r>
      <w:proofErr w:type="spellEnd"/>
      <w:r w:rsidRPr="00BB2FB0">
        <w:t xml:space="preserve"> </w:t>
      </w:r>
      <w:proofErr w:type="spellStart"/>
      <w:r w:rsidRPr="00BB2FB0">
        <w:t>Redmi</w:t>
      </w:r>
      <w:proofErr w:type="spellEnd"/>
      <w:r w:rsidRPr="00BB2FB0">
        <w:t xml:space="preserve"> 9С</w:t>
      </w:r>
      <w:r w:rsidR="00BB2FB0" w:rsidRPr="00BB2FB0">
        <w:t xml:space="preserve">», в результате </w:t>
      </w:r>
      <w:r w:rsidRPr="00BB2FB0">
        <w:t>потерпевшему причинен материальный ущерб на сумму 4336 рублей.</w:t>
      </w:r>
    </w:p>
    <w:p w:rsidR="00814700" w:rsidRDefault="00814700" w:rsidP="00BB2FB0">
      <w:pPr>
        <w:spacing w:after="0" w:line="240" w:lineRule="auto"/>
        <w:ind w:firstLine="709"/>
      </w:pPr>
      <w:r w:rsidRPr="00BB2FB0">
        <w:t>Он же</w:t>
      </w:r>
      <w:r w:rsidRPr="00BB2FB0">
        <w:t xml:space="preserve">, 12 мая 2023 года, </w:t>
      </w:r>
      <w:r w:rsidRPr="00BB2FB0">
        <w:t xml:space="preserve">находился в сарае домовладения </w:t>
      </w:r>
      <w:r w:rsidRPr="00BB2FB0">
        <w:t>знакомого</w:t>
      </w:r>
      <w:r w:rsidRPr="00BB2FB0">
        <w:t>, где увидел фекальный н</w:t>
      </w:r>
      <w:r w:rsidRPr="00BB2FB0">
        <w:t>асос «Вихрь», лобзик элект</w:t>
      </w:r>
      <w:r w:rsidRPr="00BB2FB0">
        <w:t>рический</w:t>
      </w:r>
      <w:r>
        <w:t xml:space="preserve"> маятниковый ЛЭМ-6</w:t>
      </w:r>
      <w:r>
        <w:t>50Е марки «Калибр», дрель-</w:t>
      </w:r>
      <w:proofErr w:type="spellStart"/>
      <w:r>
        <w:t>шурупо</w:t>
      </w:r>
      <w:r>
        <w:t>верт</w:t>
      </w:r>
      <w:r>
        <w:t>ы</w:t>
      </w:r>
      <w:proofErr w:type="spellEnd"/>
      <w:r>
        <w:t>, электро-удлинитель с вилкой и розеткой сечение провода 2,5</w:t>
      </w:r>
      <w:r>
        <w:t xml:space="preserve"> </w:t>
      </w:r>
      <w:proofErr w:type="gramStart"/>
      <w:r>
        <w:t>и  иное</w:t>
      </w:r>
      <w:proofErr w:type="gramEnd"/>
      <w:r>
        <w:t xml:space="preserve"> имущество. Далее имущество перенес из сарая к калитке, </w:t>
      </w:r>
      <w:r>
        <w:t xml:space="preserve">погрузил в багажник автомобиля </w:t>
      </w:r>
      <w:r>
        <w:t>знакомого</w:t>
      </w:r>
      <w:r>
        <w:t>, после чего покинул место преступления, впоследствии распоряди</w:t>
      </w:r>
      <w:r>
        <w:t>лся</w:t>
      </w:r>
      <w:r>
        <w:t xml:space="preserve"> похищенным имуществом по собственному усмотрению. В результате </w:t>
      </w:r>
      <w:r>
        <w:t xml:space="preserve">преступных </w:t>
      </w:r>
      <w:r>
        <w:t xml:space="preserve">действий </w:t>
      </w:r>
      <w:r>
        <w:t>подсудимого</w:t>
      </w:r>
      <w:r>
        <w:t>, потерпевшему причинен материальный ущерб на общую сумму 7634 рубля.</w:t>
      </w:r>
    </w:p>
    <w:p w:rsidR="00814700" w:rsidRDefault="00814700" w:rsidP="00BB2FB0">
      <w:pPr>
        <w:spacing w:after="0" w:line="240" w:lineRule="auto"/>
        <w:ind w:firstLine="709"/>
      </w:pPr>
      <w:r>
        <w:t>Приговором суда подсудим</w:t>
      </w:r>
      <w:r>
        <w:t>ый признан виновн</w:t>
      </w:r>
      <w:bookmarkStart w:id="0" w:name="_GoBack"/>
      <w:bookmarkEnd w:id="0"/>
      <w:r>
        <w:t xml:space="preserve">ым, </w:t>
      </w:r>
      <w:proofErr w:type="gramStart"/>
      <w:r>
        <w:t xml:space="preserve">ему </w:t>
      </w:r>
      <w:r>
        <w:t xml:space="preserve"> назначено</w:t>
      </w:r>
      <w:proofErr w:type="gramEnd"/>
      <w:r>
        <w:t xml:space="preserve"> наказание в виде </w:t>
      </w:r>
      <w:r>
        <w:t>принудительных работ на срок 1 год 4 месяца.</w:t>
      </w:r>
    </w:p>
    <w:p w:rsidR="00814700" w:rsidRDefault="00814700" w:rsidP="00BB2FB0">
      <w:pPr>
        <w:spacing w:after="0" w:line="240" w:lineRule="auto"/>
      </w:pPr>
      <w:r>
        <w:t>_____________________________</w:t>
      </w:r>
    </w:p>
    <w:p w:rsidR="00814700" w:rsidRDefault="00814700" w:rsidP="00BB2FB0">
      <w:pPr>
        <w:spacing w:after="0" w:line="240" w:lineRule="auto"/>
      </w:pPr>
      <w:r>
        <w:t>Помощник прокурора</w:t>
      </w:r>
    </w:p>
    <w:p w:rsidR="00DC58EC" w:rsidRDefault="00814700" w:rsidP="00BB2FB0">
      <w:pPr>
        <w:spacing w:after="0" w:line="240" w:lineRule="auto"/>
      </w:pPr>
      <w:r>
        <w:t>Елена Шелковина</w:t>
      </w:r>
    </w:p>
    <w:sectPr w:rsidR="00D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00"/>
    <w:rsid w:val="002A608F"/>
    <w:rsid w:val="00814700"/>
    <w:rsid w:val="00BB2FB0"/>
    <w:rsid w:val="00D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240A"/>
  <w15:chartTrackingRefBased/>
  <w15:docId w15:val="{A79E6033-F865-4773-9FD9-46653191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2024-03-28T10:00:00Z</dcterms:created>
  <dcterms:modified xsi:type="dcterms:W3CDTF">2024-03-28T10:24:00Z</dcterms:modified>
</cp:coreProperties>
</file>