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E8" w:rsidRPr="00924CE8" w:rsidRDefault="00924CE8" w:rsidP="00924CE8">
      <w:pPr>
        <w:jc w:val="center"/>
        <w:rPr>
          <w:b/>
        </w:rPr>
      </w:pPr>
      <w:bookmarkStart w:id="0" w:name="_GoBack"/>
      <w:r w:rsidRPr="00924CE8">
        <w:rPr>
          <w:b/>
        </w:rPr>
        <w:t xml:space="preserve">Прокуратурой </w:t>
      </w:r>
      <w:proofErr w:type="spellStart"/>
      <w:r w:rsidRPr="00924CE8">
        <w:rPr>
          <w:b/>
        </w:rPr>
        <w:t>Корочанского</w:t>
      </w:r>
      <w:proofErr w:type="spellEnd"/>
      <w:r w:rsidRPr="00924CE8">
        <w:rPr>
          <w:b/>
        </w:rPr>
        <w:t xml:space="preserve"> района проведена проверка соблюдения требований законодательства о развитии малого и среднего предпринимательства</w:t>
      </w:r>
    </w:p>
    <w:bookmarkEnd w:id="0"/>
    <w:p w:rsidR="00924CE8" w:rsidRDefault="00924CE8" w:rsidP="00924CE8">
      <w:pPr>
        <w:jc w:val="both"/>
      </w:pPr>
      <w:r>
        <w:t xml:space="preserve">Прокуратурой </w:t>
      </w:r>
      <w:proofErr w:type="spellStart"/>
      <w:r>
        <w:t>Корочанского</w:t>
      </w:r>
      <w:proofErr w:type="spellEnd"/>
      <w:r>
        <w:t xml:space="preserve"> района проведена проверка соблюдения требований законодательства о развитии малого и среднего предпринимательства, по результатам которой выявлены нарушения закона.</w:t>
      </w:r>
    </w:p>
    <w:p w:rsidR="00924CE8" w:rsidRDefault="00924CE8" w:rsidP="00924CE8">
      <w:pPr>
        <w:jc w:val="both"/>
      </w:pPr>
      <w:r>
        <w:t>В соответствии с ч. 4 ст. 13 Федерального закона от 24.07.2007 № 209-ФЗ «О развитии малого и среднего предпринимательства в Российской Федерации»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924CE8" w:rsidRDefault="00924CE8" w:rsidP="00924CE8">
      <w:pPr>
        <w:jc w:val="both"/>
      </w:pPr>
      <w:r>
        <w:t xml:space="preserve">Вместе с тем установлено, что 4 администрациями поселений </w:t>
      </w:r>
      <w:proofErr w:type="spellStart"/>
      <w:r>
        <w:t>Корочанского</w:t>
      </w:r>
      <w:proofErr w:type="spellEnd"/>
      <w:r>
        <w:t xml:space="preserve"> района в нарушение вышеуказанных требований федерального законодательства порядок создания координационных или совещательных органов в области развития малого и среднего предпринимательства не разработан.</w:t>
      </w:r>
    </w:p>
    <w:p w:rsidR="003A332C" w:rsidRDefault="00924CE8" w:rsidP="00924CE8">
      <w:pPr>
        <w:jc w:val="both"/>
      </w:pPr>
      <w:r>
        <w:t xml:space="preserve">В целях устранения выявленных нарушений закона прокуратурой района главам 4 поселений </w:t>
      </w:r>
      <w:proofErr w:type="spellStart"/>
      <w:r>
        <w:t>Корочанского</w:t>
      </w:r>
      <w:proofErr w:type="spellEnd"/>
      <w:r>
        <w:t xml:space="preserve"> района внесено 4 представления об устранении нарушений закона, по результатам рассмотрения которых 2 должностных лица привлечено к дисциплинарной ответственности, 2 представления находятся на рассмотрении.</w:t>
      </w:r>
    </w:p>
    <w:p w:rsidR="00924CE8" w:rsidRDefault="00924CE8" w:rsidP="00924CE8">
      <w:pPr>
        <w:jc w:val="both"/>
      </w:pPr>
      <w:proofErr w:type="spellStart"/>
      <w:r>
        <w:t>И.о</w:t>
      </w:r>
      <w:proofErr w:type="spellEnd"/>
      <w:r>
        <w:t>. прокурора района</w:t>
      </w:r>
    </w:p>
    <w:p w:rsidR="00924CE8" w:rsidRDefault="00924CE8" w:rsidP="00924CE8">
      <w:pPr>
        <w:jc w:val="both"/>
      </w:pPr>
      <w:r>
        <w:t>советник юстиции                                                                                                                              Е.А. Круговых</w:t>
      </w:r>
    </w:p>
    <w:sectPr w:rsidR="0092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E8"/>
    <w:rsid w:val="003A332C"/>
    <w:rsid w:val="0092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1A1C"/>
  <w15:chartTrackingRefBased/>
  <w15:docId w15:val="{6C40F111-10D4-4E4D-8FFE-48236276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1</cp:revision>
  <dcterms:created xsi:type="dcterms:W3CDTF">2023-06-27T13:48:00Z</dcterms:created>
  <dcterms:modified xsi:type="dcterms:W3CDTF">2023-06-27T13:49:00Z</dcterms:modified>
</cp:coreProperties>
</file>