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BD" w:rsidRDefault="005B2BBD" w:rsidP="005B2BB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17DA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в сфере защиты прав несовершеннолетних.</w:t>
      </w:r>
    </w:p>
    <w:bookmarkEnd w:id="0"/>
    <w:p w:rsidR="005B2BBD" w:rsidRDefault="005B2BBD" w:rsidP="005B2BB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административный регламент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муниципального района «Корочанский район» в части не соответствует действующему законодательству, а именно не предусматривает право получателя государственных и муниципальных услуг на внесудебное рассмотрение жалоб в процессе получения </w:t>
      </w:r>
      <w:r w:rsidRPr="003D550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2BBD" w:rsidRDefault="005B2BBD" w:rsidP="005B2BB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D550E">
        <w:rPr>
          <w:rFonts w:ascii="Times New Roman" w:hAnsi="Times New Roman" w:cs="Times New Roman"/>
          <w:sz w:val="28"/>
          <w:szCs w:val="28"/>
        </w:rPr>
        <w:t>По факту выявленн</w:t>
      </w:r>
      <w:r>
        <w:rPr>
          <w:rFonts w:ascii="Times New Roman" w:hAnsi="Times New Roman" w:cs="Times New Roman"/>
          <w:sz w:val="28"/>
          <w:szCs w:val="28"/>
        </w:rPr>
        <w:t>ого нарушения прокуратурой района принесен</w:t>
      </w:r>
      <w:r w:rsidRPr="003D5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протест, который</w:t>
      </w:r>
      <w:r w:rsidRPr="003D5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 и удовлетворен. Постановление о внесении изменений в административный регламент проходит процедуру принятия.</w:t>
      </w:r>
    </w:p>
    <w:p w:rsidR="005B2BBD" w:rsidRPr="005B2BBD" w:rsidRDefault="005B2BBD" w:rsidP="005B2BBD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11467" w:rsidRPr="005B2BBD" w:rsidRDefault="005B2BBD">
      <w:pPr>
        <w:rPr>
          <w:rFonts w:ascii="Times New Roman" w:hAnsi="Times New Roman" w:cs="Times New Roman"/>
          <w:sz w:val="28"/>
          <w:szCs w:val="28"/>
        </w:rPr>
      </w:pPr>
      <w:r w:rsidRPr="005B2BBD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2BBD">
        <w:rPr>
          <w:rFonts w:ascii="Times New Roman" w:hAnsi="Times New Roman" w:cs="Times New Roman"/>
          <w:sz w:val="28"/>
          <w:szCs w:val="28"/>
        </w:rPr>
        <w:t xml:space="preserve">         Е.В. Скокова</w:t>
      </w:r>
    </w:p>
    <w:sectPr w:rsidR="00511467" w:rsidRPr="005B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AA"/>
    <w:rsid w:val="00511467"/>
    <w:rsid w:val="005B2BBD"/>
    <w:rsid w:val="00D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2022-09-29T09:23:00Z</dcterms:created>
  <dcterms:modified xsi:type="dcterms:W3CDTF">2022-09-29T09:30:00Z</dcterms:modified>
</cp:coreProperties>
</file>