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96" w:rsidRPr="004B6EF4" w:rsidRDefault="002B7596" w:rsidP="00012D87">
      <w:pPr>
        <w:jc w:val="center"/>
        <w:rPr>
          <w:b/>
        </w:rPr>
      </w:pPr>
      <w:bookmarkStart w:id="0" w:name="_GoBack"/>
      <w:r>
        <w:rPr>
          <w:b/>
        </w:rPr>
        <w:t>Прокуратура поддержала обвинение</w:t>
      </w:r>
      <w:r w:rsidRPr="004B6EF4">
        <w:rPr>
          <w:b/>
        </w:rPr>
        <w:t xml:space="preserve"> </w:t>
      </w:r>
      <w:r>
        <w:rPr>
          <w:b/>
        </w:rPr>
        <w:t xml:space="preserve">в отношении местного жителя </w:t>
      </w:r>
      <w:r w:rsidRPr="004B6EF4">
        <w:rPr>
          <w:b/>
        </w:rPr>
        <w:t xml:space="preserve">за совершение преступления, </w:t>
      </w:r>
      <w:r>
        <w:rPr>
          <w:b/>
        </w:rPr>
        <w:t>предусмотренного п. «г» ч. 3 ст. 158</w:t>
      </w:r>
      <w:r w:rsidRPr="004B6EF4">
        <w:rPr>
          <w:b/>
        </w:rPr>
        <w:t xml:space="preserve"> УК РФ.</w:t>
      </w:r>
    </w:p>
    <w:bookmarkEnd w:id="0"/>
    <w:p w:rsidR="00012D87" w:rsidRDefault="002B7596" w:rsidP="00012D87">
      <w:pPr>
        <w:ind w:firstLine="708"/>
        <w:jc w:val="both"/>
      </w:pPr>
      <w:r>
        <w:t xml:space="preserve">Так, </w:t>
      </w:r>
      <w:r>
        <w:t xml:space="preserve">местный житель нашел в общественном транспортном средстве сберегательную </w:t>
      </w:r>
      <w:proofErr w:type="gramStart"/>
      <w:r>
        <w:t>карту</w:t>
      </w:r>
      <w:r w:rsidR="00012D87">
        <w:t xml:space="preserve">, </w:t>
      </w:r>
      <w:r>
        <w:t xml:space="preserve"> </w:t>
      </w:r>
      <w:r w:rsidR="00012D87">
        <w:t>далее</w:t>
      </w:r>
      <w:proofErr w:type="gramEnd"/>
      <w:r w:rsidR="00012D87">
        <w:t xml:space="preserve"> у него возник </w:t>
      </w:r>
      <w:r w:rsidR="00012D87">
        <w:t xml:space="preserve">преступный умысел на тайное хищение денежных </w:t>
      </w:r>
      <w:r w:rsidR="00012D87">
        <w:t xml:space="preserve">средств с указанной карты </w:t>
      </w:r>
      <w:r w:rsidR="00012D87">
        <w:t>путем приобретения т</w:t>
      </w:r>
      <w:r w:rsidR="00012D87">
        <w:t xml:space="preserve">оваров в магазинах с. Дальняя  </w:t>
      </w:r>
      <w:proofErr w:type="spellStart"/>
      <w:r w:rsidR="00012D87">
        <w:t>Игуменка</w:t>
      </w:r>
      <w:proofErr w:type="spellEnd"/>
      <w:r w:rsidR="00012D87">
        <w:t xml:space="preserve"> </w:t>
      </w:r>
      <w:proofErr w:type="spellStart"/>
      <w:r w:rsidR="00012D87">
        <w:t>Корочанского</w:t>
      </w:r>
      <w:proofErr w:type="spellEnd"/>
      <w:r w:rsidR="00012D87">
        <w:t xml:space="preserve"> района </w:t>
      </w:r>
      <w:r w:rsidR="00012D87">
        <w:t>Белгородской области.</w:t>
      </w:r>
    </w:p>
    <w:p w:rsidR="00012D87" w:rsidRDefault="00012D87" w:rsidP="00012D87">
      <w:pPr>
        <w:ind w:firstLine="708"/>
        <w:jc w:val="both"/>
      </w:pPr>
      <w:r>
        <w:t>Своими д</w:t>
      </w:r>
      <w:r>
        <w:t xml:space="preserve">ействиями </w:t>
      </w:r>
      <w:r>
        <w:t xml:space="preserve">потерпевшей причинен </w:t>
      </w:r>
      <w:r>
        <w:t xml:space="preserve">материальный </w:t>
      </w:r>
      <w:r>
        <w:t xml:space="preserve">ущерб на </w:t>
      </w:r>
      <w:proofErr w:type="gramStart"/>
      <w:r>
        <w:t>сумму  2</w:t>
      </w:r>
      <w:proofErr w:type="gramEnd"/>
      <w:r>
        <w:t xml:space="preserve"> 555 рублей 21 копейка</w:t>
      </w:r>
      <w:r>
        <w:t>.</w:t>
      </w:r>
    </w:p>
    <w:p w:rsidR="00012D87" w:rsidRDefault="00012D87" w:rsidP="00012D87">
      <w:pPr>
        <w:ind w:firstLine="708"/>
        <w:jc w:val="both"/>
      </w:pPr>
      <w:r>
        <w:t>Вину подсудимый п</w:t>
      </w:r>
      <w:r>
        <w:t>ризнал полностью</w:t>
      </w:r>
      <w:r>
        <w:t>.</w:t>
      </w:r>
      <w:r>
        <w:t xml:space="preserve"> </w:t>
      </w:r>
    </w:p>
    <w:p w:rsidR="002B7596" w:rsidRDefault="002B7596" w:rsidP="00012D87">
      <w:pPr>
        <w:ind w:firstLine="708"/>
        <w:jc w:val="both"/>
      </w:pPr>
      <w:r>
        <w:t>Приговором суда подсудимый признан виновным в совершении преступления</w:t>
      </w:r>
      <w:proofErr w:type="gramStart"/>
      <w:r>
        <w:t>.</w:t>
      </w:r>
      <w:proofErr w:type="gramEnd"/>
      <w:r>
        <w:t xml:space="preserve"> предусмотренного </w:t>
      </w:r>
      <w:r w:rsidR="00012D87" w:rsidRPr="00012D87">
        <w:t>п. «г» ч. 3 ст. 158 УК РФ</w:t>
      </w:r>
      <w:r>
        <w:t xml:space="preserve">, ему назначено наказание в виде </w:t>
      </w:r>
      <w:r w:rsidR="00012D87">
        <w:t>штрафа в размере 8000 рублей.</w:t>
      </w:r>
    </w:p>
    <w:p w:rsidR="002B7596" w:rsidRDefault="002B7596" w:rsidP="002B7596">
      <w:r>
        <w:t>_____________________________</w:t>
      </w:r>
    </w:p>
    <w:p w:rsidR="002B7596" w:rsidRDefault="002B7596" w:rsidP="002B7596">
      <w:r>
        <w:t>Помощник прокурора</w:t>
      </w:r>
    </w:p>
    <w:p w:rsidR="002B7596" w:rsidRDefault="002B7596" w:rsidP="002B7596">
      <w:r>
        <w:t>Елена Шелковина</w:t>
      </w:r>
    </w:p>
    <w:p w:rsidR="00DC58EC" w:rsidRDefault="00DC58EC"/>
    <w:sectPr w:rsidR="00DC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96"/>
    <w:rsid w:val="00012D87"/>
    <w:rsid w:val="002B7596"/>
    <w:rsid w:val="00D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E85"/>
  <w15:chartTrackingRefBased/>
  <w15:docId w15:val="{9BA364DE-3F05-4380-9502-9798BAA6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2024-03-28T08:56:00Z</dcterms:created>
  <dcterms:modified xsi:type="dcterms:W3CDTF">2024-03-28T09:22:00Z</dcterms:modified>
</cp:coreProperties>
</file>