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D58F3B9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8650F">
        <w:rPr>
          <w:rFonts w:ascii="Times New Roman" w:hAnsi="Times New Roman" w:cs="Times New Roman"/>
          <w:b w:val="0"/>
        </w:rPr>
        <w:t>1706009:4 общей площадью 2164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 xml:space="preserve">Белгородская область, Корочанский район, </w:t>
      </w:r>
      <w:proofErr w:type="spellStart"/>
      <w:r w:rsidR="00BF2222">
        <w:rPr>
          <w:rFonts w:ascii="Times New Roman" w:hAnsi="Times New Roman" w:cs="Times New Roman"/>
          <w:b w:val="0"/>
        </w:rPr>
        <w:t>Мелиховское</w:t>
      </w:r>
      <w:proofErr w:type="spellEnd"/>
      <w:r w:rsidR="00BF2222">
        <w:rPr>
          <w:rFonts w:ascii="Times New Roman" w:hAnsi="Times New Roman" w:cs="Times New Roman"/>
          <w:b w:val="0"/>
        </w:rPr>
        <w:t xml:space="preserve"> сельское посел</w:t>
      </w:r>
      <w:r w:rsidR="0068650F">
        <w:rPr>
          <w:rFonts w:ascii="Times New Roman" w:hAnsi="Times New Roman" w:cs="Times New Roman"/>
          <w:b w:val="0"/>
        </w:rPr>
        <w:t xml:space="preserve">ение,        с. Дальняя </w:t>
      </w:r>
      <w:proofErr w:type="spellStart"/>
      <w:r w:rsidR="0068650F">
        <w:rPr>
          <w:rFonts w:ascii="Times New Roman" w:hAnsi="Times New Roman" w:cs="Times New Roman"/>
          <w:b w:val="0"/>
        </w:rPr>
        <w:t>Игуменка</w:t>
      </w:r>
      <w:proofErr w:type="spellEnd"/>
      <w:r w:rsidR="0068650F">
        <w:rPr>
          <w:rFonts w:ascii="Times New Roman" w:hAnsi="Times New Roman" w:cs="Times New Roman"/>
          <w:b w:val="0"/>
        </w:rPr>
        <w:t>, ул. Металлистов</w:t>
      </w:r>
      <w:r w:rsidR="00E037E9" w:rsidRPr="00E037E9">
        <w:rPr>
          <w:rFonts w:ascii="Times New Roman" w:hAnsi="Times New Roman" w:cs="Times New Roman"/>
          <w:b w:val="0"/>
        </w:rPr>
        <w:t>,</w:t>
      </w:r>
      <w:r w:rsidR="0068650F">
        <w:rPr>
          <w:rFonts w:ascii="Times New Roman" w:hAnsi="Times New Roman" w:cs="Times New Roman"/>
          <w:b w:val="0"/>
        </w:rPr>
        <w:t xml:space="preserve"> д. 17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68650F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68650F">
        <w:rPr>
          <w:rFonts w:ascii="Times New Roman" w:hAnsi="Times New Roman" w:cs="Times New Roman"/>
          <w:b w:val="0"/>
        </w:rPr>
        <w:t xml:space="preserve">                     Прокудин </w:t>
      </w:r>
      <w:r w:rsidR="00BC0AA5">
        <w:rPr>
          <w:rFonts w:ascii="Times New Roman" w:hAnsi="Times New Roman" w:cs="Times New Roman"/>
          <w:b w:val="0"/>
        </w:rPr>
        <w:t xml:space="preserve">  </w:t>
      </w:r>
      <w:r w:rsidR="0068650F">
        <w:rPr>
          <w:rFonts w:ascii="Times New Roman" w:hAnsi="Times New Roman" w:cs="Times New Roman"/>
          <w:b w:val="0"/>
        </w:rPr>
        <w:t>В.Е</w:t>
      </w:r>
      <w:r w:rsidR="00BF2222">
        <w:rPr>
          <w:rFonts w:ascii="Times New Roman" w:hAnsi="Times New Roman" w:cs="Times New Roman"/>
          <w:b w:val="0"/>
        </w:rPr>
        <w:t>..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proofErr w:type="gramEnd"/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290436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595F1E5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BF2222">
        <w:rPr>
          <w:rFonts w:ascii="Times New Roman" w:hAnsi="Times New Roman" w:cs="Times New Roman"/>
          <w:b w:val="0"/>
        </w:rPr>
        <w:t xml:space="preserve">ости </w:t>
      </w:r>
      <w:r w:rsidR="00B92396">
        <w:rPr>
          <w:rFonts w:ascii="Times New Roman" w:hAnsi="Times New Roman" w:cs="Times New Roman"/>
          <w:b w:val="0"/>
        </w:rPr>
        <w:t>Прокудина Виктора Егоровича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главой администрации</w:t>
      </w:r>
      <w:r w:rsidR="00BC0AA5">
        <w:rPr>
          <w:rFonts w:ascii="Times New Roman" w:hAnsi="Times New Roman" w:cs="Times New Roman"/>
          <w:b w:val="0"/>
        </w:rPr>
        <w:t xml:space="preserve">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A88A8DF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</w:t>
      </w:r>
      <w:r w:rsidR="0068650F">
        <w:rPr>
          <w:rFonts w:ascii="Times New Roman" w:hAnsi="Times New Roman" w:cs="Times New Roman"/>
          <w:b w:val="0"/>
          <w:iCs/>
        </w:rPr>
        <w:t xml:space="preserve">данного постановления Прокудину </w:t>
      </w:r>
      <w:r w:rsidR="00B92396">
        <w:rPr>
          <w:rFonts w:ascii="Times New Roman" w:hAnsi="Times New Roman" w:cs="Times New Roman"/>
          <w:b w:val="0"/>
        </w:rPr>
        <w:t>В.Е</w:t>
      </w:r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BF2222" w:rsidRPr="00BF2222" w14:paraId="338F294B" w14:textId="77777777" w:rsidTr="00763745">
        <w:tc>
          <w:tcPr>
            <w:tcW w:w="4785" w:type="dxa"/>
          </w:tcPr>
          <w:p w14:paraId="013CA682" w14:textId="77777777" w:rsidR="00BF2222" w:rsidRPr="00BF2222" w:rsidRDefault="00BF2222" w:rsidP="00BF2222">
            <w:pPr>
              <w:rPr>
                <w:b/>
                <w:sz w:val="28"/>
                <w:szCs w:val="28"/>
              </w:rPr>
            </w:pPr>
            <w:r w:rsidRPr="00BF2222">
              <w:rPr>
                <w:b/>
                <w:sz w:val="28"/>
                <w:szCs w:val="28"/>
              </w:rPr>
              <w:t>Глава администрации</w:t>
            </w:r>
          </w:p>
          <w:p w14:paraId="0ECC719E" w14:textId="77777777" w:rsidR="00BF2222" w:rsidRPr="00BF2222" w:rsidRDefault="00BF2222" w:rsidP="00BF2222">
            <w:pPr>
              <w:rPr>
                <w:b/>
                <w:sz w:val="28"/>
                <w:szCs w:val="28"/>
              </w:rPr>
            </w:pPr>
            <w:r w:rsidRPr="00BF2222">
              <w:rPr>
                <w:b/>
                <w:sz w:val="28"/>
                <w:szCs w:val="28"/>
              </w:rPr>
              <w:t>Корочанского района</w:t>
            </w:r>
          </w:p>
        </w:tc>
        <w:tc>
          <w:tcPr>
            <w:tcW w:w="5104" w:type="dxa"/>
          </w:tcPr>
          <w:p w14:paraId="542F6A34" w14:textId="77777777" w:rsidR="00BF2222" w:rsidRPr="00BF2222" w:rsidRDefault="00BF2222" w:rsidP="00BF2222">
            <w:pPr>
              <w:ind w:right="34"/>
              <w:jc w:val="both"/>
              <w:rPr>
                <w:b/>
                <w:sz w:val="28"/>
                <w:szCs w:val="28"/>
              </w:rPr>
            </w:pPr>
          </w:p>
          <w:p w14:paraId="3A0A2DE3" w14:textId="77777777" w:rsidR="00BF2222" w:rsidRPr="00BF2222" w:rsidRDefault="00BF2222" w:rsidP="00BF222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F2222">
              <w:rPr>
                <w:b/>
                <w:sz w:val="28"/>
                <w:szCs w:val="28"/>
              </w:rPr>
              <w:t xml:space="preserve">                                        Н.В. Нестеров</w:t>
            </w: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  <w:bookmarkStart w:id="0" w:name="_GoBack"/>
      <w:bookmarkEnd w:id="0"/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9239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0436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8650F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92396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BF2222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88</cp:revision>
  <cp:lastPrinted>2024-12-27T14:12:00Z</cp:lastPrinted>
  <dcterms:created xsi:type="dcterms:W3CDTF">2022-08-05T12:39:00Z</dcterms:created>
  <dcterms:modified xsi:type="dcterms:W3CDTF">2024-12-27T14:17:00Z</dcterms:modified>
</cp:coreProperties>
</file>