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8B" w:rsidRDefault="0059518B" w:rsidP="0059518B">
      <w:pPr>
        <w:jc w:val="center"/>
        <w:rPr>
          <w:rFonts w:ascii="MyriadPro-Regular" w:hAnsi="MyriadPro-Regular"/>
          <w:color w:val="373E48"/>
          <w:sz w:val="30"/>
          <w:szCs w:val="30"/>
          <w:shd w:val="clear" w:color="auto" w:fill="FFFFFF"/>
        </w:rPr>
      </w:pPr>
      <w:r w:rsidRPr="0059518B">
        <w:rPr>
          <w:rFonts w:ascii="MyriadPro-Regular" w:hAnsi="MyriadPro-Regular"/>
          <w:b/>
          <w:color w:val="373E48"/>
          <w:sz w:val="30"/>
          <w:szCs w:val="30"/>
          <w:shd w:val="clear" w:color="auto" w:fill="FFFFFF"/>
        </w:rPr>
        <w:t>Программа льготного лизинга для предпринимателей будет расширена</w:t>
      </w:r>
      <w:bookmarkStart w:id="0" w:name="_GoBack"/>
      <w:bookmarkEnd w:id="0"/>
    </w:p>
    <w:p w:rsidR="0059518B" w:rsidRDefault="0059518B" w:rsidP="0059518B">
      <w:pPr>
        <w:spacing w:after="0" w:line="240" w:lineRule="auto"/>
        <w:ind w:firstLine="709"/>
        <w:jc w:val="both"/>
        <w:rPr>
          <w:rFonts w:ascii="MyriadPro-Regular" w:hAnsi="MyriadPro-Regular"/>
          <w:color w:val="373E48"/>
          <w:shd w:val="clear" w:color="auto" w:fill="FFFFFF"/>
        </w:rPr>
      </w:pPr>
      <w:r>
        <w:rPr>
          <w:rFonts w:ascii="MyriadPro-Regular" w:hAnsi="MyriadPro-Regular"/>
          <w:color w:val="373E48"/>
          <w:shd w:val="clear" w:color="auto" w:fill="FFFFFF"/>
        </w:rPr>
        <w:t>Правительство РФ поддержало предложение Минэкономразвития России об увеличении льготной лизинговой поддержки предпринимателей. Данная мера реализуется в рамках нацпроекта «Малое и среднее предпринимательство», инициированного Президентом России </w:t>
      </w:r>
      <w:r>
        <w:rPr>
          <w:rFonts w:ascii="MyriadPro-Regular" w:hAnsi="MyriadPro-Regular"/>
          <w:b/>
          <w:bCs/>
          <w:color w:val="373E48"/>
          <w:shd w:val="clear" w:color="auto" w:fill="FFFFFF"/>
        </w:rPr>
        <w:t>Владимиром Путиным</w:t>
      </w:r>
      <w:r>
        <w:rPr>
          <w:rFonts w:ascii="MyriadPro-Regular" w:hAnsi="MyriadPro-Regular"/>
          <w:color w:val="373E48"/>
          <w:shd w:val="clear" w:color="auto" w:fill="FFFFFF"/>
        </w:rPr>
        <w:t> и курируемого первым вице-премьером </w:t>
      </w:r>
      <w:r>
        <w:rPr>
          <w:rFonts w:ascii="MyriadPro-Regular" w:hAnsi="MyriadPro-Regular"/>
          <w:b/>
          <w:bCs/>
          <w:color w:val="373E48"/>
          <w:shd w:val="clear" w:color="auto" w:fill="FFFFFF"/>
        </w:rPr>
        <w:t>Андреем Белоусовым</w:t>
      </w:r>
      <w:r>
        <w:rPr>
          <w:rFonts w:ascii="MyriadPro-Regular" w:hAnsi="MyriadPro-Regular"/>
          <w:color w:val="373E48"/>
          <w:shd w:val="clear" w:color="auto" w:fill="FFFFFF"/>
        </w:rPr>
        <w:t>.</w:t>
      </w:r>
    </w:p>
    <w:p w:rsidR="0059518B" w:rsidRDefault="0059518B" w:rsidP="0059518B">
      <w:pPr>
        <w:spacing w:after="0" w:line="240" w:lineRule="auto"/>
        <w:ind w:firstLine="709"/>
        <w:jc w:val="both"/>
        <w:rPr>
          <w:rFonts w:ascii="MyriadPro-Regular" w:hAnsi="MyriadPro-Regular"/>
          <w:color w:val="373E48"/>
          <w:shd w:val="clear" w:color="auto" w:fill="FFFFFF"/>
        </w:rPr>
      </w:pPr>
      <w:r>
        <w:rPr>
          <w:rFonts w:ascii="MyriadPro-Regular" w:hAnsi="MyriadPro-Regular"/>
          <w:color w:val="373E48"/>
          <w:shd w:val="clear" w:color="auto" w:fill="FFFFFF"/>
        </w:rPr>
        <w:t xml:space="preserve">«Сегодня направим дополнительно почти 1,3 </w:t>
      </w:r>
      <w:proofErr w:type="gramStart"/>
      <w:r>
        <w:rPr>
          <w:rFonts w:ascii="MyriadPro-Regular" w:hAnsi="MyriadPro-Regular"/>
          <w:color w:val="373E48"/>
          <w:shd w:val="clear" w:color="auto" w:fill="FFFFFF"/>
        </w:rPr>
        <w:t>млрд</w:t>
      </w:r>
      <w:proofErr w:type="gramEnd"/>
      <w:r>
        <w:rPr>
          <w:rFonts w:ascii="MyriadPro-Regular" w:hAnsi="MyriadPro-Regular"/>
          <w:color w:val="373E48"/>
          <w:shd w:val="clear" w:color="auto" w:fill="FFFFFF"/>
        </w:rPr>
        <w:t xml:space="preserve"> рублей на реализацию лизинговой поддержки соответствующих организаций. Она действует в рамках профильного национального проекта, осуществляемого по инициативе главы государства», – сообщил на заседании Правительства</w:t>
      </w:r>
      <w:r>
        <w:rPr>
          <w:rFonts w:ascii="MyriadPro-Regular" w:hAnsi="MyriadPro-Regular"/>
          <w:color w:val="373E48"/>
          <w:shd w:val="clear" w:color="auto" w:fill="FFFFFF"/>
        </w:rPr>
        <w:t> </w:t>
      </w:r>
      <w:r>
        <w:rPr>
          <w:rFonts w:ascii="MyriadPro-Regular" w:hAnsi="MyriadPro-Regular"/>
          <w:color w:val="373E48"/>
          <w:shd w:val="clear" w:color="auto" w:fill="FFFFFF"/>
        </w:rPr>
        <w:t>председатель </w:t>
      </w:r>
      <w:r>
        <w:rPr>
          <w:rFonts w:ascii="MyriadPro-Regular" w:hAnsi="MyriadPro-Regular"/>
          <w:b/>
          <w:bCs/>
          <w:color w:val="373E48"/>
          <w:shd w:val="clear" w:color="auto" w:fill="FFFFFF"/>
        </w:rPr>
        <w:t>Михаил</w:t>
      </w:r>
      <w:r>
        <w:rPr>
          <w:rFonts w:ascii="MyriadPro-Regular" w:hAnsi="MyriadPro-Regular" w:hint="eastAsia"/>
          <w:b/>
          <w:bCs/>
          <w:color w:val="373E48"/>
          <w:shd w:val="clear" w:color="auto" w:fill="FFFFFF"/>
        </w:rPr>
        <w:t> </w:t>
      </w:r>
      <w:proofErr w:type="spellStart"/>
      <w:r>
        <w:rPr>
          <w:rFonts w:ascii="MyriadPro-Regular" w:hAnsi="MyriadPro-Regular"/>
          <w:b/>
          <w:bCs/>
          <w:color w:val="373E48"/>
          <w:shd w:val="clear" w:color="auto" w:fill="FFFFFF"/>
        </w:rPr>
        <w:t>Мишустин</w:t>
      </w:r>
      <w:proofErr w:type="spellEnd"/>
      <w:r>
        <w:rPr>
          <w:rFonts w:ascii="MyriadPro-Regular" w:hAnsi="MyriadPro-Regular"/>
          <w:color w:val="373E48"/>
          <w:shd w:val="clear" w:color="auto" w:fill="FFFFFF"/>
        </w:rPr>
        <w:t>.</w:t>
      </w:r>
    </w:p>
    <w:p w:rsidR="0059518B" w:rsidRDefault="0059518B" w:rsidP="0059518B">
      <w:pPr>
        <w:spacing w:after="0" w:line="240" w:lineRule="auto"/>
        <w:ind w:firstLine="709"/>
        <w:jc w:val="both"/>
        <w:rPr>
          <w:rFonts w:ascii="MyriadPro-Regular" w:hAnsi="MyriadPro-Regular"/>
          <w:color w:val="373E48"/>
          <w:shd w:val="clear" w:color="auto" w:fill="FFFFFF"/>
        </w:rPr>
      </w:pPr>
      <w:r>
        <w:rPr>
          <w:rFonts w:ascii="MyriadPro-Regular" w:hAnsi="MyriadPro-Regular"/>
          <w:color w:val="373E48"/>
          <w:shd w:val="clear" w:color="auto" w:fill="FFFFFF"/>
        </w:rPr>
        <w:t xml:space="preserve">Дополнительные средства пойдут на </w:t>
      </w:r>
      <w:proofErr w:type="spellStart"/>
      <w:r>
        <w:rPr>
          <w:rFonts w:ascii="MyriadPro-Regular" w:hAnsi="MyriadPro-Regular"/>
          <w:color w:val="373E48"/>
          <w:shd w:val="clear" w:color="auto" w:fill="FFFFFF"/>
        </w:rPr>
        <w:t>докапитализацию</w:t>
      </w:r>
      <w:proofErr w:type="spellEnd"/>
      <w:r>
        <w:rPr>
          <w:rFonts w:ascii="MyriadPro-Regular" w:hAnsi="MyriadPro-Regular"/>
          <w:color w:val="373E48"/>
          <w:shd w:val="clear" w:color="auto" w:fill="FFFFFF"/>
        </w:rPr>
        <w:t xml:space="preserve"> АО «МСП Лизинг» для расширения охвата льготной лизинговой поддержки малых и средних производственных предприятий.</w:t>
      </w:r>
    </w:p>
    <w:p w:rsidR="0059518B" w:rsidRDefault="0059518B" w:rsidP="0059518B">
      <w:pPr>
        <w:spacing w:after="0" w:line="240" w:lineRule="auto"/>
        <w:ind w:firstLine="709"/>
        <w:jc w:val="both"/>
        <w:rPr>
          <w:rFonts w:ascii="MyriadPro-Regular" w:hAnsi="MyriadPro-Regular"/>
          <w:color w:val="373E48"/>
          <w:shd w:val="clear" w:color="auto" w:fill="FFFFFF"/>
        </w:rPr>
      </w:pPr>
      <w:r>
        <w:rPr>
          <w:rFonts w:ascii="MyriadPro-Regular" w:hAnsi="MyriadPro-Regular"/>
          <w:color w:val="373E48"/>
          <w:shd w:val="clear" w:color="auto" w:fill="FFFFFF"/>
        </w:rPr>
        <w:t xml:space="preserve">Благодаря этому решению получить оборудование на льготных условиях смогут больше МСП – представителей сферы обрабатывающих производств, в том числе и из новых регионов. Российское оборудование будет доступно бизнесу, как и сейчас, под 6% </w:t>
      </w:r>
      <w:proofErr w:type="gramStart"/>
      <w:r>
        <w:rPr>
          <w:rFonts w:ascii="MyriadPro-Regular" w:hAnsi="MyriadPro-Regular"/>
          <w:color w:val="373E48"/>
          <w:shd w:val="clear" w:color="auto" w:fill="FFFFFF"/>
        </w:rPr>
        <w:t>годовых</w:t>
      </w:r>
      <w:proofErr w:type="gramEnd"/>
      <w:r>
        <w:rPr>
          <w:rFonts w:ascii="MyriadPro-Regular" w:hAnsi="MyriadPro-Regular"/>
          <w:color w:val="373E48"/>
          <w:shd w:val="clear" w:color="auto" w:fill="FFFFFF"/>
        </w:rPr>
        <w:t>, иностранное – под</w:t>
      </w:r>
      <w:r>
        <w:rPr>
          <w:rFonts w:ascii="MyriadPro-Regular" w:hAnsi="MyriadPro-Regular"/>
          <w:color w:val="373E48"/>
          <w:shd w:val="clear" w:color="auto" w:fill="FFFFFF"/>
        </w:rPr>
        <w:t> </w:t>
      </w:r>
      <w:r>
        <w:rPr>
          <w:rFonts w:ascii="MyriadPro-Regular" w:hAnsi="MyriadPro-Regular"/>
          <w:color w:val="373E48"/>
          <w:shd w:val="clear" w:color="auto" w:fill="FFFFFF"/>
        </w:rPr>
        <w:t>8%.</w:t>
      </w:r>
    </w:p>
    <w:p w:rsidR="0059518B" w:rsidRDefault="0059518B" w:rsidP="0059518B">
      <w:pPr>
        <w:spacing w:after="0" w:line="240" w:lineRule="auto"/>
        <w:ind w:firstLine="709"/>
        <w:jc w:val="both"/>
        <w:rPr>
          <w:rFonts w:ascii="MyriadPro-Regular" w:hAnsi="MyriadPro-Regular"/>
          <w:color w:val="373E48"/>
          <w:shd w:val="clear" w:color="auto" w:fill="FFFFFF"/>
        </w:rPr>
      </w:pPr>
      <w:r>
        <w:rPr>
          <w:rFonts w:ascii="MyriadPro-Regular" w:hAnsi="MyriadPro-Regular"/>
          <w:color w:val="373E48"/>
          <w:shd w:val="clear" w:color="auto" w:fill="FFFFFF"/>
        </w:rPr>
        <w:t>Использование льготного лизинга предпринимателями новых российских регионов ранее прорабатывалось</w:t>
      </w:r>
      <w:r>
        <w:rPr>
          <w:rFonts w:ascii="MyriadPro-Regular" w:hAnsi="MyriadPro-Regular"/>
          <w:color w:val="373E48"/>
          <w:shd w:val="clear" w:color="auto" w:fill="FFFFFF"/>
        </w:rPr>
        <w:t> </w:t>
      </w:r>
      <w:r>
        <w:rPr>
          <w:rFonts w:ascii="MyriadPro-Regular" w:hAnsi="MyriadPro-Regular"/>
          <w:color w:val="373E48"/>
          <w:shd w:val="clear" w:color="auto" w:fill="FFFFFF"/>
        </w:rPr>
        <w:t>Минэкономразвития.</w:t>
      </w:r>
    </w:p>
    <w:p w:rsidR="0059518B" w:rsidRDefault="0059518B" w:rsidP="0059518B">
      <w:pPr>
        <w:spacing w:after="0" w:line="240" w:lineRule="auto"/>
        <w:ind w:firstLine="709"/>
        <w:jc w:val="both"/>
        <w:rPr>
          <w:rFonts w:ascii="MyriadPro-Regular" w:hAnsi="MyriadPro-Regular"/>
          <w:color w:val="373E48"/>
          <w:shd w:val="clear" w:color="auto" w:fill="FFFFFF"/>
        </w:rPr>
      </w:pPr>
      <w:r>
        <w:rPr>
          <w:rFonts w:ascii="MyriadPro-Regular" w:hAnsi="MyriadPro-Regular"/>
          <w:color w:val="373E48"/>
          <w:shd w:val="clear" w:color="auto" w:fill="FFFFFF"/>
        </w:rPr>
        <w:t>«Льготные кредиты – первый шаг в запуске на территории регионов полновесной господдержки бизнеса. Следующим шагом станет доступ предпринимателей всех 4 субъектов к льготному лизингу», – отмечал министр экономического развития России Максим Решетников.</w:t>
      </w:r>
    </w:p>
    <w:p w:rsidR="0059518B" w:rsidRDefault="0059518B" w:rsidP="0059518B">
      <w:pPr>
        <w:spacing w:after="0" w:line="240" w:lineRule="auto"/>
        <w:ind w:firstLine="709"/>
        <w:jc w:val="both"/>
        <w:rPr>
          <w:rFonts w:ascii="MyriadPro-Regular" w:hAnsi="MyriadPro-Regular"/>
          <w:color w:val="373E48"/>
          <w:shd w:val="clear" w:color="auto" w:fill="FFFFFF"/>
        </w:rPr>
      </w:pPr>
      <w:r>
        <w:rPr>
          <w:rFonts w:ascii="MyriadPro-Regular" w:hAnsi="MyriadPro-Regular"/>
          <w:color w:val="373E48"/>
          <w:shd w:val="clear" w:color="auto" w:fill="FFFFFF"/>
        </w:rPr>
        <w:t xml:space="preserve">На данный момент четыре предприятия новых регионов для расширения своих производственных линий уже получили в льготный лизинг оборудование на сумму 93 </w:t>
      </w:r>
      <w:proofErr w:type="gramStart"/>
      <w:r>
        <w:rPr>
          <w:rFonts w:ascii="MyriadPro-Regular" w:hAnsi="MyriadPro-Regular"/>
          <w:color w:val="373E48"/>
          <w:shd w:val="clear" w:color="auto" w:fill="FFFFFF"/>
        </w:rPr>
        <w:t>млн</w:t>
      </w:r>
      <w:proofErr w:type="gramEnd"/>
      <w:r>
        <w:rPr>
          <w:rFonts w:ascii="MyriadPro-Regular" w:hAnsi="MyriadPro-Regular"/>
          <w:color w:val="373E48"/>
          <w:shd w:val="clear" w:color="auto" w:fill="FFFFFF"/>
        </w:rPr>
        <w:t xml:space="preserve"> рублей. В настоящее время в работе еще 6 заявок на лизинг оборудования общей суммой 70 </w:t>
      </w:r>
      <w:proofErr w:type="gramStart"/>
      <w:r>
        <w:rPr>
          <w:rFonts w:ascii="MyriadPro-Regular" w:hAnsi="MyriadPro-Regular"/>
          <w:color w:val="373E48"/>
          <w:shd w:val="clear" w:color="auto" w:fill="FFFFFF"/>
        </w:rPr>
        <w:t>млн</w:t>
      </w:r>
      <w:proofErr w:type="gramEnd"/>
      <w:r>
        <w:rPr>
          <w:rFonts w:ascii="MyriadPro-Regular" w:hAnsi="MyriadPro-Regular"/>
          <w:color w:val="373E48"/>
          <w:shd w:val="clear" w:color="auto" w:fill="FFFFFF"/>
        </w:rPr>
        <w:t xml:space="preserve"> рублей.</w:t>
      </w:r>
    </w:p>
    <w:p w:rsidR="0059518B" w:rsidRDefault="0059518B" w:rsidP="0059518B">
      <w:pPr>
        <w:spacing w:after="0" w:line="240" w:lineRule="auto"/>
        <w:ind w:firstLine="709"/>
        <w:jc w:val="both"/>
        <w:rPr>
          <w:rFonts w:ascii="MyriadPro-Regular" w:hAnsi="MyriadPro-Regular"/>
          <w:color w:val="373E48"/>
          <w:shd w:val="clear" w:color="auto" w:fill="FFFFFF"/>
        </w:rPr>
      </w:pPr>
      <w:r>
        <w:rPr>
          <w:rFonts w:ascii="MyriadPro-Regular" w:hAnsi="MyriadPro-Regular"/>
          <w:color w:val="373E48"/>
          <w:shd w:val="clear" w:color="auto" w:fill="FFFFFF"/>
        </w:rPr>
        <w:t xml:space="preserve">«До конца 2025 года через МСП Лизинг планируется оказать лизинговую поддержку на общую сумму 45 </w:t>
      </w:r>
      <w:proofErr w:type="gramStart"/>
      <w:r>
        <w:rPr>
          <w:rFonts w:ascii="MyriadPro-Regular" w:hAnsi="MyriadPro-Regular"/>
          <w:color w:val="373E48"/>
          <w:shd w:val="clear" w:color="auto" w:fill="FFFFFF"/>
        </w:rPr>
        <w:t>млрд</w:t>
      </w:r>
      <w:proofErr w:type="gramEnd"/>
      <w:r>
        <w:rPr>
          <w:rFonts w:ascii="MyriadPro-Regular" w:hAnsi="MyriadPro-Regular"/>
          <w:color w:val="373E48"/>
          <w:shd w:val="clear" w:color="auto" w:fill="FFFFFF"/>
        </w:rPr>
        <w:t xml:space="preserve"> рублей. Результат </w:t>
      </w:r>
      <w:proofErr w:type="gramStart"/>
      <w:r>
        <w:rPr>
          <w:rFonts w:ascii="MyriadPro-Regular" w:hAnsi="MyriadPro-Regular"/>
          <w:color w:val="373E48"/>
          <w:shd w:val="clear" w:color="auto" w:fill="FFFFFF"/>
        </w:rPr>
        <w:t>будет</w:t>
      </w:r>
      <w:proofErr w:type="gramEnd"/>
      <w:r>
        <w:rPr>
          <w:rFonts w:ascii="MyriadPro-Regular" w:hAnsi="MyriadPro-Regular"/>
          <w:color w:val="373E48"/>
          <w:shd w:val="clear" w:color="auto" w:fill="FFFFFF"/>
        </w:rPr>
        <w:t xml:space="preserve"> достигнут за счет повышения эффективности операционной работы, привлечении внебюджетного финансирования и возможности подачи заявок через Цифровую платформу МСП.РФ. Для сравнения, за пять лет работы сети региональных лизинговых компаний был предоставлен лизинг на сумму 12,6 </w:t>
      </w:r>
      <w:proofErr w:type="gramStart"/>
      <w:r>
        <w:rPr>
          <w:rFonts w:ascii="MyriadPro-Regular" w:hAnsi="MyriadPro-Regular"/>
          <w:color w:val="373E48"/>
          <w:shd w:val="clear" w:color="auto" w:fill="FFFFFF"/>
        </w:rPr>
        <w:t>млрд</w:t>
      </w:r>
      <w:proofErr w:type="gramEnd"/>
      <w:r>
        <w:rPr>
          <w:rFonts w:ascii="MyriadPro-Regular" w:hAnsi="MyriadPro-Regular"/>
          <w:color w:val="373E48"/>
          <w:shd w:val="clear" w:color="auto" w:fill="FFFFFF"/>
        </w:rPr>
        <w:t xml:space="preserve"> рублей», – прокомментировал генеральный директор Корпорации МСП </w:t>
      </w:r>
      <w:r>
        <w:rPr>
          <w:rFonts w:ascii="MyriadPro-Regular" w:hAnsi="MyriadPro-Regular"/>
          <w:b/>
          <w:bCs/>
          <w:color w:val="373E48"/>
          <w:shd w:val="clear" w:color="auto" w:fill="FFFFFF"/>
        </w:rPr>
        <w:t>Александр Исаевич</w:t>
      </w:r>
      <w:r>
        <w:rPr>
          <w:rFonts w:ascii="MyriadPro-Regular" w:hAnsi="MyriadPro-Regular"/>
          <w:color w:val="373E48"/>
          <w:shd w:val="clear" w:color="auto" w:fill="FFFFFF"/>
        </w:rPr>
        <w:t>.</w:t>
      </w:r>
    </w:p>
    <w:p w:rsidR="0059518B" w:rsidRDefault="0059518B" w:rsidP="0059518B">
      <w:pPr>
        <w:spacing w:after="0" w:line="240" w:lineRule="auto"/>
        <w:ind w:firstLine="709"/>
        <w:jc w:val="both"/>
      </w:pPr>
      <w:r>
        <w:rPr>
          <w:rFonts w:ascii="MyriadPro-Regular" w:hAnsi="MyriadPro-Regular"/>
          <w:color w:val="373E48"/>
          <w:shd w:val="clear" w:color="auto" w:fill="FFFFFF"/>
        </w:rPr>
        <w:t xml:space="preserve">В 2023 году малый бизнес суммарно получит через МСП Лизинг (за счет собственных средств компании) льготную поддержку на сумму 2,4 </w:t>
      </w:r>
      <w:proofErr w:type="gramStart"/>
      <w:r>
        <w:rPr>
          <w:rFonts w:ascii="MyriadPro-Regular" w:hAnsi="MyriadPro-Regular"/>
          <w:color w:val="373E48"/>
          <w:shd w:val="clear" w:color="auto" w:fill="FFFFFF"/>
        </w:rPr>
        <w:t>млрд</w:t>
      </w:r>
      <w:proofErr w:type="gramEnd"/>
      <w:r>
        <w:rPr>
          <w:rFonts w:ascii="MyriadPro-Regular" w:hAnsi="MyriadPro-Regular"/>
          <w:color w:val="373E48"/>
          <w:shd w:val="clear" w:color="auto" w:fill="FFFFFF"/>
        </w:rPr>
        <w:t xml:space="preserve"> рублей. В число ее получателей уже вошли представители новых территорий.</w:t>
      </w:r>
    </w:p>
    <w:sectPr w:rsidR="0059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18"/>
    <w:rsid w:val="00590D7C"/>
    <w:rsid w:val="0059518B"/>
    <w:rsid w:val="00A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</dc:creator>
  <cp:lastModifiedBy>Sviridova</cp:lastModifiedBy>
  <cp:revision>2</cp:revision>
  <dcterms:created xsi:type="dcterms:W3CDTF">2023-12-13T08:45:00Z</dcterms:created>
  <dcterms:modified xsi:type="dcterms:W3CDTF">2023-12-13T08:45:00Z</dcterms:modified>
</cp:coreProperties>
</file>