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C2" w:rsidRPr="00941AC2" w:rsidRDefault="00941AC2" w:rsidP="0094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1AC2">
        <w:rPr>
          <w:rFonts w:ascii="Times New Roman" w:hAnsi="Times New Roman" w:cs="Times New Roman"/>
          <w:b/>
          <w:sz w:val="28"/>
          <w:szCs w:val="28"/>
        </w:rPr>
        <w:t>При отсутствии счетчиков можно не оплачиват</w:t>
      </w:r>
      <w:r w:rsidRPr="00941AC2">
        <w:rPr>
          <w:rFonts w:ascii="Times New Roman" w:hAnsi="Times New Roman" w:cs="Times New Roman"/>
          <w:b/>
          <w:sz w:val="28"/>
          <w:szCs w:val="28"/>
        </w:rPr>
        <w:t>ь воду и газ за мобилизованного</w:t>
      </w:r>
    </w:p>
    <w:bookmarkEnd w:id="0"/>
    <w:p w:rsidR="00941AC2" w:rsidRPr="00941AC2" w:rsidRDefault="00941AC2" w:rsidP="00941AC2">
      <w:pPr>
        <w:jc w:val="both"/>
        <w:rPr>
          <w:rFonts w:ascii="Times New Roman" w:hAnsi="Times New Roman" w:cs="Times New Roman"/>
          <w:sz w:val="28"/>
          <w:szCs w:val="28"/>
        </w:rPr>
      </w:pPr>
      <w:r w:rsidRPr="00941AC2">
        <w:rPr>
          <w:rFonts w:ascii="Times New Roman" w:hAnsi="Times New Roman" w:cs="Times New Roman"/>
          <w:sz w:val="28"/>
          <w:szCs w:val="28"/>
        </w:rPr>
        <w:t>Семьи мобилизованных, проживающие в квартирах, где невозможно использовать индивидуальные приборы учета, могут не оплачивать услуги по водо- и газоснабжению за своих отсутствующих родственников. В управляющую компанию нужно представить документ, подтверждающий период прохождения военной службы по мобилизации.</w:t>
      </w:r>
    </w:p>
    <w:p w:rsidR="00301D1E" w:rsidRPr="00941AC2" w:rsidRDefault="00941AC2" w:rsidP="00941AC2">
      <w:pPr>
        <w:jc w:val="both"/>
        <w:rPr>
          <w:rFonts w:ascii="Times New Roman" w:hAnsi="Times New Roman" w:cs="Times New Roman"/>
          <w:sz w:val="28"/>
          <w:szCs w:val="28"/>
        </w:rPr>
      </w:pPr>
      <w:r w:rsidRPr="00941AC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Pr="00941AC2">
        <w:rPr>
          <w:rFonts w:ascii="Times New Roman" w:hAnsi="Times New Roman" w:cs="Times New Roman"/>
          <w:sz w:val="28"/>
          <w:szCs w:val="28"/>
        </w:rPr>
        <w:t xml:space="preserve">ации от 11 апреля 2024 г. N 460 </w:t>
      </w:r>
      <w:r w:rsidRPr="00941AC2">
        <w:rPr>
          <w:rFonts w:ascii="Times New Roman" w:hAnsi="Times New Roman" w:cs="Times New Roman"/>
          <w:sz w:val="28"/>
          <w:szCs w:val="28"/>
        </w:rPr>
        <w:t>“О внесении изменений в постановление Правительства Российской Федерации от 6 мая 2011 г. N 354”</w:t>
      </w:r>
    </w:p>
    <w:p w:rsidR="00941AC2" w:rsidRPr="00941AC2" w:rsidRDefault="00941AC2" w:rsidP="00941AC2">
      <w:pPr>
        <w:jc w:val="both"/>
        <w:rPr>
          <w:rFonts w:ascii="Times New Roman" w:hAnsi="Times New Roman" w:cs="Times New Roman"/>
          <w:sz w:val="28"/>
          <w:szCs w:val="28"/>
        </w:rPr>
      </w:pPr>
      <w:r w:rsidRPr="00941A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1AC2" w:rsidRPr="00941AC2" w:rsidRDefault="00941AC2" w:rsidP="00941AC2">
      <w:pPr>
        <w:jc w:val="both"/>
        <w:rPr>
          <w:rFonts w:ascii="Times New Roman" w:hAnsi="Times New Roman" w:cs="Times New Roman"/>
          <w:sz w:val="28"/>
          <w:szCs w:val="28"/>
        </w:rPr>
      </w:pPr>
      <w:r w:rsidRPr="00941AC2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41AC2" w:rsidRPr="00941AC2" w:rsidRDefault="00941AC2" w:rsidP="00941AC2">
      <w:pPr>
        <w:jc w:val="both"/>
        <w:rPr>
          <w:rFonts w:ascii="Times New Roman" w:hAnsi="Times New Roman" w:cs="Times New Roman"/>
          <w:sz w:val="28"/>
          <w:szCs w:val="28"/>
        </w:rPr>
      </w:pPr>
      <w:r w:rsidRPr="00941AC2">
        <w:rPr>
          <w:rFonts w:ascii="Times New Roman" w:hAnsi="Times New Roman" w:cs="Times New Roman"/>
          <w:sz w:val="28"/>
          <w:szCs w:val="28"/>
        </w:rPr>
        <w:t>Елена Шелковина</w:t>
      </w:r>
    </w:p>
    <w:sectPr w:rsidR="00941AC2" w:rsidRPr="0094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26" w:rsidRDefault="00375626" w:rsidP="00941AC2">
      <w:pPr>
        <w:spacing w:after="0" w:line="240" w:lineRule="auto"/>
      </w:pPr>
      <w:r>
        <w:separator/>
      </w:r>
    </w:p>
  </w:endnote>
  <w:endnote w:type="continuationSeparator" w:id="0">
    <w:p w:rsidR="00375626" w:rsidRDefault="00375626" w:rsidP="0094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26" w:rsidRDefault="00375626" w:rsidP="00941AC2">
      <w:pPr>
        <w:spacing w:after="0" w:line="240" w:lineRule="auto"/>
      </w:pPr>
      <w:r>
        <w:separator/>
      </w:r>
    </w:p>
  </w:footnote>
  <w:footnote w:type="continuationSeparator" w:id="0">
    <w:p w:rsidR="00375626" w:rsidRDefault="00375626" w:rsidP="00941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2"/>
    <w:rsid w:val="00301D1E"/>
    <w:rsid w:val="00375626"/>
    <w:rsid w:val="009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4483"/>
  <w15:chartTrackingRefBased/>
  <w15:docId w15:val="{DB1728E8-8B74-4251-8125-B14614E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AC2"/>
  </w:style>
  <w:style w:type="paragraph" w:styleId="a5">
    <w:name w:val="footer"/>
    <w:basedOn w:val="a"/>
    <w:link w:val="a6"/>
    <w:uiPriority w:val="99"/>
    <w:unhideWhenUsed/>
    <w:rsid w:val="0094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2024-04-23T18:14:00Z</dcterms:created>
  <dcterms:modified xsi:type="dcterms:W3CDTF">2024-04-23T18:15:00Z</dcterms:modified>
</cp:coreProperties>
</file>