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12" w:rsidRPr="00707012" w:rsidRDefault="00707012" w:rsidP="00707012">
      <w:pPr>
        <w:jc w:val="center"/>
        <w:rPr>
          <w:b/>
        </w:rPr>
      </w:pPr>
      <w:bookmarkStart w:id="0" w:name="_GoBack"/>
      <w:r w:rsidRPr="00707012">
        <w:rPr>
          <w:b/>
        </w:rPr>
        <w:t>Права несовершеннолетних на получение пенсии и пособия от государства</w:t>
      </w:r>
    </w:p>
    <w:bookmarkEnd w:id="0"/>
    <w:p w:rsidR="00707012" w:rsidRDefault="00707012" w:rsidP="00707012"/>
    <w:p w:rsidR="00707012" w:rsidRDefault="00707012" w:rsidP="00707012">
      <w: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:rsidR="00707012" w:rsidRDefault="00707012" w:rsidP="00707012">
      <w: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:rsidR="00707012" w:rsidRDefault="00707012" w:rsidP="00707012">
      <w:r>
        <w:t>- на пенсию по случаю потери кормильца;</w:t>
      </w:r>
    </w:p>
    <w:p w:rsidR="00707012" w:rsidRDefault="00707012" w:rsidP="00707012">
      <w:r>
        <w:t>- социальную пенсию ребенку-инвалиду;</w:t>
      </w:r>
    </w:p>
    <w:p w:rsidR="00707012" w:rsidRDefault="00707012" w:rsidP="00707012">
      <w:r>
        <w:t>- социальную пенсию инвалидам с детства;</w:t>
      </w:r>
    </w:p>
    <w:p w:rsidR="00707012" w:rsidRDefault="00707012" w:rsidP="00707012">
      <w:r>
        <w:t>- социальная пенсия детям, оба родителя которых неизвестны.</w:t>
      </w:r>
    </w:p>
    <w:p w:rsidR="00707012" w:rsidRDefault="00707012" w:rsidP="00707012">
      <w:proofErr w:type="gramStart"/>
      <w: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</w:t>
      </w:r>
      <w:proofErr w:type="gramEnd"/>
      <w:r>
        <w:t xml:space="preserve"> </w:t>
      </w:r>
      <w:proofErr w:type="gramStart"/>
      <w:r>
        <w:t>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  <w:proofErr w:type="gramEnd"/>
    </w:p>
    <w:p w:rsidR="00DE25CF" w:rsidRDefault="00707012" w:rsidP="00707012">
      <w: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:rsidR="00707012" w:rsidRDefault="00707012" w:rsidP="00707012"/>
    <w:p w:rsidR="00707012" w:rsidRDefault="00707012" w:rsidP="00707012">
      <w:r>
        <w:t xml:space="preserve">Помощник прокурора </w:t>
      </w:r>
    </w:p>
    <w:p w:rsidR="00707012" w:rsidRDefault="00707012" w:rsidP="00707012">
      <w:r>
        <w:t>Корочанского района                                                                                                                   Евгения Скокова</w:t>
      </w:r>
    </w:p>
    <w:p w:rsidR="00707012" w:rsidRDefault="00707012" w:rsidP="00707012"/>
    <w:sectPr w:rsidR="0070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E"/>
    <w:rsid w:val="001477EE"/>
    <w:rsid w:val="00707012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2023-04-27T08:47:00Z</dcterms:created>
  <dcterms:modified xsi:type="dcterms:W3CDTF">2023-04-27T08:48:00Z</dcterms:modified>
</cp:coreProperties>
</file>