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0F" w:rsidRPr="006C010F" w:rsidRDefault="006C010F" w:rsidP="006C010F">
      <w:pPr>
        <w:jc w:val="center"/>
        <w:rPr>
          <w:b/>
        </w:rPr>
      </w:pPr>
      <w:bookmarkStart w:id="0" w:name="_GoBack"/>
      <w:r w:rsidRPr="006C010F">
        <w:rPr>
          <w:b/>
        </w:rPr>
        <w:t>Ответственность за уклонение от прохождения военной службы</w:t>
      </w:r>
    </w:p>
    <w:bookmarkEnd w:id="0"/>
    <w:p w:rsidR="006C010F" w:rsidRDefault="006C010F" w:rsidP="006C010F"/>
    <w:p w:rsidR="006C010F" w:rsidRDefault="006C010F" w:rsidP="006C010F">
      <w:r>
        <w:t>Гражданин Российской Федерации несет военную службу в соответствии с федеральным законом от 28.03.1998 №53-ФЗ «О военной обязанности и военной службе».</w:t>
      </w:r>
    </w:p>
    <w:p w:rsidR="006C010F" w:rsidRDefault="006C010F" w:rsidP="006C010F">
      <w:r>
        <w:t>Призыву на военную службу подлежат граждане мужского пола в возрасте от 18 до 27 лет, состоящие на военном учете или не состоящие, но обязанные состоять и не пребывающие в запасе.</w:t>
      </w:r>
    </w:p>
    <w:p w:rsidR="006C010F" w:rsidRDefault="006C010F" w:rsidP="006C010F">
      <w:r>
        <w:t>За уклонение от прохождения военной службы в части 1 ст. 328 Уголовного кодекса Российской Федерации предусмотрена уголовная ответственность.</w:t>
      </w:r>
    </w:p>
    <w:p w:rsidR="006C010F" w:rsidRDefault="006C010F" w:rsidP="006C010F">
      <w:r>
        <w:t xml:space="preserve">Умышленным уклонением от призыва на военную службу является неявка в военкомат по полученной повестке, без уважительных причин, к месту сбора для отправки в военную часть. </w:t>
      </w:r>
    </w:p>
    <w:p w:rsidR="006C010F" w:rsidRDefault="006C010F" w:rsidP="006C010F">
      <w:r>
        <w:t>Кроме того, в соответствии с постановлением Пленума Верховного Суда РФ от 03.04.2008 № 3 «О практике рассмотрения судами уголовных дел об уклонении от призыва на военную службу и от прохождения военной или альтернативной гражданской службы», уклонением от призыва на военную службу могут быть признаны:</w:t>
      </w:r>
    </w:p>
    <w:p w:rsidR="006C010F" w:rsidRDefault="006C010F" w:rsidP="006C010F">
      <w:r>
        <w:t>- самовольное оставление сборного пункта до отправки к месту прохождения военной службы;</w:t>
      </w:r>
    </w:p>
    <w:p w:rsidR="006C010F" w:rsidRDefault="006C010F" w:rsidP="006C010F">
      <w:r>
        <w:t>- получение обманным путем освобождения от военной службы в результате симуляции болезни, причинения себе какого-либо повреждения (членовредительство), подлога документов или иного обмана;</w:t>
      </w:r>
    </w:p>
    <w:p w:rsidR="006C010F" w:rsidRDefault="006C010F" w:rsidP="006C010F">
      <w:r>
        <w:t>- отказ от получения повестки военного комиссариата или направления призывной комиссии под расписку; переезд на новое место жительства и (или) пребывания, в том числе не подтвержденные соответствующей регистрацией, без снятия и без постановки на воинский учет во избежание вручения повестки.</w:t>
      </w:r>
    </w:p>
    <w:p w:rsidR="00563F94" w:rsidRDefault="006C010F" w:rsidP="006C010F">
      <w:proofErr w:type="gramStart"/>
      <w:r>
        <w:t>В соответствии с частью 1 статьи 328 УК РФ за уклонение от призыва на военную службу при отсутствии законных оснований для освобождения от этой службы предусмотрена уголовная ответственность в виде штрафа в размере до 200 тысяч рублей или иного размера заработной платы или иного дохода осужденного за период до 18 месяцев, либо принудительных работ на срок до двух лет, либо</w:t>
      </w:r>
      <w:proofErr w:type="gramEnd"/>
      <w:r>
        <w:t xml:space="preserve"> ареста на срок до шести лет, либо лишения свободы на срок до двух лет.</w:t>
      </w:r>
    </w:p>
    <w:p w:rsidR="006C010F" w:rsidRDefault="006C010F" w:rsidP="006C010F"/>
    <w:p w:rsidR="006C010F" w:rsidRDefault="006C010F" w:rsidP="006C010F">
      <w:r w:rsidRPr="006C010F">
        <w:t xml:space="preserve">Помощник прокурора                                                                                                                       А.И. </w:t>
      </w:r>
      <w:proofErr w:type="spellStart"/>
      <w:r w:rsidRPr="006C010F">
        <w:t>Логвинов</w:t>
      </w:r>
      <w:proofErr w:type="spellEnd"/>
    </w:p>
    <w:sectPr w:rsidR="006C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10"/>
    <w:rsid w:val="00563F94"/>
    <w:rsid w:val="006C010F"/>
    <w:rsid w:val="00E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2022-09-29T10:46:00Z</dcterms:created>
  <dcterms:modified xsi:type="dcterms:W3CDTF">2022-09-29T10:46:00Z</dcterms:modified>
</cp:coreProperties>
</file>