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4E1" w:rsidRDefault="005114E1" w:rsidP="005114E1">
      <w:pPr>
        <w:pStyle w:val="a4"/>
        <w:ind w:firstLine="709"/>
        <w:jc w:val="center"/>
        <w:rPr>
          <w:rFonts w:ascii="Times New Roman" w:hAnsi="Times New Roman" w:cs="Times New Roman"/>
          <w:b/>
          <w:bCs/>
          <w:sz w:val="28"/>
          <w:szCs w:val="28"/>
        </w:rPr>
      </w:pPr>
      <w:bookmarkStart w:id="0" w:name="_Hlk105142437"/>
      <w:r w:rsidRPr="005114E1">
        <w:rPr>
          <w:rFonts w:ascii="Times New Roman" w:hAnsi="Times New Roman" w:cs="Times New Roman"/>
          <w:b/>
          <w:bCs/>
          <w:sz w:val="28"/>
          <w:szCs w:val="28"/>
        </w:rPr>
        <w:t xml:space="preserve">Отчёт главы администрации </w:t>
      </w:r>
      <w:proofErr w:type="spellStart"/>
      <w:r w:rsidRPr="005114E1">
        <w:rPr>
          <w:rFonts w:ascii="Times New Roman" w:hAnsi="Times New Roman" w:cs="Times New Roman"/>
          <w:b/>
          <w:bCs/>
          <w:sz w:val="28"/>
          <w:szCs w:val="28"/>
        </w:rPr>
        <w:t>Корочанского</w:t>
      </w:r>
      <w:proofErr w:type="spellEnd"/>
      <w:r w:rsidRPr="005114E1">
        <w:rPr>
          <w:rFonts w:ascii="Times New Roman" w:hAnsi="Times New Roman" w:cs="Times New Roman"/>
          <w:b/>
          <w:bCs/>
          <w:sz w:val="28"/>
          <w:szCs w:val="28"/>
        </w:rPr>
        <w:t xml:space="preserve"> района Нестерова Николая Васильевича о результатах его деятельности и деятельности администрации </w:t>
      </w:r>
      <w:proofErr w:type="spellStart"/>
      <w:r w:rsidRPr="005114E1">
        <w:rPr>
          <w:rFonts w:ascii="Times New Roman" w:hAnsi="Times New Roman" w:cs="Times New Roman"/>
          <w:b/>
          <w:bCs/>
          <w:sz w:val="28"/>
          <w:szCs w:val="28"/>
        </w:rPr>
        <w:t>Корочанского</w:t>
      </w:r>
      <w:proofErr w:type="spellEnd"/>
      <w:r w:rsidRPr="005114E1">
        <w:rPr>
          <w:rFonts w:ascii="Times New Roman" w:hAnsi="Times New Roman" w:cs="Times New Roman"/>
          <w:b/>
          <w:bCs/>
          <w:sz w:val="28"/>
          <w:szCs w:val="28"/>
        </w:rPr>
        <w:t xml:space="preserve"> района за  2021 год</w:t>
      </w:r>
      <w:bookmarkEnd w:id="0"/>
    </w:p>
    <w:p w:rsidR="005114E1" w:rsidRPr="005114E1" w:rsidRDefault="005114E1" w:rsidP="005114E1">
      <w:pPr>
        <w:pStyle w:val="a4"/>
        <w:ind w:firstLine="709"/>
        <w:jc w:val="center"/>
        <w:rPr>
          <w:rFonts w:ascii="Times New Roman" w:hAnsi="Times New Roman" w:cs="Times New Roman"/>
          <w:sz w:val="32"/>
          <w:szCs w:val="32"/>
        </w:rPr>
      </w:pPr>
    </w:p>
    <w:p w:rsidR="00937846" w:rsidRPr="005114E1" w:rsidRDefault="00A1543F"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Качественный анализ выполнения прогнозных показателей социально-экономического развития нашего района и серьезная проработка задач года наступившего всегда очень важны для руководства.</w:t>
      </w:r>
      <w:r w:rsidR="003A2604" w:rsidRPr="005114E1">
        <w:rPr>
          <w:rFonts w:ascii="Times New Roman" w:hAnsi="Times New Roman" w:cs="Times New Roman"/>
          <w:sz w:val="28"/>
          <w:szCs w:val="28"/>
        </w:rPr>
        <w:t xml:space="preserve"> </w:t>
      </w:r>
      <w:r w:rsidR="00937846" w:rsidRPr="005114E1">
        <w:rPr>
          <w:rFonts w:ascii="Times New Roman" w:hAnsi="Times New Roman" w:cs="Times New Roman"/>
          <w:sz w:val="28"/>
          <w:szCs w:val="28"/>
        </w:rPr>
        <w:t>Это –</w:t>
      </w:r>
      <w:r w:rsidR="00270878" w:rsidRPr="005114E1">
        <w:rPr>
          <w:rFonts w:ascii="Times New Roman" w:hAnsi="Times New Roman" w:cs="Times New Roman"/>
          <w:sz w:val="28"/>
          <w:szCs w:val="28"/>
        </w:rPr>
        <w:t xml:space="preserve"> </w:t>
      </w:r>
      <w:r w:rsidR="00937846" w:rsidRPr="005114E1">
        <w:rPr>
          <w:rFonts w:ascii="Times New Roman" w:hAnsi="Times New Roman" w:cs="Times New Roman"/>
          <w:sz w:val="28"/>
          <w:szCs w:val="28"/>
        </w:rPr>
        <w:t xml:space="preserve">отправная точка и фундамент дальнейшей модернизации экономики и социальной инфраструктуры, обеспечения финансовой стабильности и повышения качества жизни населения района. </w:t>
      </w:r>
    </w:p>
    <w:p w:rsidR="002C3CD9" w:rsidRPr="005114E1" w:rsidRDefault="00744F34" w:rsidP="009E1EA1">
      <w:pPr>
        <w:pStyle w:val="a4"/>
        <w:ind w:firstLine="709"/>
        <w:jc w:val="both"/>
        <w:rPr>
          <w:rFonts w:ascii="Times New Roman" w:eastAsia="Times New Roman" w:hAnsi="Times New Roman" w:cs="Times New Roman"/>
          <w:sz w:val="28"/>
          <w:szCs w:val="28"/>
        </w:rPr>
      </w:pPr>
      <w:r w:rsidRPr="005114E1">
        <w:rPr>
          <w:rFonts w:ascii="Times New Roman" w:eastAsia="Times New Roman" w:hAnsi="Times New Roman" w:cs="Times New Roman"/>
          <w:sz w:val="28"/>
          <w:szCs w:val="28"/>
        </w:rPr>
        <w:t>В</w:t>
      </w:r>
      <w:r w:rsidR="002C3CD9" w:rsidRPr="005114E1">
        <w:rPr>
          <w:rFonts w:ascii="Times New Roman" w:eastAsia="Times New Roman" w:hAnsi="Times New Roman" w:cs="Times New Roman"/>
          <w:sz w:val="28"/>
          <w:szCs w:val="28"/>
        </w:rPr>
        <w:t xml:space="preserve"> областных рейтингах </w:t>
      </w:r>
      <w:r w:rsidRPr="005114E1">
        <w:rPr>
          <w:rFonts w:ascii="Times New Roman" w:eastAsia="Times New Roman" w:hAnsi="Times New Roman" w:cs="Times New Roman"/>
          <w:sz w:val="28"/>
          <w:szCs w:val="28"/>
        </w:rPr>
        <w:t xml:space="preserve">район </w:t>
      </w:r>
      <w:r w:rsidR="002C3CD9" w:rsidRPr="005114E1">
        <w:rPr>
          <w:rFonts w:ascii="Times New Roman" w:eastAsia="Times New Roman" w:hAnsi="Times New Roman" w:cs="Times New Roman"/>
          <w:sz w:val="28"/>
          <w:szCs w:val="28"/>
        </w:rPr>
        <w:t>по итогам 20</w:t>
      </w:r>
      <w:r w:rsidR="00DB09D6" w:rsidRPr="005114E1">
        <w:rPr>
          <w:rFonts w:ascii="Times New Roman" w:eastAsia="Times New Roman" w:hAnsi="Times New Roman" w:cs="Times New Roman"/>
          <w:sz w:val="28"/>
          <w:szCs w:val="28"/>
        </w:rPr>
        <w:t>21</w:t>
      </w:r>
      <w:r w:rsidR="002C3CD9" w:rsidRPr="005114E1">
        <w:rPr>
          <w:rFonts w:ascii="Times New Roman" w:eastAsia="Times New Roman" w:hAnsi="Times New Roman" w:cs="Times New Roman"/>
          <w:sz w:val="28"/>
          <w:szCs w:val="28"/>
        </w:rPr>
        <w:t xml:space="preserve"> года выглядит следующим образом:</w:t>
      </w:r>
    </w:p>
    <w:p w:rsidR="008E69B5" w:rsidRPr="005114E1" w:rsidRDefault="008E69B5" w:rsidP="009E1EA1">
      <w:pPr>
        <w:pStyle w:val="a4"/>
        <w:ind w:firstLine="709"/>
        <w:jc w:val="both"/>
        <w:rPr>
          <w:rFonts w:ascii="Times New Roman" w:hAnsi="Times New Roman" w:cs="Times New Roman"/>
          <w:b/>
          <w:sz w:val="28"/>
          <w:szCs w:val="28"/>
        </w:rPr>
      </w:pPr>
      <w:r w:rsidRPr="005114E1">
        <w:rPr>
          <w:rFonts w:ascii="Times New Roman" w:eastAsia="Times New Roman" w:hAnsi="Times New Roman" w:cs="Times New Roman"/>
          <w:sz w:val="28"/>
          <w:szCs w:val="28"/>
        </w:rPr>
        <w:t xml:space="preserve">- </w:t>
      </w:r>
      <w:r w:rsidRPr="005114E1">
        <w:rPr>
          <w:rFonts w:ascii="Times New Roman" w:hAnsi="Times New Roman" w:cs="Times New Roman"/>
          <w:sz w:val="28"/>
          <w:szCs w:val="28"/>
        </w:rPr>
        <w:t>1 место по валовому сбору плодово-ягодных насаждений</w:t>
      </w:r>
      <w:r w:rsidR="00270878" w:rsidRPr="005114E1">
        <w:rPr>
          <w:rFonts w:ascii="Times New Roman" w:hAnsi="Times New Roman" w:cs="Times New Roman"/>
          <w:sz w:val="28"/>
          <w:szCs w:val="28"/>
        </w:rPr>
        <w:t xml:space="preserve"> </w:t>
      </w:r>
      <w:r w:rsidR="008C52FF" w:rsidRPr="005114E1">
        <w:rPr>
          <w:rFonts w:ascii="Times New Roman" w:hAnsi="Times New Roman" w:cs="Times New Roman"/>
          <w:sz w:val="28"/>
          <w:szCs w:val="28"/>
        </w:rPr>
        <w:br/>
      </w:r>
      <w:r w:rsidRPr="005114E1">
        <w:rPr>
          <w:rFonts w:ascii="Times New Roman" w:hAnsi="Times New Roman" w:cs="Times New Roman"/>
          <w:sz w:val="28"/>
          <w:szCs w:val="28"/>
        </w:rPr>
        <w:t>(8 тыс. тонн);</w:t>
      </w:r>
    </w:p>
    <w:p w:rsidR="002C3CD9" w:rsidRPr="005114E1" w:rsidRDefault="002C3CD9" w:rsidP="009E1EA1">
      <w:pPr>
        <w:pStyle w:val="a4"/>
        <w:ind w:firstLine="709"/>
        <w:jc w:val="both"/>
        <w:rPr>
          <w:rFonts w:ascii="Times New Roman" w:hAnsi="Times New Roman" w:cs="Times New Roman"/>
          <w:sz w:val="28"/>
          <w:szCs w:val="28"/>
        </w:rPr>
      </w:pPr>
      <w:r w:rsidRPr="005114E1">
        <w:rPr>
          <w:rFonts w:ascii="Times New Roman" w:eastAsia="Times New Roman" w:hAnsi="Times New Roman" w:cs="Times New Roman"/>
          <w:sz w:val="28"/>
          <w:szCs w:val="28"/>
        </w:rPr>
        <w:t xml:space="preserve">- </w:t>
      </w:r>
      <w:r w:rsidR="00DB09D6" w:rsidRPr="005114E1">
        <w:rPr>
          <w:rFonts w:ascii="Times New Roman" w:eastAsia="Times New Roman" w:hAnsi="Times New Roman" w:cs="Times New Roman"/>
          <w:sz w:val="28"/>
          <w:szCs w:val="28"/>
        </w:rPr>
        <w:t>2</w:t>
      </w:r>
      <w:r w:rsidRPr="005114E1">
        <w:rPr>
          <w:rFonts w:ascii="Times New Roman" w:eastAsia="Times New Roman" w:hAnsi="Times New Roman" w:cs="Times New Roman"/>
          <w:sz w:val="28"/>
          <w:szCs w:val="28"/>
        </w:rPr>
        <w:t xml:space="preserve"> место по производству</w:t>
      </w:r>
      <w:r w:rsidR="00DB5185" w:rsidRPr="005114E1">
        <w:rPr>
          <w:rFonts w:ascii="Times New Roman" w:hAnsi="Times New Roman" w:cs="Times New Roman"/>
          <w:sz w:val="28"/>
          <w:szCs w:val="28"/>
        </w:rPr>
        <w:t xml:space="preserve"> свинины </w:t>
      </w:r>
      <w:r w:rsidRPr="005114E1">
        <w:rPr>
          <w:rFonts w:ascii="Times New Roman" w:eastAsia="Times New Roman" w:hAnsi="Times New Roman" w:cs="Times New Roman"/>
          <w:sz w:val="28"/>
          <w:szCs w:val="28"/>
        </w:rPr>
        <w:t>(</w:t>
      </w:r>
      <w:r w:rsidR="00DB5185" w:rsidRPr="005114E1">
        <w:rPr>
          <w:rFonts w:ascii="Times New Roman" w:hAnsi="Times New Roman" w:cs="Times New Roman"/>
          <w:sz w:val="28"/>
          <w:szCs w:val="28"/>
        </w:rPr>
        <w:t>101,4</w:t>
      </w:r>
      <w:r w:rsidRPr="005114E1">
        <w:rPr>
          <w:rFonts w:ascii="Times New Roman" w:hAnsi="Times New Roman" w:cs="Times New Roman"/>
          <w:sz w:val="28"/>
          <w:szCs w:val="28"/>
        </w:rPr>
        <w:t xml:space="preserve"> </w:t>
      </w:r>
      <w:r w:rsidR="00DB5185" w:rsidRPr="005114E1">
        <w:rPr>
          <w:rFonts w:ascii="Times New Roman" w:hAnsi="Times New Roman" w:cs="Times New Roman"/>
          <w:sz w:val="28"/>
          <w:szCs w:val="28"/>
        </w:rPr>
        <w:t>тыс. тонн</w:t>
      </w:r>
      <w:r w:rsidRPr="005114E1">
        <w:rPr>
          <w:rFonts w:ascii="Times New Roman" w:hAnsi="Times New Roman" w:cs="Times New Roman"/>
          <w:sz w:val="28"/>
          <w:szCs w:val="28"/>
        </w:rPr>
        <w:t>);</w:t>
      </w:r>
    </w:p>
    <w:p w:rsidR="002C3CD9" w:rsidRPr="005114E1" w:rsidRDefault="002C3CD9" w:rsidP="009E1EA1">
      <w:pPr>
        <w:pStyle w:val="a4"/>
        <w:ind w:firstLine="709"/>
        <w:jc w:val="both"/>
        <w:rPr>
          <w:rFonts w:ascii="Times New Roman" w:eastAsia="Times New Roman" w:hAnsi="Times New Roman" w:cs="Times New Roman"/>
          <w:sz w:val="28"/>
          <w:szCs w:val="28"/>
        </w:rPr>
      </w:pPr>
      <w:r w:rsidRPr="005114E1">
        <w:rPr>
          <w:rFonts w:ascii="Times New Roman" w:eastAsia="Times New Roman" w:hAnsi="Times New Roman" w:cs="Times New Roman"/>
          <w:sz w:val="28"/>
          <w:szCs w:val="28"/>
        </w:rPr>
        <w:t>- 2 место по производству яиц;</w:t>
      </w:r>
    </w:p>
    <w:p w:rsidR="008E69B5" w:rsidRPr="005114E1" w:rsidRDefault="008E69B5" w:rsidP="009E1EA1">
      <w:pPr>
        <w:pStyle w:val="a4"/>
        <w:ind w:firstLine="709"/>
        <w:jc w:val="both"/>
        <w:rPr>
          <w:rFonts w:ascii="Times New Roman" w:eastAsia="Times New Roman" w:hAnsi="Times New Roman" w:cs="Times New Roman"/>
          <w:sz w:val="28"/>
          <w:szCs w:val="28"/>
        </w:rPr>
      </w:pPr>
      <w:r w:rsidRPr="005114E1">
        <w:rPr>
          <w:rFonts w:ascii="Times New Roman" w:eastAsia="Times New Roman" w:hAnsi="Times New Roman" w:cs="Times New Roman"/>
          <w:sz w:val="28"/>
          <w:szCs w:val="28"/>
        </w:rPr>
        <w:t>- 2 место по валовому надою молока (62,7 тыс. тонн);</w:t>
      </w:r>
    </w:p>
    <w:p w:rsidR="00DB5185" w:rsidRPr="005114E1" w:rsidRDefault="00DB5185" w:rsidP="009E1EA1">
      <w:pPr>
        <w:pStyle w:val="a4"/>
        <w:ind w:firstLine="709"/>
        <w:jc w:val="both"/>
        <w:rPr>
          <w:rFonts w:ascii="Times New Roman" w:eastAsia="Times New Roman" w:hAnsi="Times New Roman" w:cs="Times New Roman"/>
          <w:sz w:val="28"/>
          <w:szCs w:val="28"/>
        </w:rPr>
      </w:pPr>
      <w:r w:rsidRPr="005114E1">
        <w:rPr>
          <w:rFonts w:ascii="Times New Roman" w:eastAsia="Times New Roman" w:hAnsi="Times New Roman" w:cs="Times New Roman"/>
          <w:sz w:val="28"/>
          <w:szCs w:val="28"/>
        </w:rPr>
        <w:t xml:space="preserve">- </w:t>
      </w:r>
      <w:r w:rsidR="008E69B5" w:rsidRPr="005114E1">
        <w:rPr>
          <w:rFonts w:ascii="Times New Roman" w:eastAsia="Times New Roman" w:hAnsi="Times New Roman" w:cs="Times New Roman"/>
          <w:sz w:val="28"/>
          <w:szCs w:val="28"/>
        </w:rPr>
        <w:t>5</w:t>
      </w:r>
      <w:r w:rsidRPr="005114E1">
        <w:rPr>
          <w:rFonts w:ascii="Times New Roman" w:eastAsia="Times New Roman" w:hAnsi="Times New Roman" w:cs="Times New Roman"/>
          <w:sz w:val="28"/>
          <w:szCs w:val="28"/>
        </w:rPr>
        <w:t xml:space="preserve"> место по объему отгруженных товаров собственного производства (в расчете на 1000 населения);</w:t>
      </w:r>
    </w:p>
    <w:p w:rsidR="00DB5185" w:rsidRPr="005114E1" w:rsidRDefault="00DB5185" w:rsidP="009E1EA1">
      <w:pPr>
        <w:pStyle w:val="a4"/>
        <w:ind w:firstLine="709"/>
        <w:jc w:val="both"/>
        <w:rPr>
          <w:rFonts w:ascii="Times New Roman" w:eastAsia="Times New Roman" w:hAnsi="Times New Roman" w:cs="Times New Roman"/>
          <w:sz w:val="28"/>
          <w:szCs w:val="28"/>
        </w:rPr>
      </w:pPr>
      <w:r w:rsidRPr="005114E1">
        <w:rPr>
          <w:rFonts w:ascii="Times New Roman" w:eastAsia="Times New Roman" w:hAnsi="Times New Roman" w:cs="Times New Roman"/>
          <w:sz w:val="28"/>
          <w:szCs w:val="28"/>
        </w:rPr>
        <w:t xml:space="preserve">- 6 место по </w:t>
      </w:r>
      <w:r w:rsidR="005908F0" w:rsidRPr="005114E1">
        <w:rPr>
          <w:rFonts w:ascii="Times New Roman" w:eastAsia="Times New Roman" w:hAnsi="Times New Roman" w:cs="Times New Roman"/>
          <w:sz w:val="28"/>
          <w:szCs w:val="28"/>
        </w:rPr>
        <w:t>валовому сбору</w:t>
      </w:r>
      <w:r w:rsidRPr="005114E1">
        <w:rPr>
          <w:rFonts w:ascii="Times New Roman" w:eastAsia="Times New Roman" w:hAnsi="Times New Roman" w:cs="Times New Roman"/>
          <w:sz w:val="28"/>
          <w:szCs w:val="28"/>
        </w:rPr>
        <w:t xml:space="preserve"> зерновых и зернобобовых</w:t>
      </w:r>
      <w:r w:rsidR="00270878" w:rsidRPr="005114E1">
        <w:rPr>
          <w:rFonts w:ascii="Times New Roman" w:eastAsia="Times New Roman" w:hAnsi="Times New Roman" w:cs="Times New Roman"/>
          <w:sz w:val="28"/>
          <w:szCs w:val="28"/>
        </w:rPr>
        <w:t xml:space="preserve"> </w:t>
      </w:r>
      <w:r w:rsidRPr="005114E1">
        <w:rPr>
          <w:rFonts w:ascii="Times New Roman" w:eastAsia="Times New Roman" w:hAnsi="Times New Roman" w:cs="Times New Roman"/>
          <w:sz w:val="28"/>
          <w:szCs w:val="28"/>
        </w:rPr>
        <w:t>культур</w:t>
      </w:r>
      <w:r w:rsidR="00270878" w:rsidRPr="005114E1">
        <w:rPr>
          <w:rFonts w:ascii="Times New Roman" w:eastAsia="Times New Roman" w:hAnsi="Times New Roman" w:cs="Times New Roman"/>
          <w:sz w:val="28"/>
          <w:szCs w:val="28"/>
        </w:rPr>
        <w:t xml:space="preserve"> </w:t>
      </w:r>
      <w:r w:rsidRPr="005114E1">
        <w:rPr>
          <w:rFonts w:ascii="Times New Roman" w:eastAsia="Times New Roman" w:hAnsi="Times New Roman" w:cs="Times New Roman"/>
          <w:sz w:val="28"/>
          <w:szCs w:val="28"/>
        </w:rPr>
        <w:t>(</w:t>
      </w:r>
      <w:r w:rsidR="005908F0" w:rsidRPr="005114E1">
        <w:rPr>
          <w:rFonts w:ascii="Times New Roman" w:eastAsia="Times New Roman" w:hAnsi="Times New Roman" w:cs="Times New Roman"/>
          <w:sz w:val="28"/>
          <w:szCs w:val="28"/>
        </w:rPr>
        <w:t>141,8 тыс. тонн</w:t>
      </w:r>
      <w:r w:rsidRPr="005114E1">
        <w:rPr>
          <w:rFonts w:ascii="Times New Roman" w:eastAsia="Times New Roman" w:hAnsi="Times New Roman" w:cs="Times New Roman"/>
          <w:sz w:val="28"/>
          <w:szCs w:val="28"/>
        </w:rPr>
        <w:t>)</w:t>
      </w:r>
    </w:p>
    <w:p w:rsidR="00DF6D04" w:rsidRPr="005114E1" w:rsidRDefault="005908F0" w:rsidP="009E1EA1">
      <w:pPr>
        <w:pStyle w:val="a4"/>
        <w:ind w:firstLine="709"/>
        <w:jc w:val="both"/>
        <w:rPr>
          <w:rFonts w:ascii="Times New Roman" w:eastAsia="Times New Roman" w:hAnsi="Times New Roman" w:cs="Times New Roman"/>
          <w:sz w:val="28"/>
          <w:szCs w:val="28"/>
        </w:rPr>
      </w:pPr>
      <w:r w:rsidRPr="005114E1">
        <w:rPr>
          <w:rFonts w:ascii="Times New Roman" w:eastAsia="Times New Roman" w:hAnsi="Times New Roman" w:cs="Times New Roman"/>
          <w:sz w:val="28"/>
          <w:szCs w:val="28"/>
        </w:rPr>
        <w:t>- 6</w:t>
      </w:r>
      <w:r w:rsidR="002C3CD9" w:rsidRPr="005114E1">
        <w:rPr>
          <w:rFonts w:ascii="Times New Roman" w:eastAsia="Times New Roman" w:hAnsi="Times New Roman" w:cs="Times New Roman"/>
          <w:sz w:val="28"/>
          <w:szCs w:val="28"/>
        </w:rPr>
        <w:t xml:space="preserve"> место по среднемесячной заработной плате крупных и средних предприятий (</w:t>
      </w:r>
      <w:r w:rsidRPr="005114E1">
        <w:rPr>
          <w:rFonts w:ascii="Times New Roman" w:eastAsia="Times New Roman" w:hAnsi="Times New Roman" w:cs="Times New Roman"/>
          <w:sz w:val="28"/>
          <w:szCs w:val="28"/>
        </w:rPr>
        <w:t>41949,7</w:t>
      </w:r>
      <w:r w:rsidR="002C3CD9" w:rsidRPr="005114E1">
        <w:rPr>
          <w:rFonts w:ascii="Times New Roman" w:eastAsia="Times New Roman" w:hAnsi="Times New Roman" w:cs="Times New Roman"/>
          <w:sz w:val="28"/>
          <w:szCs w:val="28"/>
        </w:rPr>
        <w:t xml:space="preserve"> руб.).</w:t>
      </w:r>
    </w:p>
    <w:p w:rsidR="00A1543F" w:rsidRPr="005114E1" w:rsidRDefault="00A1543F" w:rsidP="005114E1">
      <w:pPr>
        <w:widowControl w:val="0"/>
        <w:shd w:val="clear" w:color="auto" w:fill="FFFFFF"/>
        <w:spacing w:after="0" w:line="240" w:lineRule="auto"/>
        <w:ind w:firstLine="540"/>
        <w:jc w:val="both"/>
        <w:rPr>
          <w:rFonts w:ascii="Times New Roman" w:hAnsi="Times New Roman" w:cs="Times New Roman"/>
          <w:sz w:val="28"/>
          <w:szCs w:val="28"/>
        </w:rPr>
      </w:pPr>
      <w:r w:rsidRPr="005114E1">
        <w:rPr>
          <w:rFonts w:ascii="Times New Roman" w:hAnsi="Times New Roman" w:cs="Times New Roman"/>
          <w:sz w:val="28"/>
          <w:szCs w:val="28"/>
        </w:rPr>
        <w:t xml:space="preserve">По результатам </w:t>
      </w:r>
      <w:proofErr w:type="gramStart"/>
      <w:r w:rsidRPr="005114E1">
        <w:rPr>
          <w:rFonts w:ascii="Times New Roman" w:hAnsi="Times New Roman" w:cs="Times New Roman"/>
          <w:sz w:val="28"/>
          <w:szCs w:val="28"/>
        </w:rPr>
        <w:t>оценки эффективности деятельности органов местного самоуправления городских округов</w:t>
      </w:r>
      <w:proofErr w:type="gramEnd"/>
      <w:r w:rsidRPr="005114E1">
        <w:rPr>
          <w:rFonts w:ascii="Times New Roman" w:hAnsi="Times New Roman" w:cs="Times New Roman"/>
          <w:sz w:val="28"/>
          <w:szCs w:val="28"/>
        </w:rPr>
        <w:t xml:space="preserve"> и муниципальных районов Белгородской области за 2021 год наш район занял 3 место по муниципальным образованиям в своей категории.</w:t>
      </w:r>
    </w:p>
    <w:p w:rsidR="00A1543F" w:rsidRPr="005114E1" w:rsidRDefault="00A1543F" w:rsidP="00A1543F">
      <w:pPr>
        <w:widowControl w:val="0"/>
        <w:shd w:val="clear" w:color="auto" w:fill="FFFFFF"/>
        <w:spacing w:after="0" w:line="240" w:lineRule="auto"/>
        <w:ind w:firstLine="709"/>
        <w:jc w:val="both"/>
        <w:rPr>
          <w:rFonts w:ascii="Times New Roman" w:hAnsi="Times New Roman" w:cs="Times New Roman"/>
          <w:sz w:val="28"/>
          <w:szCs w:val="28"/>
        </w:rPr>
      </w:pPr>
      <w:r w:rsidRPr="005114E1">
        <w:rPr>
          <w:rFonts w:ascii="Times New Roman" w:hAnsi="Times New Roman" w:cs="Times New Roman"/>
          <w:sz w:val="28"/>
          <w:szCs w:val="28"/>
        </w:rPr>
        <w:t>Основной финансовый инструмент, с помощью которого муниципалитет регулирует социально-экономические процессы - это бюджет Корочанского района</w:t>
      </w:r>
    </w:p>
    <w:p w:rsidR="00A1543F" w:rsidRPr="005114E1" w:rsidRDefault="00A1543F" w:rsidP="00A1543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5114E1">
        <w:rPr>
          <w:rFonts w:ascii="Times New Roman" w:hAnsi="Times New Roman" w:cs="Times New Roman"/>
          <w:sz w:val="28"/>
          <w:szCs w:val="28"/>
        </w:rPr>
        <w:t xml:space="preserve">За 2021 год бюджет района </w:t>
      </w:r>
      <w:r w:rsidRPr="005114E1">
        <w:rPr>
          <w:rFonts w:ascii="Times New Roman" w:eastAsia="Times New Roman" w:hAnsi="Times New Roman" w:cs="Times New Roman"/>
          <w:sz w:val="28"/>
          <w:szCs w:val="28"/>
        </w:rPr>
        <w:t>сформирован и исполнен в программно-целевом формате, который включает 11 муниципальных программ и</w:t>
      </w:r>
      <w:r w:rsidR="008C52FF" w:rsidRPr="005114E1">
        <w:rPr>
          <w:rFonts w:ascii="Times New Roman" w:eastAsia="Times New Roman" w:hAnsi="Times New Roman" w:cs="Times New Roman"/>
          <w:sz w:val="28"/>
          <w:szCs w:val="28"/>
        </w:rPr>
        <w:t xml:space="preserve"> </w:t>
      </w:r>
      <w:r w:rsidRPr="005114E1">
        <w:rPr>
          <w:rFonts w:ascii="Times New Roman" w:eastAsia="Times New Roman" w:hAnsi="Times New Roman" w:cs="Times New Roman"/>
          <w:sz w:val="28"/>
          <w:szCs w:val="28"/>
        </w:rPr>
        <w:t>38 подпрограмм, а также не программные направления.</w:t>
      </w:r>
    </w:p>
    <w:p w:rsidR="00A1543F" w:rsidRPr="005114E1" w:rsidRDefault="007B5EAE" w:rsidP="00A1543F">
      <w:pPr>
        <w:pStyle w:val="a4"/>
        <w:ind w:firstLine="709"/>
        <w:jc w:val="both"/>
        <w:rPr>
          <w:rFonts w:ascii="Times New Roman" w:hAnsi="Times New Roman" w:cs="Times New Roman"/>
          <w:sz w:val="28"/>
          <w:szCs w:val="28"/>
        </w:rPr>
      </w:pPr>
      <w:r>
        <w:rPr>
          <w:rFonts w:ascii="Times New Roman" w:hAnsi="Times New Roman" w:cs="Times New Roman"/>
          <w:sz w:val="28"/>
          <w:szCs w:val="28"/>
        </w:rPr>
        <w:t>Основные  показатели</w:t>
      </w:r>
      <w:r w:rsidR="00A1543F" w:rsidRPr="005114E1">
        <w:rPr>
          <w:rFonts w:ascii="Times New Roman" w:hAnsi="Times New Roman" w:cs="Times New Roman"/>
          <w:sz w:val="28"/>
          <w:szCs w:val="28"/>
        </w:rPr>
        <w:t>:</w:t>
      </w:r>
    </w:p>
    <w:p w:rsidR="00A1543F" w:rsidRPr="005114E1" w:rsidRDefault="00A1543F" w:rsidP="00A1543F">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  при плановых назначениях  по доходам в сумме  2, 19 </w:t>
      </w:r>
      <w:proofErr w:type="gramStart"/>
      <w:r w:rsidRPr="005114E1">
        <w:rPr>
          <w:rFonts w:ascii="Times New Roman" w:hAnsi="Times New Roman" w:cs="Times New Roman"/>
          <w:sz w:val="28"/>
          <w:szCs w:val="28"/>
        </w:rPr>
        <w:t>млрд</w:t>
      </w:r>
      <w:proofErr w:type="gramEnd"/>
      <w:r w:rsidRPr="005114E1">
        <w:rPr>
          <w:rFonts w:ascii="Times New Roman" w:hAnsi="Times New Roman" w:cs="Times New Roman"/>
          <w:sz w:val="28"/>
          <w:szCs w:val="28"/>
        </w:rPr>
        <w:t xml:space="preserve"> рублей фактическое исполнение за 2021 год составило 2,18 млрд рублей или 99,3%. Структура доходов за 2021 год преимущественно представлена безвозмездными поступлениями –1,44 млрд рублей или 66,3%, на собственные налоговые и неналоговые доходы приходится 0,73 млрд рублей или 33,7% доходной части бюджета.</w:t>
      </w:r>
      <w:r w:rsidRPr="005114E1">
        <w:rPr>
          <w:rFonts w:ascii="Times New Roman" w:eastAsia="Times New Roman" w:hAnsi="Times New Roman" w:cs="Times New Roman"/>
          <w:sz w:val="28"/>
          <w:szCs w:val="28"/>
          <w:lang w:eastAsia="ru-RU"/>
        </w:rPr>
        <w:t xml:space="preserve"> Традиционно наибольший объем собственных доходов сформировался за счет налога на доходы физических лиц, на долю которого приходится 77,2% от их объема.</w:t>
      </w:r>
    </w:p>
    <w:p w:rsidR="00A1543F" w:rsidRPr="005114E1" w:rsidRDefault="00A1543F" w:rsidP="00A1543F">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 расходы консолидированного бюджета при плане 2,37 </w:t>
      </w:r>
      <w:proofErr w:type="gramStart"/>
      <w:r w:rsidRPr="005114E1">
        <w:rPr>
          <w:rFonts w:ascii="Times New Roman" w:hAnsi="Times New Roman" w:cs="Times New Roman"/>
          <w:sz w:val="28"/>
          <w:szCs w:val="28"/>
        </w:rPr>
        <w:t>млрд</w:t>
      </w:r>
      <w:proofErr w:type="gramEnd"/>
      <w:r w:rsidRPr="005114E1">
        <w:rPr>
          <w:rFonts w:ascii="Times New Roman" w:hAnsi="Times New Roman" w:cs="Times New Roman"/>
          <w:sz w:val="28"/>
          <w:szCs w:val="28"/>
        </w:rPr>
        <w:t xml:space="preserve"> рублей в отчетном году исполнены в сумме 2,24 млрд рублей или на 94,8%.</w:t>
      </w:r>
    </w:p>
    <w:p w:rsidR="00A1543F" w:rsidRPr="005114E1" w:rsidRDefault="00A1543F" w:rsidP="00A1543F">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lastRenderedPageBreak/>
        <w:t xml:space="preserve">Как и в прошлые годы, бюджет имеет яркую социальную направленность. На образование, здравоохранение и социальную защиту населения, развитие культуры и спорта направлено 65,9 % бюджетных средств или 1,45 </w:t>
      </w:r>
      <w:proofErr w:type="gramStart"/>
      <w:r w:rsidRPr="005114E1">
        <w:rPr>
          <w:rFonts w:ascii="Times New Roman" w:hAnsi="Times New Roman" w:cs="Times New Roman"/>
          <w:sz w:val="28"/>
          <w:szCs w:val="28"/>
        </w:rPr>
        <w:t>млн</w:t>
      </w:r>
      <w:proofErr w:type="gramEnd"/>
      <w:r w:rsidRPr="005114E1">
        <w:rPr>
          <w:rFonts w:ascii="Times New Roman" w:hAnsi="Times New Roman" w:cs="Times New Roman"/>
          <w:sz w:val="28"/>
          <w:szCs w:val="28"/>
        </w:rPr>
        <w:t xml:space="preserve"> рублей. В первоочередном порядке финансировались социально-значимые статьи, связанные с выплатой заработной платы и начислений, оплаты коммунальных услуг, публично нормативных обязательств. </w:t>
      </w:r>
    </w:p>
    <w:p w:rsidR="00A1543F" w:rsidRPr="005114E1" w:rsidRDefault="00A1543F" w:rsidP="00A1543F">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Оценка эффективности муниципальных программ за 2021 год сформировалась в интервале от 8 до 10 баллов, что позволяет сделать вывод об успешном выполнении поставленных задач. </w:t>
      </w:r>
    </w:p>
    <w:p w:rsidR="00A1543F" w:rsidRPr="005114E1" w:rsidRDefault="00A1543F" w:rsidP="00A1543F">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При плановом дефиците  на 2021 год в объеме 171,4 </w:t>
      </w:r>
      <w:proofErr w:type="gramStart"/>
      <w:r w:rsidRPr="005114E1">
        <w:rPr>
          <w:rFonts w:ascii="Times New Roman" w:hAnsi="Times New Roman" w:cs="Times New Roman"/>
          <w:sz w:val="28"/>
          <w:szCs w:val="28"/>
        </w:rPr>
        <w:t>млн</w:t>
      </w:r>
      <w:proofErr w:type="gramEnd"/>
      <w:r w:rsidRPr="005114E1">
        <w:rPr>
          <w:rFonts w:ascii="Times New Roman" w:hAnsi="Times New Roman" w:cs="Times New Roman"/>
          <w:sz w:val="28"/>
          <w:szCs w:val="28"/>
        </w:rPr>
        <w:t xml:space="preserve"> рублей бюджет исполнен с дефицитом в сумме 64,1 млн рублей. </w:t>
      </w:r>
    </w:p>
    <w:p w:rsidR="001C0264" w:rsidRPr="005114E1" w:rsidRDefault="00431E89"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В</w:t>
      </w:r>
      <w:r w:rsidR="007F625F" w:rsidRPr="005114E1">
        <w:rPr>
          <w:rFonts w:ascii="Times New Roman" w:hAnsi="Times New Roman" w:cs="Times New Roman"/>
          <w:sz w:val="28"/>
          <w:szCs w:val="28"/>
        </w:rPr>
        <w:t xml:space="preserve"> 20</w:t>
      </w:r>
      <w:r w:rsidR="005908F0" w:rsidRPr="005114E1">
        <w:rPr>
          <w:rFonts w:ascii="Times New Roman" w:hAnsi="Times New Roman" w:cs="Times New Roman"/>
          <w:sz w:val="28"/>
          <w:szCs w:val="28"/>
        </w:rPr>
        <w:t>21</w:t>
      </w:r>
      <w:r w:rsidR="007F625F" w:rsidRPr="005114E1">
        <w:rPr>
          <w:rFonts w:ascii="Times New Roman" w:hAnsi="Times New Roman" w:cs="Times New Roman"/>
          <w:sz w:val="28"/>
          <w:szCs w:val="28"/>
        </w:rPr>
        <w:t xml:space="preserve"> год отгружено товаров собственного производства, выполнено работ и услуг </w:t>
      </w:r>
      <w:r w:rsidR="00851213" w:rsidRPr="005114E1">
        <w:rPr>
          <w:rFonts w:ascii="Times New Roman" w:hAnsi="Times New Roman" w:cs="Times New Roman"/>
          <w:sz w:val="28"/>
          <w:szCs w:val="28"/>
        </w:rPr>
        <w:t xml:space="preserve">по крупным и средним предприятиям </w:t>
      </w:r>
      <w:r w:rsidR="007F625F" w:rsidRPr="005114E1">
        <w:rPr>
          <w:rFonts w:ascii="Times New Roman" w:hAnsi="Times New Roman" w:cs="Times New Roman"/>
          <w:sz w:val="28"/>
          <w:szCs w:val="28"/>
        </w:rPr>
        <w:t>на сумму</w:t>
      </w:r>
      <w:r w:rsidR="00270878" w:rsidRPr="005114E1">
        <w:rPr>
          <w:rFonts w:ascii="Times New Roman" w:hAnsi="Times New Roman" w:cs="Times New Roman"/>
          <w:sz w:val="28"/>
          <w:szCs w:val="28"/>
        </w:rPr>
        <w:t xml:space="preserve"> </w:t>
      </w:r>
      <w:r w:rsidR="005908F0" w:rsidRPr="005114E1">
        <w:rPr>
          <w:rFonts w:ascii="Times New Roman" w:hAnsi="Times New Roman" w:cs="Times New Roman"/>
          <w:sz w:val="28"/>
          <w:szCs w:val="28"/>
        </w:rPr>
        <w:t>67</w:t>
      </w:r>
      <w:r w:rsidR="009E1EA1" w:rsidRPr="005114E1">
        <w:rPr>
          <w:rFonts w:ascii="Times New Roman" w:hAnsi="Times New Roman" w:cs="Times New Roman"/>
          <w:sz w:val="28"/>
          <w:szCs w:val="28"/>
        </w:rPr>
        <w:t>,</w:t>
      </w:r>
      <w:r w:rsidR="005908F0" w:rsidRPr="005114E1">
        <w:rPr>
          <w:rFonts w:ascii="Times New Roman" w:hAnsi="Times New Roman" w:cs="Times New Roman"/>
          <w:sz w:val="28"/>
          <w:szCs w:val="28"/>
        </w:rPr>
        <w:t>4</w:t>
      </w:r>
      <w:r w:rsidR="007F625F" w:rsidRPr="005114E1">
        <w:rPr>
          <w:rFonts w:ascii="Times New Roman" w:hAnsi="Times New Roman" w:cs="Times New Roman"/>
          <w:sz w:val="28"/>
          <w:szCs w:val="28"/>
        </w:rPr>
        <w:t xml:space="preserve"> </w:t>
      </w:r>
      <w:proofErr w:type="gramStart"/>
      <w:r w:rsidR="007F625F" w:rsidRPr="005114E1">
        <w:rPr>
          <w:rFonts w:ascii="Times New Roman" w:hAnsi="Times New Roman" w:cs="Times New Roman"/>
          <w:sz w:val="28"/>
          <w:szCs w:val="28"/>
        </w:rPr>
        <w:t>мл</w:t>
      </w:r>
      <w:r w:rsidR="009E1EA1" w:rsidRPr="005114E1">
        <w:rPr>
          <w:rFonts w:ascii="Times New Roman" w:hAnsi="Times New Roman" w:cs="Times New Roman"/>
          <w:sz w:val="28"/>
          <w:szCs w:val="28"/>
        </w:rPr>
        <w:t>рд</w:t>
      </w:r>
      <w:proofErr w:type="gramEnd"/>
      <w:r w:rsidR="007F625F" w:rsidRPr="005114E1">
        <w:rPr>
          <w:rFonts w:ascii="Times New Roman" w:hAnsi="Times New Roman" w:cs="Times New Roman"/>
          <w:sz w:val="28"/>
          <w:szCs w:val="28"/>
        </w:rPr>
        <w:t xml:space="preserve"> рублей, в том числе промышленного производства</w:t>
      </w:r>
      <w:r w:rsidR="00270878" w:rsidRPr="005114E1">
        <w:rPr>
          <w:rFonts w:ascii="Times New Roman" w:hAnsi="Times New Roman" w:cs="Times New Roman"/>
          <w:sz w:val="28"/>
          <w:szCs w:val="28"/>
        </w:rPr>
        <w:t xml:space="preserve"> </w:t>
      </w:r>
      <w:r w:rsidR="005908F0" w:rsidRPr="005114E1">
        <w:rPr>
          <w:rFonts w:ascii="Times New Roman" w:hAnsi="Times New Roman" w:cs="Times New Roman"/>
          <w:sz w:val="28"/>
          <w:szCs w:val="28"/>
        </w:rPr>
        <w:t>50</w:t>
      </w:r>
      <w:r w:rsidR="009E1EA1" w:rsidRPr="005114E1">
        <w:rPr>
          <w:rFonts w:ascii="Times New Roman" w:hAnsi="Times New Roman" w:cs="Times New Roman"/>
          <w:sz w:val="28"/>
          <w:szCs w:val="28"/>
        </w:rPr>
        <w:t>,</w:t>
      </w:r>
      <w:r w:rsidR="005908F0" w:rsidRPr="005114E1">
        <w:rPr>
          <w:rFonts w:ascii="Times New Roman" w:hAnsi="Times New Roman" w:cs="Times New Roman"/>
          <w:sz w:val="28"/>
          <w:szCs w:val="28"/>
        </w:rPr>
        <w:t>8</w:t>
      </w:r>
      <w:r w:rsidR="007F625F" w:rsidRPr="005114E1">
        <w:rPr>
          <w:rFonts w:ascii="Times New Roman" w:hAnsi="Times New Roman" w:cs="Times New Roman"/>
          <w:sz w:val="28"/>
          <w:szCs w:val="28"/>
        </w:rPr>
        <w:t xml:space="preserve"> мл</w:t>
      </w:r>
      <w:r w:rsidR="009E1EA1" w:rsidRPr="005114E1">
        <w:rPr>
          <w:rFonts w:ascii="Times New Roman" w:hAnsi="Times New Roman" w:cs="Times New Roman"/>
          <w:sz w:val="28"/>
          <w:szCs w:val="28"/>
        </w:rPr>
        <w:t>рд</w:t>
      </w:r>
      <w:r w:rsidR="00270878" w:rsidRPr="005114E1">
        <w:rPr>
          <w:rFonts w:ascii="Times New Roman" w:hAnsi="Times New Roman" w:cs="Times New Roman"/>
          <w:sz w:val="28"/>
          <w:szCs w:val="28"/>
        </w:rPr>
        <w:t xml:space="preserve"> </w:t>
      </w:r>
      <w:r w:rsidR="007F625F" w:rsidRPr="005114E1">
        <w:rPr>
          <w:rFonts w:ascii="Times New Roman" w:hAnsi="Times New Roman" w:cs="Times New Roman"/>
          <w:sz w:val="28"/>
          <w:szCs w:val="28"/>
        </w:rPr>
        <w:t>рублей</w:t>
      </w:r>
      <w:r w:rsidR="00C2593D" w:rsidRPr="005114E1">
        <w:rPr>
          <w:rFonts w:ascii="Times New Roman" w:hAnsi="Times New Roman" w:cs="Times New Roman"/>
          <w:sz w:val="28"/>
          <w:szCs w:val="28"/>
        </w:rPr>
        <w:t>,</w:t>
      </w:r>
      <w:r w:rsidR="00C2593D" w:rsidRPr="005114E1">
        <w:rPr>
          <w:rFonts w:ascii="Times New Roman" w:hAnsi="Times New Roman" w:cs="Times New Roman"/>
          <w:bCs/>
          <w:sz w:val="28"/>
          <w:szCs w:val="28"/>
        </w:rPr>
        <w:t xml:space="preserve"> темп роста составил 114,3% к соответствующему периоду 2020 года.</w:t>
      </w:r>
      <w:r w:rsidR="007F625F" w:rsidRPr="005114E1">
        <w:rPr>
          <w:rFonts w:ascii="Times New Roman" w:hAnsi="Times New Roman" w:cs="Times New Roman"/>
          <w:sz w:val="28"/>
          <w:szCs w:val="28"/>
        </w:rPr>
        <w:t xml:space="preserve"> По итогам 20</w:t>
      </w:r>
      <w:r w:rsidR="005908F0" w:rsidRPr="005114E1">
        <w:rPr>
          <w:rFonts w:ascii="Times New Roman" w:hAnsi="Times New Roman" w:cs="Times New Roman"/>
          <w:sz w:val="28"/>
          <w:szCs w:val="28"/>
        </w:rPr>
        <w:t>21</w:t>
      </w:r>
      <w:r w:rsidR="007F625F" w:rsidRPr="005114E1">
        <w:rPr>
          <w:rFonts w:ascii="Times New Roman" w:hAnsi="Times New Roman" w:cs="Times New Roman"/>
          <w:sz w:val="28"/>
          <w:szCs w:val="28"/>
        </w:rPr>
        <w:t xml:space="preserve"> года индекс промышленного производства в районе составил </w:t>
      </w:r>
      <w:r w:rsidR="005908F0" w:rsidRPr="005114E1">
        <w:rPr>
          <w:rFonts w:ascii="Times New Roman" w:hAnsi="Times New Roman" w:cs="Times New Roman"/>
          <w:sz w:val="28"/>
          <w:szCs w:val="28"/>
        </w:rPr>
        <w:t>89,2</w:t>
      </w:r>
      <w:r w:rsidR="007F625F" w:rsidRPr="005114E1">
        <w:rPr>
          <w:rFonts w:ascii="Times New Roman" w:hAnsi="Times New Roman" w:cs="Times New Roman"/>
          <w:sz w:val="28"/>
          <w:szCs w:val="28"/>
        </w:rPr>
        <w:t>%.</w:t>
      </w:r>
    </w:p>
    <w:p w:rsidR="00C2593D" w:rsidRPr="005114E1" w:rsidRDefault="00431E89" w:rsidP="009E1EA1">
      <w:pPr>
        <w:pStyle w:val="a4"/>
        <w:ind w:firstLine="709"/>
        <w:jc w:val="both"/>
        <w:rPr>
          <w:rFonts w:ascii="Times New Roman" w:hAnsi="Times New Roman" w:cs="Times New Roman"/>
          <w:sz w:val="28"/>
          <w:szCs w:val="28"/>
        </w:rPr>
      </w:pPr>
      <w:r w:rsidRPr="005114E1">
        <w:rPr>
          <w:rFonts w:ascii="Times New Roman" w:eastAsia="Times New Roman" w:hAnsi="Times New Roman" w:cs="Times New Roman"/>
          <w:sz w:val="28"/>
          <w:szCs w:val="28"/>
        </w:rPr>
        <w:t>П</w:t>
      </w:r>
      <w:r w:rsidR="00904FF0" w:rsidRPr="005114E1">
        <w:rPr>
          <w:rFonts w:ascii="Times New Roman" w:eastAsia="Times New Roman" w:hAnsi="Times New Roman" w:cs="Times New Roman"/>
          <w:sz w:val="28"/>
          <w:szCs w:val="28"/>
        </w:rPr>
        <w:t xml:space="preserve">о данным реестра инвестиционных проектов хозяйствующих субъектов всех форм собственности </w:t>
      </w:r>
      <w:r w:rsidRPr="005114E1">
        <w:rPr>
          <w:rFonts w:ascii="Times New Roman" w:eastAsia="Times New Roman" w:hAnsi="Times New Roman" w:cs="Times New Roman"/>
          <w:sz w:val="28"/>
          <w:szCs w:val="28"/>
        </w:rPr>
        <w:t xml:space="preserve">в 2021 году </w:t>
      </w:r>
      <w:r w:rsidR="00904FF0" w:rsidRPr="005114E1">
        <w:rPr>
          <w:rFonts w:ascii="Times New Roman" w:eastAsia="Times New Roman" w:hAnsi="Times New Roman" w:cs="Times New Roman"/>
          <w:sz w:val="28"/>
          <w:szCs w:val="28"/>
        </w:rPr>
        <w:t xml:space="preserve">освоено инвестиций в основной капитал за счет всех источников финансирования </w:t>
      </w:r>
      <w:r w:rsidR="0098258C" w:rsidRPr="005114E1">
        <w:rPr>
          <w:rFonts w:ascii="Times New Roman" w:eastAsia="Times New Roman" w:hAnsi="Times New Roman" w:cs="Times New Roman"/>
          <w:sz w:val="28"/>
          <w:szCs w:val="28"/>
        </w:rPr>
        <w:t xml:space="preserve">2,0 </w:t>
      </w:r>
      <w:proofErr w:type="gramStart"/>
      <w:r w:rsidR="00904FF0" w:rsidRPr="005114E1">
        <w:rPr>
          <w:rFonts w:ascii="Times New Roman" w:eastAsia="Times New Roman" w:hAnsi="Times New Roman" w:cs="Times New Roman"/>
          <w:sz w:val="28"/>
          <w:szCs w:val="28"/>
        </w:rPr>
        <w:t>млрд</w:t>
      </w:r>
      <w:proofErr w:type="gramEnd"/>
      <w:r w:rsidR="00904FF0" w:rsidRPr="005114E1">
        <w:rPr>
          <w:rFonts w:ascii="Times New Roman" w:eastAsia="Times New Roman" w:hAnsi="Times New Roman" w:cs="Times New Roman"/>
          <w:sz w:val="28"/>
          <w:szCs w:val="28"/>
        </w:rPr>
        <w:t xml:space="preserve"> рублей.</w:t>
      </w:r>
      <w:r w:rsidR="00904FF0" w:rsidRPr="005114E1">
        <w:rPr>
          <w:rFonts w:ascii="Times New Roman" w:hAnsi="Times New Roman" w:cs="Times New Roman"/>
          <w:sz w:val="28"/>
          <w:szCs w:val="28"/>
        </w:rPr>
        <w:t xml:space="preserve"> </w:t>
      </w:r>
      <w:r w:rsidR="00C2593D" w:rsidRPr="005114E1">
        <w:rPr>
          <w:rFonts w:ascii="Times New Roman" w:hAnsi="Times New Roman" w:cs="Times New Roman"/>
          <w:sz w:val="28"/>
          <w:szCs w:val="28"/>
        </w:rPr>
        <w:t>По состоянию на 1 января 2022 года на территории района реализуется и планируется к реализации 71 инвестиционный проект, из них 2 проекта в рамках проектного управления.</w:t>
      </w:r>
    </w:p>
    <w:p w:rsidR="0017648A" w:rsidRPr="005114E1" w:rsidRDefault="00851213" w:rsidP="009E1EA1">
      <w:pPr>
        <w:pStyle w:val="a4"/>
        <w:ind w:firstLine="709"/>
        <w:jc w:val="both"/>
        <w:rPr>
          <w:rFonts w:ascii="Times New Roman" w:eastAsia="Calibri" w:hAnsi="Times New Roman" w:cs="Times New Roman"/>
          <w:sz w:val="28"/>
          <w:szCs w:val="28"/>
        </w:rPr>
      </w:pPr>
      <w:r w:rsidRPr="005114E1">
        <w:rPr>
          <w:rFonts w:ascii="Times New Roman" w:hAnsi="Times New Roman" w:cs="Times New Roman"/>
          <w:sz w:val="28"/>
          <w:szCs w:val="28"/>
        </w:rPr>
        <w:t xml:space="preserve">За </w:t>
      </w:r>
      <w:r w:rsidR="00C245C4" w:rsidRPr="005114E1">
        <w:rPr>
          <w:rFonts w:ascii="Times New Roman" w:hAnsi="Times New Roman" w:cs="Times New Roman"/>
          <w:sz w:val="28"/>
          <w:szCs w:val="28"/>
        </w:rPr>
        <w:t>истекший</w:t>
      </w:r>
      <w:r w:rsidR="00431E89" w:rsidRPr="005114E1">
        <w:rPr>
          <w:rFonts w:ascii="Times New Roman" w:hAnsi="Times New Roman" w:cs="Times New Roman"/>
          <w:sz w:val="28"/>
          <w:szCs w:val="28"/>
        </w:rPr>
        <w:t xml:space="preserve"> </w:t>
      </w:r>
      <w:r w:rsidRPr="005114E1">
        <w:rPr>
          <w:rFonts w:ascii="Times New Roman" w:hAnsi="Times New Roman" w:cs="Times New Roman"/>
          <w:sz w:val="28"/>
          <w:szCs w:val="28"/>
        </w:rPr>
        <w:t>год</w:t>
      </w:r>
      <w:r w:rsidR="00654E7A" w:rsidRPr="005114E1">
        <w:rPr>
          <w:rFonts w:ascii="Times New Roman" w:hAnsi="Times New Roman" w:cs="Times New Roman"/>
          <w:sz w:val="28"/>
          <w:szCs w:val="28"/>
        </w:rPr>
        <w:t xml:space="preserve"> создано </w:t>
      </w:r>
      <w:r w:rsidR="0017648A" w:rsidRPr="005114E1">
        <w:rPr>
          <w:rFonts w:ascii="Times New Roman" w:hAnsi="Times New Roman" w:cs="Times New Roman"/>
          <w:sz w:val="28"/>
          <w:szCs w:val="28"/>
        </w:rPr>
        <w:t>259</w:t>
      </w:r>
      <w:r w:rsidR="00654E7A" w:rsidRPr="005114E1">
        <w:rPr>
          <w:rFonts w:ascii="Times New Roman" w:hAnsi="Times New Roman" w:cs="Times New Roman"/>
          <w:sz w:val="28"/>
          <w:szCs w:val="28"/>
        </w:rPr>
        <w:t xml:space="preserve"> новых рабочих мест</w:t>
      </w:r>
      <w:r w:rsidRPr="005114E1">
        <w:rPr>
          <w:rFonts w:ascii="Times New Roman" w:hAnsi="Times New Roman" w:cs="Times New Roman"/>
          <w:sz w:val="28"/>
          <w:szCs w:val="28"/>
        </w:rPr>
        <w:t xml:space="preserve">. </w:t>
      </w:r>
      <w:r w:rsidR="00654E7A" w:rsidRPr="005114E1">
        <w:rPr>
          <w:rFonts w:ascii="Times New Roman" w:hAnsi="Times New Roman" w:cs="Times New Roman"/>
          <w:sz w:val="28"/>
          <w:szCs w:val="28"/>
        </w:rPr>
        <w:t>Уровень регистрируемой безработицы составил по району 0,</w:t>
      </w:r>
      <w:r w:rsidR="0017648A" w:rsidRPr="005114E1">
        <w:rPr>
          <w:rFonts w:ascii="Times New Roman" w:hAnsi="Times New Roman" w:cs="Times New Roman"/>
          <w:sz w:val="28"/>
          <w:szCs w:val="28"/>
        </w:rPr>
        <w:t>35</w:t>
      </w:r>
      <w:r w:rsidR="00654E7A" w:rsidRPr="005114E1">
        <w:rPr>
          <w:rFonts w:ascii="Times New Roman" w:hAnsi="Times New Roman" w:cs="Times New Roman"/>
          <w:sz w:val="28"/>
          <w:szCs w:val="28"/>
        </w:rPr>
        <w:t xml:space="preserve"> %, </w:t>
      </w:r>
      <w:r w:rsidR="0017648A" w:rsidRPr="005114E1">
        <w:rPr>
          <w:rFonts w:ascii="Times New Roman" w:hAnsi="Times New Roman" w:cs="Times New Roman"/>
          <w:sz w:val="28"/>
          <w:szCs w:val="28"/>
        </w:rPr>
        <w:t>н</w:t>
      </w:r>
      <w:r w:rsidR="0017648A" w:rsidRPr="005114E1">
        <w:rPr>
          <w:rFonts w:ascii="Times New Roman" w:eastAsia="Calibri" w:hAnsi="Times New Roman" w:cs="Times New Roman"/>
          <w:sz w:val="28"/>
          <w:szCs w:val="28"/>
        </w:rPr>
        <w:t>апряженность на рынке труда на 31.12.2021 г. составляет 0,16</w:t>
      </w:r>
      <w:r w:rsidR="00F0092C" w:rsidRPr="005114E1">
        <w:rPr>
          <w:rFonts w:ascii="Times New Roman" w:eastAsia="Calibri" w:hAnsi="Times New Roman" w:cs="Times New Roman"/>
          <w:sz w:val="28"/>
          <w:szCs w:val="28"/>
        </w:rPr>
        <w:t xml:space="preserve"> %</w:t>
      </w:r>
      <w:r w:rsidR="0017648A" w:rsidRPr="005114E1">
        <w:rPr>
          <w:rFonts w:ascii="Times New Roman" w:eastAsia="Calibri" w:hAnsi="Times New Roman" w:cs="Times New Roman"/>
          <w:sz w:val="28"/>
          <w:szCs w:val="28"/>
        </w:rPr>
        <w:t>.</w:t>
      </w:r>
    </w:p>
    <w:p w:rsidR="00326451" w:rsidRPr="005114E1" w:rsidRDefault="00F0092C"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Развитие агропромышленного комплекса входит в число приоритетных задач экономической политики Корочанского района. </w:t>
      </w:r>
      <w:r w:rsidR="00C245C4" w:rsidRPr="005114E1">
        <w:rPr>
          <w:rFonts w:ascii="Times New Roman" w:hAnsi="Times New Roman" w:cs="Times New Roman"/>
          <w:sz w:val="28"/>
          <w:szCs w:val="28"/>
        </w:rPr>
        <w:t>В</w:t>
      </w:r>
      <w:r w:rsidR="00326451" w:rsidRPr="005114E1">
        <w:rPr>
          <w:rFonts w:ascii="Times New Roman" w:hAnsi="Times New Roman" w:cs="Times New Roman"/>
          <w:sz w:val="28"/>
          <w:szCs w:val="28"/>
        </w:rPr>
        <w:t xml:space="preserve"> 2021 год получено продукции сельского хозяйства на сумму более 17</w:t>
      </w:r>
      <w:r w:rsidR="00343D96" w:rsidRPr="005114E1">
        <w:rPr>
          <w:rFonts w:ascii="Times New Roman" w:hAnsi="Times New Roman" w:cs="Times New Roman"/>
          <w:sz w:val="28"/>
          <w:szCs w:val="28"/>
        </w:rPr>
        <w:t>,9</w:t>
      </w:r>
      <w:r w:rsidR="00326451" w:rsidRPr="005114E1">
        <w:rPr>
          <w:rFonts w:ascii="Times New Roman" w:hAnsi="Times New Roman" w:cs="Times New Roman"/>
          <w:sz w:val="28"/>
          <w:szCs w:val="28"/>
        </w:rPr>
        <w:t xml:space="preserve"> </w:t>
      </w:r>
      <w:proofErr w:type="gramStart"/>
      <w:r w:rsidR="00326451" w:rsidRPr="005114E1">
        <w:rPr>
          <w:rFonts w:ascii="Times New Roman" w:hAnsi="Times New Roman" w:cs="Times New Roman"/>
          <w:sz w:val="28"/>
          <w:szCs w:val="28"/>
        </w:rPr>
        <w:t>млрд</w:t>
      </w:r>
      <w:proofErr w:type="gramEnd"/>
      <w:r w:rsidR="00326451" w:rsidRPr="005114E1">
        <w:rPr>
          <w:rFonts w:ascii="Times New Roman" w:hAnsi="Times New Roman" w:cs="Times New Roman"/>
          <w:sz w:val="28"/>
          <w:szCs w:val="28"/>
        </w:rPr>
        <w:t xml:space="preserve"> рублей, что на </w:t>
      </w:r>
      <w:r w:rsidR="00343D96" w:rsidRPr="005114E1">
        <w:rPr>
          <w:rFonts w:ascii="Times New Roman" w:hAnsi="Times New Roman" w:cs="Times New Roman"/>
          <w:sz w:val="28"/>
          <w:szCs w:val="28"/>
        </w:rPr>
        <w:t>2,1</w:t>
      </w:r>
      <w:r w:rsidR="00326451" w:rsidRPr="005114E1">
        <w:rPr>
          <w:rFonts w:ascii="Times New Roman" w:hAnsi="Times New Roman" w:cs="Times New Roman"/>
          <w:sz w:val="28"/>
          <w:szCs w:val="28"/>
        </w:rPr>
        <w:t xml:space="preserve">% выше уровня 2020 года. </w:t>
      </w:r>
    </w:p>
    <w:p w:rsidR="00326451" w:rsidRPr="005114E1" w:rsidRDefault="0032645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Ведущей отраслью АПК района является свиноводство с долей более 50% в стоимости валовой продукции. В 2021 году объем реализации скота и птицы на убой в живом весе превысил 104 тыс. тонн, в том числе свинины 101,4 тыс. тонн. </w:t>
      </w:r>
    </w:p>
    <w:p w:rsidR="0032645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Большой вклад в производство молока в нашем районе вносят следующие сельскохозяйственные организации района:</w:t>
      </w:r>
      <w:r w:rsidR="00326451" w:rsidRPr="005114E1">
        <w:rPr>
          <w:rFonts w:ascii="Times New Roman" w:hAnsi="Times New Roman" w:cs="Times New Roman"/>
          <w:sz w:val="28"/>
          <w:szCs w:val="28"/>
        </w:rPr>
        <w:t xml:space="preserve"> </w:t>
      </w:r>
      <w:r w:rsidR="008C52FF" w:rsidRPr="005114E1">
        <w:rPr>
          <w:rFonts w:ascii="Times New Roman" w:hAnsi="Times New Roman" w:cs="Times New Roman"/>
          <w:sz w:val="28"/>
          <w:szCs w:val="28"/>
        </w:rPr>
        <w:br/>
      </w:r>
      <w:proofErr w:type="gramStart"/>
      <w:r w:rsidR="00326451" w:rsidRPr="005114E1">
        <w:rPr>
          <w:rFonts w:ascii="Times New Roman" w:hAnsi="Times New Roman" w:cs="Times New Roman"/>
          <w:sz w:val="28"/>
          <w:szCs w:val="28"/>
        </w:rPr>
        <w:t>ООО «МК «Северский Донец» Группы компаний «Зеленая Долина»</w:t>
      </w:r>
      <w:r w:rsidR="00343D96" w:rsidRPr="005114E1">
        <w:rPr>
          <w:rFonts w:ascii="Times New Roman" w:hAnsi="Times New Roman" w:cs="Times New Roman"/>
          <w:sz w:val="28"/>
          <w:szCs w:val="28"/>
        </w:rPr>
        <w:t xml:space="preserve">, ООО «МФ Рассвет», ООО «Русь-Молоко», ООО «Новая </w:t>
      </w:r>
      <w:proofErr w:type="spellStart"/>
      <w:r w:rsidR="00343D96" w:rsidRPr="005114E1">
        <w:rPr>
          <w:rFonts w:ascii="Times New Roman" w:hAnsi="Times New Roman" w:cs="Times New Roman"/>
          <w:sz w:val="28"/>
          <w:szCs w:val="28"/>
        </w:rPr>
        <w:t>Соловьевка</w:t>
      </w:r>
      <w:proofErr w:type="spellEnd"/>
      <w:r w:rsidR="00343D96" w:rsidRPr="005114E1">
        <w:rPr>
          <w:rFonts w:ascii="Times New Roman" w:hAnsi="Times New Roman" w:cs="Times New Roman"/>
          <w:sz w:val="28"/>
          <w:szCs w:val="28"/>
        </w:rPr>
        <w:t>»</w:t>
      </w:r>
      <w:r w:rsidRPr="005114E1">
        <w:rPr>
          <w:rFonts w:ascii="Times New Roman" w:hAnsi="Times New Roman" w:cs="Times New Roman"/>
          <w:sz w:val="28"/>
          <w:szCs w:val="28"/>
        </w:rPr>
        <w:t>.</w:t>
      </w:r>
      <w:proofErr w:type="gramEnd"/>
      <w:r w:rsidRPr="005114E1">
        <w:rPr>
          <w:rFonts w:ascii="Times New Roman" w:hAnsi="Times New Roman" w:cs="Times New Roman"/>
          <w:sz w:val="28"/>
          <w:szCs w:val="28"/>
        </w:rPr>
        <w:t xml:space="preserve"> Благодаря этим предприятиям,</w:t>
      </w:r>
      <w:r w:rsidR="00326451" w:rsidRPr="005114E1">
        <w:rPr>
          <w:rFonts w:ascii="Times New Roman" w:hAnsi="Times New Roman" w:cs="Times New Roman"/>
          <w:sz w:val="28"/>
          <w:szCs w:val="28"/>
        </w:rPr>
        <w:t xml:space="preserve"> производство молока в сельскохозяйственных организациях района за истекший период превысило 62 тыс. тонн (увеличение на 18,5 %). </w:t>
      </w:r>
    </w:p>
    <w:p w:rsidR="00DA674F" w:rsidRPr="005114E1" w:rsidRDefault="0032645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Планомерно развивается </w:t>
      </w:r>
      <w:r w:rsidR="00343D96" w:rsidRPr="005114E1">
        <w:rPr>
          <w:rFonts w:ascii="Times New Roman" w:hAnsi="Times New Roman" w:cs="Times New Roman"/>
          <w:sz w:val="28"/>
          <w:szCs w:val="28"/>
        </w:rPr>
        <w:t xml:space="preserve">наше </w:t>
      </w:r>
      <w:r w:rsidRPr="005114E1">
        <w:rPr>
          <w:rFonts w:ascii="Times New Roman" w:hAnsi="Times New Roman" w:cs="Times New Roman"/>
          <w:sz w:val="28"/>
          <w:szCs w:val="28"/>
        </w:rPr>
        <w:t>птицеводческое предприятие</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АО Агрофирма «Русь». За 2021 год</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произведено 172,2 </w:t>
      </w:r>
      <w:proofErr w:type="gramStart"/>
      <w:r w:rsidRPr="005114E1">
        <w:rPr>
          <w:rFonts w:ascii="Times New Roman" w:hAnsi="Times New Roman" w:cs="Times New Roman"/>
          <w:sz w:val="28"/>
          <w:szCs w:val="28"/>
        </w:rPr>
        <w:t>млн</w:t>
      </w:r>
      <w:proofErr w:type="gramEnd"/>
      <w:r w:rsidRPr="005114E1">
        <w:rPr>
          <w:rFonts w:ascii="Times New Roman" w:hAnsi="Times New Roman" w:cs="Times New Roman"/>
          <w:sz w:val="28"/>
          <w:szCs w:val="28"/>
        </w:rPr>
        <w:t xml:space="preserve"> штук яиц, средняя яйценоскость от одной курицы несушки состави</w:t>
      </w:r>
      <w:r w:rsidR="00343D96" w:rsidRPr="005114E1">
        <w:rPr>
          <w:rFonts w:ascii="Times New Roman" w:hAnsi="Times New Roman" w:cs="Times New Roman"/>
          <w:sz w:val="28"/>
          <w:szCs w:val="28"/>
        </w:rPr>
        <w:t>ла</w:t>
      </w:r>
      <w:r w:rsidRPr="005114E1">
        <w:rPr>
          <w:rFonts w:ascii="Times New Roman" w:hAnsi="Times New Roman" w:cs="Times New Roman"/>
          <w:sz w:val="28"/>
          <w:szCs w:val="28"/>
        </w:rPr>
        <w:t xml:space="preserve"> 311 штук.</w:t>
      </w:r>
    </w:p>
    <w:p w:rsidR="00AF5EEB" w:rsidRPr="005114E1" w:rsidRDefault="00343D96"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lastRenderedPageBreak/>
        <w:t>К сожалению, предшествующий год преподнес нам неблагоприятные климатические условия. П</w:t>
      </w:r>
      <w:r w:rsidR="00AF5EEB" w:rsidRPr="005114E1">
        <w:rPr>
          <w:rFonts w:ascii="Times New Roman" w:hAnsi="Times New Roman" w:cs="Times New Roman"/>
          <w:sz w:val="28"/>
          <w:szCs w:val="28"/>
        </w:rPr>
        <w:t>орядка 50% озимых культур</w:t>
      </w:r>
      <w:r w:rsidRPr="005114E1">
        <w:rPr>
          <w:rFonts w:ascii="Times New Roman" w:hAnsi="Times New Roman" w:cs="Times New Roman"/>
          <w:sz w:val="28"/>
          <w:szCs w:val="28"/>
        </w:rPr>
        <w:t xml:space="preserve"> пришлось пересевать</w:t>
      </w:r>
      <w:r w:rsidR="009E1EA1" w:rsidRPr="005114E1">
        <w:rPr>
          <w:rFonts w:ascii="Times New Roman" w:hAnsi="Times New Roman" w:cs="Times New Roman"/>
          <w:sz w:val="28"/>
          <w:szCs w:val="28"/>
        </w:rPr>
        <w:t xml:space="preserve">, </w:t>
      </w:r>
      <w:r w:rsidR="00125CC2" w:rsidRPr="005114E1">
        <w:rPr>
          <w:rFonts w:ascii="Times New Roman" w:hAnsi="Times New Roman" w:cs="Times New Roman"/>
          <w:sz w:val="28"/>
          <w:szCs w:val="28"/>
        </w:rPr>
        <w:t xml:space="preserve">соответственно </w:t>
      </w:r>
      <w:r w:rsidR="009E1EA1" w:rsidRPr="005114E1">
        <w:rPr>
          <w:rFonts w:ascii="Times New Roman" w:hAnsi="Times New Roman" w:cs="Times New Roman"/>
          <w:sz w:val="28"/>
          <w:szCs w:val="28"/>
        </w:rPr>
        <w:t xml:space="preserve">затянулись сроки сева яровых, что </w:t>
      </w:r>
      <w:r w:rsidR="00AF5EEB" w:rsidRPr="005114E1">
        <w:rPr>
          <w:rFonts w:ascii="Times New Roman" w:hAnsi="Times New Roman" w:cs="Times New Roman"/>
          <w:sz w:val="28"/>
          <w:szCs w:val="28"/>
        </w:rPr>
        <w:t>не позволил</w:t>
      </w:r>
      <w:r w:rsidR="009E1EA1" w:rsidRPr="005114E1">
        <w:rPr>
          <w:rFonts w:ascii="Times New Roman" w:hAnsi="Times New Roman" w:cs="Times New Roman"/>
          <w:sz w:val="28"/>
          <w:szCs w:val="28"/>
        </w:rPr>
        <w:t>о</w:t>
      </w:r>
      <w:r w:rsidR="00AF5EEB" w:rsidRPr="005114E1">
        <w:rPr>
          <w:rFonts w:ascii="Times New Roman" w:hAnsi="Times New Roman" w:cs="Times New Roman"/>
          <w:sz w:val="28"/>
          <w:szCs w:val="28"/>
        </w:rPr>
        <w:t xml:space="preserve"> </w:t>
      </w:r>
      <w:r w:rsidR="00C245C4" w:rsidRPr="005114E1">
        <w:rPr>
          <w:rFonts w:ascii="Times New Roman" w:hAnsi="Times New Roman" w:cs="Times New Roman"/>
          <w:sz w:val="28"/>
          <w:szCs w:val="28"/>
        </w:rPr>
        <w:t>достигнуть показателей 2020 года.</w:t>
      </w:r>
      <w:r w:rsidR="00AF5EEB" w:rsidRPr="005114E1">
        <w:rPr>
          <w:rFonts w:ascii="Times New Roman" w:hAnsi="Times New Roman" w:cs="Times New Roman"/>
          <w:sz w:val="28"/>
          <w:szCs w:val="28"/>
        </w:rPr>
        <w:t xml:space="preserve"> Зерновых культур с кукурузой на зерно собрано</w:t>
      </w:r>
      <w:r w:rsidR="00270878" w:rsidRPr="005114E1">
        <w:rPr>
          <w:rFonts w:ascii="Times New Roman" w:hAnsi="Times New Roman" w:cs="Times New Roman"/>
          <w:sz w:val="28"/>
          <w:szCs w:val="28"/>
        </w:rPr>
        <w:t xml:space="preserve"> </w:t>
      </w:r>
      <w:r w:rsidR="00AF5EEB" w:rsidRPr="005114E1">
        <w:rPr>
          <w:rFonts w:ascii="Times New Roman" w:hAnsi="Times New Roman" w:cs="Times New Roman"/>
          <w:sz w:val="28"/>
          <w:szCs w:val="28"/>
        </w:rPr>
        <w:t>более 148 тыс. тонн при средней урожайности 42,8 ц/га</w:t>
      </w:r>
      <w:proofErr w:type="gramStart"/>
      <w:r w:rsidR="00AF5EEB" w:rsidRPr="005114E1">
        <w:rPr>
          <w:rFonts w:ascii="Times New Roman" w:hAnsi="Times New Roman" w:cs="Times New Roman"/>
          <w:sz w:val="28"/>
          <w:szCs w:val="28"/>
        </w:rPr>
        <w:t xml:space="preserve"> .</w:t>
      </w:r>
      <w:proofErr w:type="gramEnd"/>
      <w:r w:rsidR="00AF5EEB" w:rsidRPr="005114E1">
        <w:rPr>
          <w:rFonts w:ascii="Times New Roman" w:hAnsi="Times New Roman" w:cs="Times New Roman"/>
          <w:sz w:val="28"/>
          <w:szCs w:val="28"/>
        </w:rPr>
        <w:t xml:space="preserve"> </w:t>
      </w:r>
    </w:p>
    <w:p w:rsidR="00AF5EEB" w:rsidRPr="005114E1" w:rsidRDefault="00AF5EEB"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 Намолочено подсолнечника 23 тыс. тонн, средняя урожайность</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22,1 ц/га. </w:t>
      </w:r>
    </w:p>
    <w:p w:rsidR="00AF5EEB" w:rsidRPr="005114E1" w:rsidRDefault="00AF5EEB"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Валовой сбор сои в отчетном году составил 30,6 тыс. тонн, средняя урожайность по району 15,4 ц/га. </w:t>
      </w:r>
    </w:p>
    <w:p w:rsidR="00AF5EEB" w:rsidRPr="005114E1" w:rsidRDefault="00AF5EEB"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Сахарной свеклы накопано 26,6 тыс. тонн при средней урожайности 364,8 ц/га.</w:t>
      </w:r>
    </w:p>
    <w:p w:rsidR="00AF5EEB" w:rsidRPr="005114E1" w:rsidRDefault="00125CC2"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С</w:t>
      </w:r>
      <w:r w:rsidR="00AF5EEB" w:rsidRPr="005114E1">
        <w:rPr>
          <w:rFonts w:ascii="Times New Roman" w:hAnsi="Times New Roman" w:cs="Times New Roman"/>
          <w:sz w:val="28"/>
          <w:szCs w:val="28"/>
        </w:rPr>
        <w:t>бор плодово-ягодных насаждений в отчетном году составил</w:t>
      </w:r>
      <w:r w:rsidR="00270878" w:rsidRPr="005114E1">
        <w:rPr>
          <w:rFonts w:ascii="Times New Roman" w:hAnsi="Times New Roman" w:cs="Times New Roman"/>
          <w:sz w:val="28"/>
          <w:szCs w:val="28"/>
        </w:rPr>
        <w:t xml:space="preserve"> </w:t>
      </w:r>
      <w:r w:rsidR="00AF5EEB" w:rsidRPr="005114E1">
        <w:rPr>
          <w:rFonts w:ascii="Times New Roman" w:hAnsi="Times New Roman" w:cs="Times New Roman"/>
          <w:sz w:val="28"/>
          <w:szCs w:val="28"/>
        </w:rPr>
        <w:t>более</w:t>
      </w:r>
      <w:r w:rsidR="00270878" w:rsidRPr="005114E1">
        <w:rPr>
          <w:rFonts w:ascii="Times New Roman" w:hAnsi="Times New Roman" w:cs="Times New Roman"/>
          <w:sz w:val="28"/>
          <w:szCs w:val="28"/>
        </w:rPr>
        <w:t xml:space="preserve"> </w:t>
      </w:r>
      <w:r w:rsidR="00AF5EEB" w:rsidRPr="005114E1">
        <w:rPr>
          <w:rFonts w:ascii="Times New Roman" w:hAnsi="Times New Roman" w:cs="Times New Roman"/>
          <w:sz w:val="28"/>
          <w:szCs w:val="28"/>
        </w:rPr>
        <w:t>8 тыс. тонн, это 23 %</w:t>
      </w:r>
      <w:r w:rsidR="00270878" w:rsidRPr="005114E1">
        <w:rPr>
          <w:rFonts w:ascii="Times New Roman" w:hAnsi="Times New Roman" w:cs="Times New Roman"/>
          <w:sz w:val="28"/>
          <w:szCs w:val="28"/>
        </w:rPr>
        <w:t xml:space="preserve"> </w:t>
      </w:r>
      <w:r w:rsidR="00AF5EEB" w:rsidRPr="005114E1">
        <w:rPr>
          <w:rFonts w:ascii="Times New Roman" w:hAnsi="Times New Roman" w:cs="Times New Roman"/>
          <w:sz w:val="28"/>
          <w:szCs w:val="28"/>
        </w:rPr>
        <w:t>от общего производства</w:t>
      </w:r>
      <w:r w:rsidR="00C245C4" w:rsidRPr="005114E1">
        <w:rPr>
          <w:rFonts w:ascii="Times New Roman" w:hAnsi="Times New Roman" w:cs="Times New Roman"/>
          <w:sz w:val="28"/>
          <w:szCs w:val="28"/>
        </w:rPr>
        <w:t xml:space="preserve"> по Белгородской области. Лидеро</w:t>
      </w:r>
      <w:r w:rsidR="00AF5EEB" w:rsidRPr="005114E1">
        <w:rPr>
          <w:rFonts w:ascii="Times New Roman" w:hAnsi="Times New Roman" w:cs="Times New Roman"/>
          <w:sz w:val="28"/>
          <w:szCs w:val="28"/>
        </w:rPr>
        <w:t>м современного индустриального садоводства является ООО «Корочанский плодопитомник».</w:t>
      </w:r>
    </w:p>
    <w:p w:rsidR="00AF5EEB" w:rsidRPr="005114E1" w:rsidRDefault="00AF5EEB"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Наряду с индустриальным сельскохозяйственным производством малый и средний бизнес на селе получил достаточно широкое развитие и активно поддерживается органами муниципальной власти через федеральные и региональные программы. В отчетном году из федерального и областного бюджета</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на развитие сельской кооперации выделено</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13,1 </w:t>
      </w:r>
      <w:proofErr w:type="gramStart"/>
      <w:r w:rsidRPr="005114E1">
        <w:rPr>
          <w:rFonts w:ascii="Times New Roman" w:hAnsi="Times New Roman" w:cs="Times New Roman"/>
          <w:sz w:val="28"/>
          <w:szCs w:val="28"/>
        </w:rPr>
        <w:t>млн</w:t>
      </w:r>
      <w:proofErr w:type="gramEnd"/>
      <w:r w:rsidRPr="005114E1">
        <w:rPr>
          <w:rFonts w:ascii="Times New Roman" w:hAnsi="Times New Roman" w:cs="Times New Roman"/>
          <w:sz w:val="28"/>
          <w:szCs w:val="28"/>
        </w:rPr>
        <w:t xml:space="preserve"> рублей.</w:t>
      </w:r>
      <w:r w:rsidR="00270878" w:rsidRPr="005114E1">
        <w:rPr>
          <w:rFonts w:ascii="Times New Roman" w:hAnsi="Times New Roman" w:cs="Times New Roman"/>
          <w:sz w:val="28"/>
          <w:szCs w:val="28"/>
        </w:rPr>
        <w:t xml:space="preserve"> </w:t>
      </w:r>
    </w:p>
    <w:p w:rsidR="00FA6646" w:rsidRPr="005114E1" w:rsidRDefault="00FA6646"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Малый бизнес сегодня – это создание новых рабочих мест, увеличение налоговых поступлений в местный бюджет.</w:t>
      </w:r>
    </w:p>
    <w:p w:rsidR="00FA6646" w:rsidRPr="005114E1" w:rsidRDefault="00FA6646"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Именно благодаря действенной поддержке предпринимателей, особенно начинающих, наш</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район</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имеет один из самых низких показателей безработицы в стране, и что особенно важно – именно в сельской местности.</w:t>
      </w:r>
    </w:p>
    <w:p w:rsidR="00AF5EEB" w:rsidRPr="005114E1" w:rsidRDefault="00FA6646"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По данным на 1 января 20</w:t>
      </w:r>
      <w:r w:rsidR="00AF5EEB" w:rsidRPr="005114E1">
        <w:rPr>
          <w:rFonts w:ascii="Times New Roman" w:hAnsi="Times New Roman" w:cs="Times New Roman"/>
          <w:sz w:val="28"/>
          <w:szCs w:val="28"/>
        </w:rPr>
        <w:t xml:space="preserve">22 </w:t>
      </w:r>
      <w:r w:rsidRPr="005114E1">
        <w:rPr>
          <w:rFonts w:ascii="Times New Roman" w:hAnsi="Times New Roman" w:cs="Times New Roman"/>
          <w:sz w:val="28"/>
          <w:szCs w:val="28"/>
        </w:rPr>
        <w:t xml:space="preserve">года на территории района количество субъектов малого и среднего предпринимательства составило </w:t>
      </w:r>
      <w:r w:rsidR="00AF5EEB" w:rsidRPr="005114E1">
        <w:rPr>
          <w:rFonts w:ascii="Times New Roman" w:hAnsi="Times New Roman" w:cs="Times New Roman"/>
          <w:sz w:val="28"/>
          <w:szCs w:val="28"/>
        </w:rPr>
        <w:t>1150</w:t>
      </w:r>
      <w:r w:rsidRPr="005114E1">
        <w:rPr>
          <w:rFonts w:ascii="Times New Roman" w:hAnsi="Times New Roman" w:cs="Times New Roman"/>
          <w:sz w:val="28"/>
          <w:szCs w:val="28"/>
        </w:rPr>
        <w:t xml:space="preserve"> единицы, </w:t>
      </w:r>
      <w:r w:rsidR="00AF5EEB" w:rsidRPr="005114E1">
        <w:rPr>
          <w:rFonts w:ascii="Times New Roman" w:hAnsi="Times New Roman" w:cs="Times New Roman"/>
          <w:sz w:val="28"/>
          <w:szCs w:val="28"/>
        </w:rPr>
        <w:t xml:space="preserve">из них 765 индивидуальных предпринимателей, 120 ед. - малых и средних предприятий (включая </w:t>
      </w:r>
      <w:proofErr w:type="spellStart"/>
      <w:r w:rsidR="00AF5EEB" w:rsidRPr="005114E1">
        <w:rPr>
          <w:rFonts w:ascii="Times New Roman" w:hAnsi="Times New Roman" w:cs="Times New Roman"/>
          <w:sz w:val="28"/>
          <w:szCs w:val="28"/>
        </w:rPr>
        <w:t>микропредприятия</w:t>
      </w:r>
      <w:proofErr w:type="spellEnd"/>
      <w:r w:rsidR="00AF5EEB" w:rsidRPr="005114E1">
        <w:rPr>
          <w:rFonts w:ascii="Times New Roman" w:hAnsi="Times New Roman" w:cs="Times New Roman"/>
          <w:sz w:val="28"/>
          <w:szCs w:val="28"/>
        </w:rPr>
        <w:t>), 265 ед. налогоплательщики налога на профессиональный доход (</w:t>
      </w:r>
      <w:proofErr w:type="spellStart"/>
      <w:r w:rsidR="00AF5EEB" w:rsidRPr="005114E1">
        <w:rPr>
          <w:rFonts w:ascii="Times New Roman" w:hAnsi="Times New Roman" w:cs="Times New Roman"/>
          <w:sz w:val="28"/>
          <w:szCs w:val="28"/>
        </w:rPr>
        <w:t>самозанятые</w:t>
      </w:r>
      <w:proofErr w:type="spellEnd"/>
      <w:r w:rsidR="00AF5EEB" w:rsidRPr="005114E1">
        <w:rPr>
          <w:rFonts w:ascii="Times New Roman" w:hAnsi="Times New Roman" w:cs="Times New Roman"/>
          <w:sz w:val="28"/>
          <w:szCs w:val="28"/>
        </w:rPr>
        <w:t xml:space="preserve">). </w:t>
      </w:r>
    </w:p>
    <w:p w:rsidR="00AF5EEB" w:rsidRPr="005114E1" w:rsidRDefault="00AF5EEB" w:rsidP="009E1EA1">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 xml:space="preserve">За истекший период 2021 года </w:t>
      </w:r>
      <w:proofErr w:type="spellStart"/>
      <w:r w:rsidRPr="005114E1">
        <w:rPr>
          <w:rFonts w:ascii="Times New Roman" w:eastAsia="Calibri" w:hAnsi="Times New Roman" w:cs="Times New Roman"/>
          <w:sz w:val="28"/>
          <w:szCs w:val="28"/>
        </w:rPr>
        <w:t>Микрокредитной</w:t>
      </w:r>
      <w:proofErr w:type="spellEnd"/>
      <w:r w:rsidRPr="005114E1">
        <w:rPr>
          <w:rFonts w:ascii="Times New Roman" w:eastAsia="Calibri" w:hAnsi="Times New Roman" w:cs="Times New Roman"/>
          <w:sz w:val="28"/>
          <w:szCs w:val="28"/>
        </w:rPr>
        <w:t xml:space="preserve"> компанией Белгородский областной фонд поддержки малого и среднего предпринимательства предоставлена финансовая поддержка предприятиям малого и среднего предпринимательства в виде займов на сумму </w:t>
      </w:r>
      <w:r w:rsidRPr="005114E1">
        <w:rPr>
          <w:rFonts w:ascii="Times New Roman" w:hAnsi="Times New Roman" w:cs="Times New Roman"/>
          <w:sz w:val="28"/>
          <w:szCs w:val="28"/>
        </w:rPr>
        <w:t xml:space="preserve">7,85 </w:t>
      </w:r>
      <w:proofErr w:type="gramStart"/>
      <w:r w:rsidRPr="005114E1">
        <w:rPr>
          <w:rFonts w:ascii="Times New Roman" w:eastAsia="Calibri" w:hAnsi="Times New Roman" w:cs="Times New Roman"/>
          <w:sz w:val="28"/>
          <w:szCs w:val="28"/>
        </w:rPr>
        <w:t>млн</w:t>
      </w:r>
      <w:proofErr w:type="gramEnd"/>
      <w:r w:rsidRPr="005114E1">
        <w:rPr>
          <w:rFonts w:ascii="Times New Roman" w:eastAsia="Calibri" w:hAnsi="Times New Roman" w:cs="Times New Roman"/>
          <w:sz w:val="28"/>
          <w:szCs w:val="28"/>
        </w:rPr>
        <w:t xml:space="preserve"> рублей</w:t>
      </w:r>
      <w:r w:rsidRPr="005114E1">
        <w:rPr>
          <w:rFonts w:ascii="Times New Roman" w:hAnsi="Times New Roman" w:cs="Times New Roman"/>
          <w:sz w:val="28"/>
          <w:szCs w:val="28"/>
        </w:rPr>
        <w:t xml:space="preserve">. </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Качество строительства - качество жизнедеятельности человека.</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Безусловно, от эффективности работы строительной отрасли во многом зависит качество производственной деятельности человека.</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Объем ввода жилищного строительства по состоянию на 1 января 2022 года составил</w:t>
      </w:r>
      <w:r w:rsidR="00270878" w:rsidRPr="005114E1">
        <w:rPr>
          <w:rFonts w:ascii="Times New Roman" w:hAnsi="Times New Roman" w:cs="Times New Roman"/>
          <w:sz w:val="28"/>
          <w:szCs w:val="28"/>
        </w:rPr>
        <w:t xml:space="preserve"> </w:t>
      </w:r>
      <w:r w:rsidRPr="005114E1">
        <w:rPr>
          <w:rFonts w:ascii="Times New Roman" w:hAnsi="Times New Roman" w:cs="Times New Roman"/>
          <w:bCs/>
          <w:sz w:val="28"/>
          <w:szCs w:val="28"/>
        </w:rPr>
        <w:t xml:space="preserve">26 517 </w:t>
      </w:r>
      <w:r w:rsidRPr="005114E1">
        <w:rPr>
          <w:rFonts w:ascii="Times New Roman" w:hAnsi="Times New Roman" w:cs="Times New Roman"/>
          <w:sz w:val="28"/>
          <w:szCs w:val="28"/>
        </w:rPr>
        <w:t xml:space="preserve">кв. метра или </w:t>
      </w:r>
      <w:r w:rsidRPr="005114E1">
        <w:rPr>
          <w:rFonts w:ascii="Times New Roman" w:hAnsi="Times New Roman" w:cs="Times New Roman"/>
          <w:b/>
          <w:sz w:val="28"/>
          <w:szCs w:val="28"/>
        </w:rPr>
        <w:t>100 %</w:t>
      </w:r>
      <w:r w:rsidRPr="005114E1">
        <w:rPr>
          <w:rFonts w:ascii="Times New Roman" w:hAnsi="Times New Roman" w:cs="Times New Roman"/>
          <w:sz w:val="28"/>
          <w:szCs w:val="28"/>
        </w:rPr>
        <w:t xml:space="preserve"> от доведенного плана на год.</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Малоэтажного жилья введено 23 821 кв.м., что составляет 89,8% от введенного.</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В г. Короча выполнены работы по капитальному ремонту общего имущества трех многоквартирных домов по ул. Дзержинского, на сумму</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16,6 </w:t>
      </w:r>
      <w:proofErr w:type="gramStart"/>
      <w:r w:rsidRPr="005114E1">
        <w:rPr>
          <w:rFonts w:ascii="Times New Roman" w:hAnsi="Times New Roman" w:cs="Times New Roman"/>
          <w:sz w:val="28"/>
          <w:szCs w:val="28"/>
        </w:rPr>
        <w:lastRenderedPageBreak/>
        <w:t>млн</w:t>
      </w:r>
      <w:proofErr w:type="gramEnd"/>
      <w:r w:rsidRPr="005114E1">
        <w:rPr>
          <w:rFonts w:ascii="Times New Roman" w:hAnsi="Times New Roman" w:cs="Times New Roman"/>
          <w:sz w:val="28"/>
          <w:szCs w:val="28"/>
        </w:rPr>
        <w:t xml:space="preserve"> рублей. Сумма средств на реализацию программы по утеплению фасадов составила 9,6 </w:t>
      </w:r>
      <w:proofErr w:type="gramStart"/>
      <w:r w:rsidRPr="005114E1">
        <w:rPr>
          <w:rFonts w:ascii="Times New Roman" w:hAnsi="Times New Roman" w:cs="Times New Roman"/>
          <w:sz w:val="28"/>
          <w:szCs w:val="28"/>
        </w:rPr>
        <w:t>млн</w:t>
      </w:r>
      <w:proofErr w:type="gramEnd"/>
      <w:r w:rsidRPr="005114E1">
        <w:rPr>
          <w:rFonts w:ascii="Times New Roman" w:hAnsi="Times New Roman" w:cs="Times New Roman"/>
          <w:sz w:val="28"/>
          <w:szCs w:val="28"/>
        </w:rPr>
        <w:t xml:space="preserve"> рублей. </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В рамках реализации адресной программы переселения граждан из аварийного жилищного фонда на территории района расселено 4 МКД</w:t>
      </w:r>
      <w:r w:rsidR="00270878" w:rsidRPr="005114E1">
        <w:rPr>
          <w:rFonts w:ascii="Times New Roman" w:hAnsi="Times New Roman" w:cs="Times New Roman"/>
          <w:sz w:val="28"/>
          <w:szCs w:val="28"/>
        </w:rPr>
        <w:t xml:space="preserve"> </w:t>
      </w:r>
      <w:r w:rsidR="00116794" w:rsidRPr="005114E1">
        <w:rPr>
          <w:rFonts w:ascii="Times New Roman" w:hAnsi="Times New Roman" w:cs="Times New Roman"/>
          <w:sz w:val="28"/>
          <w:szCs w:val="28"/>
        </w:rPr>
        <w:t>(</w:t>
      </w:r>
      <w:r w:rsidRPr="005114E1">
        <w:rPr>
          <w:rFonts w:ascii="Times New Roman" w:hAnsi="Times New Roman" w:cs="Times New Roman"/>
          <w:sz w:val="28"/>
          <w:szCs w:val="28"/>
        </w:rPr>
        <w:t>27 жилых помещений, 60 жителей</w:t>
      </w:r>
      <w:r w:rsidR="00116794"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на общую сумму 59,8 </w:t>
      </w:r>
      <w:proofErr w:type="gramStart"/>
      <w:r w:rsidRPr="005114E1">
        <w:rPr>
          <w:rFonts w:ascii="Times New Roman" w:hAnsi="Times New Roman" w:cs="Times New Roman"/>
          <w:sz w:val="28"/>
          <w:szCs w:val="28"/>
        </w:rPr>
        <w:t>млн</w:t>
      </w:r>
      <w:proofErr w:type="gramEnd"/>
      <w:r w:rsidRPr="005114E1">
        <w:rPr>
          <w:rFonts w:ascii="Times New Roman" w:hAnsi="Times New Roman" w:cs="Times New Roman"/>
          <w:sz w:val="28"/>
          <w:szCs w:val="28"/>
        </w:rPr>
        <w:t xml:space="preserve"> рублей.</w:t>
      </w:r>
      <w:r w:rsidR="00270878" w:rsidRPr="005114E1">
        <w:rPr>
          <w:rFonts w:ascii="Times New Roman" w:hAnsi="Times New Roman" w:cs="Times New Roman"/>
          <w:sz w:val="28"/>
          <w:szCs w:val="28"/>
        </w:rPr>
        <w:t xml:space="preserve"> </w:t>
      </w:r>
    </w:p>
    <w:p w:rsidR="009E1EA1" w:rsidRPr="005114E1" w:rsidRDefault="009E1EA1" w:rsidP="009E1EA1">
      <w:pPr>
        <w:pStyle w:val="a4"/>
        <w:ind w:firstLine="709"/>
        <w:jc w:val="both"/>
        <w:rPr>
          <w:rFonts w:ascii="Times New Roman" w:hAnsi="Times New Roman" w:cs="Times New Roman"/>
          <w:sz w:val="28"/>
          <w:szCs w:val="28"/>
          <w:lang w:eastAsia="ru-RU"/>
        </w:rPr>
      </w:pPr>
      <w:r w:rsidRPr="005114E1">
        <w:rPr>
          <w:rFonts w:ascii="Times New Roman" w:hAnsi="Times New Roman" w:cs="Times New Roman"/>
          <w:sz w:val="28"/>
          <w:szCs w:val="28"/>
          <w:lang w:eastAsia="ru-RU"/>
        </w:rPr>
        <w:t xml:space="preserve">На территории </w:t>
      </w:r>
      <w:proofErr w:type="spellStart"/>
      <w:r w:rsidRPr="005114E1">
        <w:rPr>
          <w:rFonts w:ascii="Times New Roman" w:hAnsi="Times New Roman" w:cs="Times New Roman"/>
          <w:sz w:val="28"/>
          <w:szCs w:val="28"/>
          <w:lang w:eastAsia="ru-RU"/>
        </w:rPr>
        <w:t>Корочанского</w:t>
      </w:r>
      <w:proofErr w:type="spellEnd"/>
      <w:r w:rsidRPr="005114E1">
        <w:rPr>
          <w:rFonts w:ascii="Times New Roman" w:hAnsi="Times New Roman" w:cs="Times New Roman"/>
          <w:sz w:val="28"/>
          <w:szCs w:val="28"/>
          <w:lang w:eastAsia="ru-RU"/>
        </w:rPr>
        <w:t xml:space="preserve"> района в 2021 году установлено 4 детских площадки в следующих населенных пунктах: г. Короча, с. </w:t>
      </w:r>
      <w:proofErr w:type="spellStart"/>
      <w:r w:rsidRPr="005114E1">
        <w:rPr>
          <w:rFonts w:ascii="Times New Roman" w:hAnsi="Times New Roman" w:cs="Times New Roman"/>
          <w:sz w:val="28"/>
          <w:szCs w:val="28"/>
          <w:lang w:eastAsia="ru-RU"/>
        </w:rPr>
        <w:t>Бехтеевка</w:t>
      </w:r>
      <w:proofErr w:type="spellEnd"/>
      <w:r w:rsidRPr="005114E1">
        <w:rPr>
          <w:rFonts w:ascii="Times New Roman" w:hAnsi="Times New Roman" w:cs="Times New Roman"/>
          <w:sz w:val="28"/>
          <w:szCs w:val="28"/>
          <w:lang w:eastAsia="ru-RU"/>
        </w:rPr>
        <w:t>,</w:t>
      </w:r>
      <w:r w:rsidR="00270878" w:rsidRPr="005114E1">
        <w:rPr>
          <w:rFonts w:ascii="Times New Roman" w:hAnsi="Times New Roman" w:cs="Times New Roman"/>
          <w:sz w:val="28"/>
          <w:szCs w:val="28"/>
          <w:lang w:eastAsia="ru-RU"/>
        </w:rPr>
        <w:t xml:space="preserve"> </w:t>
      </w:r>
      <w:r w:rsidRPr="005114E1">
        <w:rPr>
          <w:rFonts w:ascii="Times New Roman" w:hAnsi="Times New Roman" w:cs="Times New Roman"/>
          <w:sz w:val="28"/>
          <w:szCs w:val="28"/>
          <w:lang w:eastAsia="ru-RU"/>
        </w:rPr>
        <w:t xml:space="preserve">с. Прудки, х. </w:t>
      </w:r>
      <w:proofErr w:type="spellStart"/>
      <w:r w:rsidRPr="005114E1">
        <w:rPr>
          <w:rFonts w:ascii="Times New Roman" w:hAnsi="Times New Roman" w:cs="Times New Roman"/>
          <w:sz w:val="28"/>
          <w:szCs w:val="28"/>
          <w:lang w:eastAsia="ru-RU"/>
        </w:rPr>
        <w:t>Коломыцево</w:t>
      </w:r>
      <w:proofErr w:type="spellEnd"/>
      <w:r w:rsidRPr="005114E1">
        <w:rPr>
          <w:rFonts w:ascii="Times New Roman" w:hAnsi="Times New Roman" w:cs="Times New Roman"/>
          <w:sz w:val="28"/>
          <w:szCs w:val="28"/>
          <w:lang w:eastAsia="ru-RU"/>
        </w:rPr>
        <w:t xml:space="preserve"> на общую сумму 7,0 </w:t>
      </w:r>
      <w:proofErr w:type="gramStart"/>
      <w:r w:rsidRPr="005114E1">
        <w:rPr>
          <w:rFonts w:ascii="Times New Roman" w:hAnsi="Times New Roman" w:cs="Times New Roman"/>
          <w:sz w:val="28"/>
          <w:szCs w:val="28"/>
          <w:lang w:eastAsia="ru-RU"/>
        </w:rPr>
        <w:t>млн</w:t>
      </w:r>
      <w:proofErr w:type="gramEnd"/>
      <w:r w:rsidRPr="005114E1">
        <w:rPr>
          <w:rFonts w:ascii="Times New Roman" w:hAnsi="Times New Roman" w:cs="Times New Roman"/>
          <w:sz w:val="28"/>
          <w:szCs w:val="28"/>
          <w:lang w:eastAsia="ru-RU"/>
        </w:rPr>
        <w:t xml:space="preserve"> рублей.</w:t>
      </w:r>
    </w:p>
    <w:p w:rsidR="009E1EA1" w:rsidRPr="005114E1" w:rsidRDefault="00125CC2" w:rsidP="009E1EA1">
      <w:pPr>
        <w:pStyle w:val="a4"/>
        <w:ind w:firstLine="709"/>
        <w:jc w:val="both"/>
        <w:rPr>
          <w:rFonts w:ascii="Times New Roman" w:hAnsi="Times New Roman" w:cs="Times New Roman"/>
          <w:sz w:val="28"/>
          <w:szCs w:val="28"/>
          <w:lang w:eastAsia="ru-RU"/>
        </w:rPr>
      </w:pPr>
      <w:proofErr w:type="gramStart"/>
      <w:r w:rsidRPr="005114E1">
        <w:rPr>
          <w:rFonts w:ascii="Times New Roman" w:hAnsi="Times New Roman" w:cs="Times New Roman"/>
          <w:sz w:val="28"/>
          <w:szCs w:val="28"/>
          <w:shd w:val="clear" w:color="auto" w:fill="FFFFFF"/>
        </w:rPr>
        <w:t>Благодаря</w:t>
      </w:r>
      <w:proofErr w:type="gramEnd"/>
      <w:r w:rsidRPr="005114E1">
        <w:rPr>
          <w:rFonts w:ascii="Times New Roman" w:hAnsi="Times New Roman" w:cs="Times New Roman"/>
          <w:sz w:val="28"/>
          <w:szCs w:val="28"/>
          <w:shd w:val="clear" w:color="auto" w:fill="FFFFFF"/>
        </w:rPr>
        <w:t xml:space="preserve"> </w:t>
      </w:r>
      <w:proofErr w:type="gramStart"/>
      <w:r w:rsidRPr="005114E1">
        <w:rPr>
          <w:rFonts w:ascii="Times New Roman" w:hAnsi="Times New Roman" w:cs="Times New Roman"/>
          <w:sz w:val="28"/>
          <w:szCs w:val="28"/>
          <w:shd w:val="clear" w:color="auto" w:fill="FFFFFF"/>
        </w:rPr>
        <w:t>поддержки</w:t>
      </w:r>
      <w:proofErr w:type="gramEnd"/>
      <w:r w:rsidRPr="005114E1">
        <w:rPr>
          <w:rFonts w:ascii="Times New Roman" w:hAnsi="Times New Roman" w:cs="Times New Roman"/>
          <w:sz w:val="28"/>
          <w:szCs w:val="28"/>
          <w:shd w:val="clear" w:color="auto" w:fill="FFFFFF"/>
        </w:rPr>
        <w:t xml:space="preserve"> Губернатора и правительства</w:t>
      </w:r>
      <w:r w:rsidR="009263C7" w:rsidRPr="005114E1">
        <w:rPr>
          <w:rFonts w:ascii="Times New Roman" w:hAnsi="Times New Roman" w:cs="Times New Roman"/>
          <w:sz w:val="28"/>
          <w:szCs w:val="28"/>
          <w:shd w:val="clear" w:color="auto" w:fill="FFFFFF"/>
        </w:rPr>
        <w:t xml:space="preserve"> области п</w:t>
      </w:r>
      <w:r w:rsidR="009E1EA1" w:rsidRPr="005114E1">
        <w:rPr>
          <w:rFonts w:ascii="Times New Roman" w:hAnsi="Times New Roman" w:cs="Times New Roman"/>
          <w:sz w:val="28"/>
          <w:szCs w:val="28"/>
          <w:shd w:val="clear" w:color="auto" w:fill="FFFFFF"/>
        </w:rPr>
        <w:t xml:space="preserve">олучена коммунальная техника: 4 трактора </w:t>
      </w:r>
      <w:proofErr w:type="spellStart"/>
      <w:r w:rsidR="009E1EA1" w:rsidRPr="005114E1">
        <w:rPr>
          <w:rFonts w:ascii="Times New Roman" w:hAnsi="Times New Roman" w:cs="Times New Roman"/>
          <w:sz w:val="28"/>
          <w:szCs w:val="28"/>
          <w:shd w:val="clear" w:color="auto" w:fill="FFFFFF"/>
        </w:rPr>
        <w:t>Беларус</w:t>
      </w:r>
      <w:proofErr w:type="spellEnd"/>
      <w:r w:rsidR="009E1EA1" w:rsidRPr="005114E1">
        <w:rPr>
          <w:rFonts w:ascii="Times New Roman" w:hAnsi="Times New Roman" w:cs="Times New Roman"/>
          <w:sz w:val="28"/>
          <w:szCs w:val="28"/>
          <w:shd w:val="clear" w:color="auto" w:fill="FFFFFF"/>
        </w:rPr>
        <w:t xml:space="preserve"> – 82.1,</w:t>
      </w:r>
      <w:r w:rsidR="008C52FF" w:rsidRPr="005114E1">
        <w:rPr>
          <w:rFonts w:ascii="Times New Roman" w:hAnsi="Times New Roman" w:cs="Times New Roman"/>
          <w:sz w:val="28"/>
          <w:szCs w:val="28"/>
          <w:shd w:val="clear" w:color="auto" w:fill="FFFFFF"/>
        </w:rPr>
        <w:t xml:space="preserve"> </w:t>
      </w:r>
      <w:r w:rsidR="008C52FF" w:rsidRPr="005114E1">
        <w:rPr>
          <w:rFonts w:ascii="Times New Roman" w:hAnsi="Times New Roman" w:cs="Times New Roman"/>
          <w:sz w:val="28"/>
          <w:szCs w:val="28"/>
          <w:shd w:val="clear" w:color="auto" w:fill="FFFFFF"/>
        </w:rPr>
        <w:br/>
      </w:r>
      <w:r w:rsidR="009E1EA1" w:rsidRPr="005114E1">
        <w:rPr>
          <w:rFonts w:ascii="Times New Roman" w:hAnsi="Times New Roman" w:cs="Times New Roman"/>
          <w:sz w:val="28"/>
          <w:szCs w:val="28"/>
          <w:shd w:val="clear" w:color="auto" w:fill="FFFFFF"/>
        </w:rPr>
        <w:t xml:space="preserve">4 единицы </w:t>
      </w:r>
      <w:proofErr w:type="spellStart"/>
      <w:r w:rsidR="009E1EA1" w:rsidRPr="005114E1">
        <w:rPr>
          <w:rFonts w:ascii="Times New Roman" w:hAnsi="Times New Roman" w:cs="Times New Roman"/>
          <w:sz w:val="28"/>
          <w:szCs w:val="28"/>
          <w:shd w:val="clear" w:color="auto" w:fill="FFFFFF"/>
        </w:rPr>
        <w:t>минитехники</w:t>
      </w:r>
      <w:proofErr w:type="spellEnd"/>
      <w:r w:rsidR="009E1EA1" w:rsidRPr="005114E1">
        <w:rPr>
          <w:rFonts w:ascii="Times New Roman" w:hAnsi="Times New Roman" w:cs="Times New Roman"/>
          <w:sz w:val="28"/>
          <w:szCs w:val="28"/>
          <w:shd w:val="clear" w:color="auto" w:fill="FFFFFF"/>
        </w:rPr>
        <w:t xml:space="preserve"> и 12 единиц прицепного и навесного оборудования.</w:t>
      </w:r>
    </w:p>
    <w:p w:rsidR="009263C7"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В 2021 году в рамках программы капитальных вложений Белгородской области на 2021-2023 годы в Корочанском районе завершен</w:t>
      </w:r>
      <w:r w:rsidR="009263C7" w:rsidRPr="005114E1">
        <w:rPr>
          <w:rFonts w:ascii="Times New Roman" w:hAnsi="Times New Roman" w:cs="Times New Roman"/>
          <w:sz w:val="28"/>
          <w:szCs w:val="28"/>
        </w:rPr>
        <w:t>ы:</w:t>
      </w:r>
    </w:p>
    <w:p w:rsidR="009263C7" w:rsidRPr="005114E1" w:rsidRDefault="009263C7"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w:t>
      </w:r>
      <w:r w:rsidR="009E1EA1" w:rsidRPr="005114E1">
        <w:rPr>
          <w:rFonts w:ascii="Times New Roman" w:hAnsi="Times New Roman" w:cs="Times New Roman"/>
          <w:sz w:val="28"/>
          <w:szCs w:val="28"/>
        </w:rPr>
        <w:t xml:space="preserve"> капитальный ремонт МБОУ «</w:t>
      </w:r>
      <w:proofErr w:type="spellStart"/>
      <w:r w:rsidR="009E1EA1" w:rsidRPr="005114E1">
        <w:rPr>
          <w:rFonts w:ascii="Times New Roman" w:hAnsi="Times New Roman" w:cs="Times New Roman"/>
          <w:sz w:val="28"/>
          <w:szCs w:val="28"/>
        </w:rPr>
        <w:t>Афанасовская</w:t>
      </w:r>
      <w:proofErr w:type="spellEnd"/>
      <w:r w:rsidR="009E1EA1" w:rsidRPr="005114E1">
        <w:rPr>
          <w:rFonts w:ascii="Times New Roman" w:hAnsi="Times New Roman" w:cs="Times New Roman"/>
          <w:sz w:val="28"/>
          <w:szCs w:val="28"/>
        </w:rPr>
        <w:t xml:space="preserve"> СОШ» с двумя дошкольными группами в здании школы» на 240 мест</w:t>
      </w:r>
      <w:r w:rsidRPr="005114E1">
        <w:rPr>
          <w:rFonts w:ascii="Times New Roman" w:hAnsi="Times New Roman" w:cs="Times New Roman"/>
          <w:sz w:val="28"/>
          <w:szCs w:val="28"/>
        </w:rPr>
        <w:t>;</w:t>
      </w:r>
    </w:p>
    <w:p w:rsidR="009263C7" w:rsidRPr="005114E1" w:rsidRDefault="009263C7"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w:t>
      </w:r>
      <w:r w:rsidR="00270878" w:rsidRPr="005114E1">
        <w:rPr>
          <w:rFonts w:ascii="Times New Roman" w:hAnsi="Times New Roman" w:cs="Times New Roman"/>
          <w:sz w:val="28"/>
          <w:szCs w:val="28"/>
        </w:rPr>
        <w:t xml:space="preserve"> </w:t>
      </w:r>
      <w:r w:rsidR="009E1EA1" w:rsidRPr="005114E1">
        <w:rPr>
          <w:rFonts w:ascii="Times New Roman" w:hAnsi="Times New Roman" w:cs="Times New Roman"/>
          <w:sz w:val="28"/>
          <w:szCs w:val="28"/>
        </w:rPr>
        <w:t>строительство корпуса на две групповые ячейки детского сада № 4</w:t>
      </w:r>
      <w:r w:rsidR="00270878" w:rsidRPr="005114E1">
        <w:rPr>
          <w:rFonts w:ascii="Times New Roman" w:hAnsi="Times New Roman" w:cs="Times New Roman"/>
          <w:sz w:val="28"/>
          <w:szCs w:val="28"/>
        </w:rPr>
        <w:t xml:space="preserve"> </w:t>
      </w:r>
      <w:r w:rsidR="009E1EA1" w:rsidRPr="005114E1">
        <w:rPr>
          <w:rFonts w:ascii="Times New Roman" w:hAnsi="Times New Roman" w:cs="Times New Roman"/>
          <w:sz w:val="28"/>
          <w:szCs w:val="28"/>
        </w:rPr>
        <w:t>с. Алексеевка (в том числе переход) на 40 мест</w:t>
      </w:r>
      <w:r w:rsidRPr="005114E1">
        <w:rPr>
          <w:rFonts w:ascii="Times New Roman" w:hAnsi="Times New Roman" w:cs="Times New Roman"/>
          <w:sz w:val="28"/>
          <w:szCs w:val="28"/>
        </w:rPr>
        <w:t>;</w:t>
      </w:r>
    </w:p>
    <w:p w:rsidR="009263C7" w:rsidRPr="005114E1" w:rsidRDefault="009263C7"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w:t>
      </w:r>
      <w:r w:rsidR="009E1EA1" w:rsidRPr="005114E1">
        <w:rPr>
          <w:rFonts w:ascii="Times New Roman" w:hAnsi="Times New Roman" w:cs="Times New Roman"/>
          <w:sz w:val="28"/>
          <w:szCs w:val="28"/>
        </w:rPr>
        <w:t xml:space="preserve"> капитальный ремонт спортивного зала </w:t>
      </w:r>
      <w:r w:rsidR="008C52FF" w:rsidRPr="005114E1">
        <w:rPr>
          <w:rFonts w:ascii="Times New Roman" w:hAnsi="Times New Roman" w:cs="Times New Roman"/>
          <w:sz w:val="28"/>
          <w:szCs w:val="28"/>
        </w:rPr>
        <w:br/>
      </w:r>
      <w:r w:rsidR="009E1EA1" w:rsidRPr="005114E1">
        <w:rPr>
          <w:rFonts w:ascii="Times New Roman" w:hAnsi="Times New Roman" w:cs="Times New Roman"/>
          <w:sz w:val="28"/>
          <w:szCs w:val="28"/>
        </w:rPr>
        <w:t>МБОУ</w:t>
      </w:r>
      <w:r w:rsidR="008C52FF" w:rsidRPr="005114E1">
        <w:rPr>
          <w:rFonts w:ascii="Times New Roman" w:hAnsi="Times New Roman" w:cs="Times New Roman"/>
          <w:sz w:val="28"/>
          <w:szCs w:val="28"/>
        </w:rPr>
        <w:t xml:space="preserve"> </w:t>
      </w:r>
      <w:r w:rsidR="009E1EA1" w:rsidRPr="005114E1">
        <w:rPr>
          <w:rFonts w:ascii="Times New Roman" w:hAnsi="Times New Roman" w:cs="Times New Roman"/>
          <w:sz w:val="28"/>
          <w:szCs w:val="28"/>
        </w:rPr>
        <w:t>«</w:t>
      </w:r>
      <w:proofErr w:type="spellStart"/>
      <w:r w:rsidR="009E1EA1" w:rsidRPr="005114E1">
        <w:rPr>
          <w:rFonts w:ascii="Times New Roman" w:hAnsi="Times New Roman" w:cs="Times New Roman"/>
          <w:sz w:val="28"/>
          <w:szCs w:val="28"/>
        </w:rPr>
        <w:t>Жигайловская</w:t>
      </w:r>
      <w:proofErr w:type="spellEnd"/>
      <w:r w:rsidR="009E1EA1" w:rsidRPr="005114E1">
        <w:rPr>
          <w:rFonts w:ascii="Times New Roman" w:hAnsi="Times New Roman" w:cs="Times New Roman"/>
          <w:sz w:val="28"/>
          <w:szCs w:val="28"/>
        </w:rPr>
        <w:t xml:space="preserve"> СОШ»</w:t>
      </w:r>
      <w:r w:rsidRPr="005114E1">
        <w:rPr>
          <w:rFonts w:ascii="Times New Roman" w:hAnsi="Times New Roman" w:cs="Times New Roman"/>
          <w:sz w:val="28"/>
          <w:szCs w:val="28"/>
        </w:rPr>
        <w:t>;</w:t>
      </w:r>
    </w:p>
    <w:p w:rsidR="009E1EA1" w:rsidRPr="005114E1" w:rsidRDefault="009263C7"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 </w:t>
      </w:r>
      <w:r w:rsidR="009E1EA1" w:rsidRPr="005114E1">
        <w:rPr>
          <w:rFonts w:ascii="Times New Roman" w:hAnsi="Times New Roman" w:cs="Times New Roman"/>
          <w:sz w:val="28"/>
          <w:szCs w:val="28"/>
        </w:rPr>
        <w:t xml:space="preserve">капитальный ремонт учебного корпуса </w:t>
      </w:r>
      <w:r w:rsidR="008C52FF" w:rsidRPr="005114E1">
        <w:rPr>
          <w:rFonts w:ascii="Times New Roman" w:hAnsi="Times New Roman" w:cs="Times New Roman"/>
          <w:sz w:val="28"/>
          <w:szCs w:val="28"/>
        </w:rPr>
        <w:br/>
      </w:r>
      <w:r w:rsidR="009E1EA1" w:rsidRPr="005114E1">
        <w:rPr>
          <w:rFonts w:ascii="Times New Roman" w:hAnsi="Times New Roman" w:cs="Times New Roman"/>
          <w:sz w:val="28"/>
          <w:szCs w:val="28"/>
        </w:rPr>
        <w:t>ОГАПОУ «Корочанский сельскохоз</w:t>
      </w:r>
      <w:r w:rsidRPr="005114E1">
        <w:rPr>
          <w:rFonts w:ascii="Times New Roman" w:hAnsi="Times New Roman" w:cs="Times New Roman"/>
          <w:sz w:val="28"/>
          <w:szCs w:val="28"/>
        </w:rPr>
        <w:t xml:space="preserve">яйственный техникум» </w:t>
      </w:r>
      <w:r w:rsidR="008C52FF" w:rsidRPr="005114E1">
        <w:rPr>
          <w:rFonts w:ascii="Times New Roman" w:hAnsi="Times New Roman" w:cs="Times New Roman"/>
          <w:sz w:val="28"/>
          <w:szCs w:val="28"/>
        </w:rPr>
        <w:br/>
      </w:r>
      <w:r w:rsidRPr="005114E1">
        <w:rPr>
          <w:rFonts w:ascii="Times New Roman" w:hAnsi="Times New Roman" w:cs="Times New Roman"/>
          <w:sz w:val="28"/>
          <w:szCs w:val="28"/>
        </w:rPr>
        <w:t>г. Короча;</w:t>
      </w:r>
    </w:p>
    <w:p w:rsidR="009263C7" w:rsidRPr="005114E1" w:rsidRDefault="009263C7"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w:t>
      </w:r>
      <w:r w:rsidR="009E1EA1" w:rsidRPr="005114E1">
        <w:rPr>
          <w:rFonts w:ascii="Times New Roman" w:hAnsi="Times New Roman" w:cs="Times New Roman"/>
          <w:sz w:val="28"/>
          <w:szCs w:val="28"/>
        </w:rPr>
        <w:t xml:space="preserve"> капитальный ремонт здания лечебного корпуса </w:t>
      </w:r>
      <w:r w:rsidR="008C52FF" w:rsidRPr="005114E1">
        <w:rPr>
          <w:rFonts w:ascii="Times New Roman" w:hAnsi="Times New Roman" w:cs="Times New Roman"/>
          <w:sz w:val="28"/>
          <w:szCs w:val="28"/>
        </w:rPr>
        <w:br/>
      </w:r>
      <w:r w:rsidR="009E1EA1" w:rsidRPr="005114E1">
        <w:rPr>
          <w:rFonts w:ascii="Times New Roman" w:hAnsi="Times New Roman" w:cs="Times New Roman"/>
          <w:sz w:val="28"/>
          <w:szCs w:val="28"/>
        </w:rPr>
        <w:t>ОГБУЗ «Корочанская ЦРБ»</w:t>
      </w:r>
      <w:r w:rsidRPr="005114E1">
        <w:rPr>
          <w:rFonts w:ascii="Times New Roman" w:hAnsi="Times New Roman" w:cs="Times New Roman"/>
          <w:sz w:val="28"/>
          <w:szCs w:val="28"/>
        </w:rPr>
        <w:t>;</w:t>
      </w:r>
    </w:p>
    <w:p w:rsidR="009E1EA1" w:rsidRPr="005114E1" w:rsidRDefault="009263C7"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 </w:t>
      </w:r>
      <w:r w:rsidR="009E1EA1" w:rsidRPr="005114E1">
        <w:rPr>
          <w:rFonts w:ascii="Times New Roman" w:hAnsi="Times New Roman" w:cs="Times New Roman"/>
          <w:sz w:val="28"/>
          <w:szCs w:val="28"/>
        </w:rPr>
        <w:t>строительство началь</w:t>
      </w:r>
      <w:r w:rsidRPr="005114E1">
        <w:rPr>
          <w:rFonts w:ascii="Times New Roman" w:hAnsi="Times New Roman" w:cs="Times New Roman"/>
          <w:sz w:val="28"/>
          <w:szCs w:val="28"/>
        </w:rPr>
        <w:t xml:space="preserve">ной школы с детским садом в </w:t>
      </w:r>
      <w:r w:rsidR="008C52FF" w:rsidRPr="005114E1">
        <w:rPr>
          <w:rFonts w:ascii="Times New Roman" w:hAnsi="Times New Roman" w:cs="Times New Roman"/>
          <w:sz w:val="28"/>
          <w:szCs w:val="28"/>
        </w:rPr>
        <w:br/>
      </w:r>
      <w:r w:rsidR="009E1EA1" w:rsidRPr="005114E1">
        <w:rPr>
          <w:rFonts w:ascii="Times New Roman" w:hAnsi="Times New Roman" w:cs="Times New Roman"/>
          <w:sz w:val="28"/>
          <w:szCs w:val="28"/>
        </w:rPr>
        <w:t xml:space="preserve">с. </w:t>
      </w:r>
      <w:proofErr w:type="gramStart"/>
      <w:r w:rsidR="009E1EA1" w:rsidRPr="005114E1">
        <w:rPr>
          <w:rFonts w:ascii="Times New Roman" w:hAnsi="Times New Roman" w:cs="Times New Roman"/>
          <w:sz w:val="28"/>
          <w:szCs w:val="28"/>
        </w:rPr>
        <w:t>Дальняя</w:t>
      </w:r>
      <w:proofErr w:type="gramEnd"/>
      <w:r w:rsidR="009E1EA1" w:rsidRPr="005114E1">
        <w:rPr>
          <w:rFonts w:ascii="Times New Roman" w:hAnsi="Times New Roman" w:cs="Times New Roman"/>
          <w:sz w:val="28"/>
          <w:szCs w:val="28"/>
        </w:rPr>
        <w:t xml:space="preserve"> </w:t>
      </w:r>
      <w:proofErr w:type="spellStart"/>
      <w:r w:rsidR="009E1EA1" w:rsidRPr="005114E1">
        <w:rPr>
          <w:rFonts w:ascii="Times New Roman" w:hAnsi="Times New Roman" w:cs="Times New Roman"/>
          <w:sz w:val="28"/>
          <w:szCs w:val="28"/>
        </w:rPr>
        <w:t>Игуменка</w:t>
      </w:r>
      <w:proofErr w:type="spellEnd"/>
      <w:r w:rsidR="009E1EA1" w:rsidRPr="005114E1">
        <w:rPr>
          <w:rFonts w:ascii="Times New Roman" w:hAnsi="Times New Roman" w:cs="Times New Roman"/>
          <w:sz w:val="28"/>
          <w:szCs w:val="28"/>
        </w:rPr>
        <w:t xml:space="preserve"> на 80 ученических мест и 80 мест для детей дошкольного возраста</w:t>
      </w:r>
      <w:r w:rsidR="00466E2B" w:rsidRPr="005114E1">
        <w:rPr>
          <w:rFonts w:ascii="Times New Roman" w:hAnsi="Times New Roman" w:cs="Times New Roman"/>
          <w:sz w:val="28"/>
          <w:szCs w:val="28"/>
        </w:rPr>
        <w:t>;</w:t>
      </w:r>
    </w:p>
    <w:p w:rsidR="00466E2B" w:rsidRPr="005114E1" w:rsidRDefault="00466E2B" w:rsidP="00466E2B">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капитальный ремонт братск</w:t>
      </w:r>
      <w:r w:rsidR="00116794" w:rsidRPr="005114E1">
        <w:rPr>
          <w:rFonts w:ascii="Times New Roman" w:hAnsi="Times New Roman" w:cs="Times New Roman"/>
          <w:sz w:val="28"/>
          <w:szCs w:val="28"/>
        </w:rPr>
        <w:t xml:space="preserve">ой могилы с. </w:t>
      </w:r>
      <w:proofErr w:type="spellStart"/>
      <w:r w:rsidR="00116794" w:rsidRPr="005114E1">
        <w:rPr>
          <w:rFonts w:ascii="Times New Roman" w:hAnsi="Times New Roman" w:cs="Times New Roman"/>
          <w:sz w:val="28"/>
          <w:szCs w:val="28"/>
        </w:rPr>
        <w:t>Шляхово</w:t>
      </w:r>
      <w:proofErr w:type="spellEnd"/>
      <w:r w:rsidR="00116794" w:rsidRPr="005114E1">
        <w:rPr>
          <w:rFonts w:ascii="Times New Roman" w:hAnsi="Times New Roman" w:cs="Times New Roman"/>
          <w:sz w:val="28"/>
          <w:szCs w:val="28"/>
        </w:rPr>
        <w:t>.</w:t>
      </w:r>
    </w:p>
    <w:p w:rsidR="00466E2B"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За счет средств районного бюджета выполнен ремонт кровли </w:t>
      </w:r>
      <w:proofErr w:type="spellStart"/>
      <w:r w:rsidRPr="005114E1">
        <w:rPr>
          <w:rFonts w:ascii="Times New Roman" w:hAnsi="Times New Roman" w:cs="Times New Roman"/>
          <w:sz w:val="28"/>
          <w:szCs w:val="28"/>
        </w:rPr>
        <w:t>Заяченского</w:t>
      </w:r>
      <w:proofErr w:type="spellEnd"/>
      <w:r w:rsidRPr="005114E1">
        <w:rPr>
          <w:rFonts w:ascii="Times New Roman" w:hAnsi="Times New Roman" w:cs="Times New Roman"/>
          <w:sz w:val="28"/>
          <w:szCs w:val="28"/>
        </w:rPr>
        <w:t xml:space="preserve"> сельского дома культуры</w:t>
      </w:r>
      <w:r w:rsidR="00466E2B" w:rsidRPr="005114E1">
        <w:rPr>
          <w:rFonts w:ascii="Times New Roman" w:hAnsi="Times New Roman" w:cs="Times New Roman"/>
          <w:sz w:val="28"/>
          <w:szCs w:val="28"/>
        </w:rPr>
        <w:t>,</w:t>
      </w:r>
      <w:r w:rsidRPr="005114E1">
        <w:rPr>
          <w:rFonts w:ascii="Times New Roman" w:hAnsi="Times New Roman" w:cs="Times New Roman"/>
          <w:sz w:val="28"/>
          <w:szCs w:val="28"/>
        </w:rPr>
        <w:t xml:space="preserve"> Новослободского сельского дома культуры</w:t>
      </w:r>
      <w:r w:rsidR="00466E2B" w:rsidRPr="005114E1">
        <w:rPr>
          <w:rFonts w:ascii="Times New Roman" w:hAnsi="Times New Roman" w:cs="Times New Roman"/>
          <w:sz w:val="28"/>
          <w:szCs w:val="28"/>
        </w:rPr>
        <w:t>,</w:t>
      </w:r>
      <w:r w:rsidR="00270878" w:rsidRPr="005114E1">
        <w:rPr>
          <w:rFonts w:ascii="Times New Roman" w:hAnsi="Times New Roman" w:cs="Times New Roman"/>
          <w:sz w:val="28"/>
          <w:szCs w:val="28"/>
        </w:rPr>
        <w:t xml:space="preserve"> </w:t>
      </w:r>
      <w:proofErr w:type="spellStart"/>
      <w:r w:rsidR="00466E2B" w:rsidRPr="005114E1">
        <w:rPr>
          <w:rFonts w:ascii="Times New Roman" w:hAnsi="Times New Roman" w:cs="Times New Roman"/>
          <w:sz w:val="28"/>
          <w:szCs w:val="28"/>
        </w:rPr>
        <w:t>Бехтеевского</w:t>
      </w:r>
      <w:proofErr w:type="spellEnd"/>
      <w:r w:rsidR="00466E2B" w:rsidRPr="005114E1">
        <w:rPr>
          <w:rFonts w:ascii="Times New Roman" w:hAnsi="Times New Roman" w:cs="Times New Roman"/>
          <w:sz w:val="28"/>
          <w:szCs w:val="28"/>
        </w:rPr>
        <w:t xml:space="preserve"> центра культурного развития, администрации Ломовского сельского поселения, администрации </w:t>
      </w:r>
      <w:proofErr w:type="spellStart"/>
      <w:r w:rsidR="00466E2B" w:rsidRPr="005114E1">
        <w:rPr>
          <w:rFonts w:ascii="Times New Roman" w:hAnsi="Times New Roman" w:cs="Times New Roman"/>
          <w:sz w:val="28"/>
          <w:szCs w:val="28"/>
        </w:rPr>
        <w:t>Шеинского</w:t>
      </w:r>
      <w:proofErr w:type="spellEnd"/>
      <w:r w:rsidR="00466E2B" w:rsidRPr="005114E1">
        <w:rPr>
          <w:rFonts w:ascii="Times New Roman" w:hAnsi="Times New Roman" w:cs="Times New Roman"/>
          <w:sz w:val="28"/>
          <w:szCs w:val="28"/>
        </w:rPr>
        <w:t xml:space="preserve"> сельского</w:t>
      </w:r>
      <w:r w:rsidR="00270878" w:rsidRPr="005114E1">
        <w:rPr>
          <w:rFonts w:ascii="Times New Roman" w:hAnsi="Times New Roman" w:cs="Times New Roman"/>
          <w:sz w:val="28"/>
          <w:szCs w:val="28"/>
        </w:rPr>
        <w:t xml:space="preserve"> </w:t>
      </w:r>
      <w:r w:rsidR="00466E2B" w:rsidRPr="005114E1">
        <w:rPr>
          <w:rFonts w:ascii="Times New Roman" w:hAnsi="Times New Roman" w:cs="Times New Roman"/>
          <w:sz w:val="28"/>
          <w:szCs w:val="28"/>
        </w:rPr>
        <w:t xml:space="preserve">поселения, </w:t>
      </w:r>
      <w:proofErr w:type="spellStart"/>
      <w:r w:rsidR="00466E2B" w:rsidRPr="005114E1">
        <w:rPr>
          <w:rFonts w:ascii="Times New Roman" w:hAnsi="Times New Roman" w:cs="Times New Roman"/>
          <w:sz w:val="28"/>
          <w:szCs w:val="28"/>
        </w:rPr>
        <w:t>Мелиховского</w:t>
      </w:r>
      <w:proofErr w:type="spellEnd"/>
      <w:r w:rsidR="00466E2B" w:rsidRPr="005114E1">
        <w:rPr>
          <w:rFonts w:ascii="Times New Roman" w:hAnsi="Times New Roman" w:cs="Times New Roman"/>
          <w:sz w:val="28"/>
          <w:szCs w:val="28"/>
        </w:rPr>
        <w:t xml:space="preserve"> центра культурного развития.</w:t>
      </w:r>
    </w:p>
    <w:p w:rsidR="00466E2B" w:rsidRPr="005114E1" w:rsidRDefault="009E1EA1" w:rsidP="009E1EA1">
      <w:pPr>
        <w:pStyle w:val="a4"/>
        <w:ind w:firstLine="709"/>
        <w:jc w:val="both"/>
        <w:rPr>
          <w:rFonts w:ascii="Times New Roman" w:hAnsi="Times New Roman" w:cs="Times New Roman"/>
          <w:i/>
          <w:sz w:val="28"/>
          <w:szCs w:val="28"/>
        </w:rPr>
      </w:pPr>
      <w:r w:rsidRPr="005114E1">
        <w:rPr>
          <w:rFonts w:ascii="Times New Roman" w:hAnsi="Times New Roman" w:cs="Times New Roman"/>
          <w:sz w:val="28"/>
          <w:szCs w:val="28"/>
        </w:rPr>
        <w:t>Выполнено устройство резинового покрытия и оснащение оборудованием спортивной площадки МБОУ «</w:t>
      </w:r>
      <w:proofErr w:type="spellStart"/>
      <w:r w:rsidRPr="005114E1">
        <w:rPr>
          <w:rFonts w:ascii="Times New Roman" w:hAnsi="Times New Roman" w:cs="Times New Roman"/>
          <w:sz w:val="28"/>
          <w:szCs w:val="28"/>
        </w:rPr>
        <w:t>Большехаланская</w:t>
      </w:r>
      <w:proofErr w:type="spellEnd"/>
      <w:r w:rsidRPr="005114E1">
        <w:rPr>
          <w:rFonts w:ascii="Times New Roman" w:hAnsi="Times New Roman" w:cs="Times New Roman"/>
          <w:sz w:val="28"/>
          <w:szCs w:val="28"/>
        </w:rPr>
        <w:t xml:space="preserve"> СОШ»</w:t>
      </w:r>
      <w:r w:rsidR="00466E2B" w:rsidRPr="005114E1">
        <w:rPr>
          <w:rFonts w:ascii="Times New Roman" w:hAnsi="Times New Roman" w:cs="Times New Roman"/>
          <w:sz w:val="28"/>
          <w:szCs w:val="28"/>
        </w:rPr>
        <w:t>.</w:t>
      </w:r>
      <w:r w:rsidRPr="005114E1">
        <w:rPr>
          <w:rFonts w:ascii="Times New Roman" w:hAnsi="Times New Roman" w:cs="Times New Roman"/>
          <w:i/>
          <w:sz w:val="28"/>
          <w:szCs w:val="28"/>
        </w:rPr>
        <w:t xml:space="preserve"> </w:t>
      </w:r>
    </w:p>
    <w:p w:rsidR="009E1EA1" w:rsidRPr="005114E1" w:rsidRDefault="00466E2B"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В</w:t>
      </w:r>
      <w:r w:rsidR="009E1EA1" w:rsidRPr="005114E1">
        <w:rPr>
          <w:rFonts w:ascii="Times New Roman" w:hAnsi="Times New Roman" w:cs="Times New Roman"/>
          <w:sz w:val="28"/>
          <w:szCs w:val="28"/>
        </w:rPr>
        <w:t xml:space="preserve"> рамках выделенных </w:t>
      </w:r>
      <w:r w:rsidR="009E1EA1" w:rsidRPr="005114E1">
        <w:rPr>
          <w:rFonts w:ascii="Times New Roman" w:hAnsi="Times New Roman" w:cs="Times New Roman"/>
          <w:bCs/>
          <w:sz w:val="28"/>
          <w:szCs w:val="28"/>
        </w:rPr>
        <w:t>субсидий из областного бюджета на капитальный ремонт и ремонт автомобильных дорог общего пользования местного значения</w:t>
      </w:r>
      <w:r w:rsidR="009E1EA1" w:rsidRPr="005114E1">
        <w:rPr>
          <w:rFonts w:ascii="Times New Roman" w:hAnsi="Times New Roman" w:cs="Times New Roman"/>
          <w:sz w:val="28"/>
          <w:szCs w:val="28"/>
        </w:rPr>
        <w:t xml:space="preserve"> по ремонту автомобильных дорог в г. Короча, с. </w:t>
      </w:r>
      <w:proofErr w:type="spellStart"/>
      <w:r w:rsidR="009E1EA1" w:rsidRPr="005114E1">
        <w:rPr>
          <w:rFonts w:ascii="Times New Roman" w:hAnsi="Times New Roman" w:cs="Times New Roman"/>
          <w:sz w:val="28"/>
          <w:szCs w:val="28"/>
        </w:rPr>
        <w:t>Шеино</w:t>
      </w:r>
      <w:proofErr w:type="spellEnd"/>
      <w:r w:rsidR="009E1EA1" w:rsidRPr="005114E1">
        <w:rPr>
          <w:rFonts w:ascii="Times New Roman" w:hAnsi="Times New Roman" w:cs="Times New Roman"/>
          <w:sz w:val="28"/>
          <w:szCs w:val="28"/>
        </w:rPr>
        <w:t>,</w:t>
      </w:r>
      <w:r w:rsidR="00270878" w:rsidRPr="005114E1">
        <w:rPr>
          <w:rFonts w:ascii="Times New Roman" w:hAnsi="Times New Roman" w:cs="Times New Roman"/>
          <w:sz w:val="28"/>
          <w:szCs w:val="28"/>
        </w:rPr>
        <w:t xml:space="preserve"> </w:t>
      </w:r>
      <w:r w:rsidR="009E1EA1" w:rsidRPr="005114E1">
        <w:rPr>
          <w:rFonts w:ascii="Times New Roman" w:hAnsi="Times New Roman" w:cs="Times New Roman"/>
          <w:sz w:val="28"/>
          <w:szCs w:val="28"/>
        </w:rPr>
        <w:t xml:space="preserve">с. Д. </w:t>
      </w:r>
      <w:proofErr w:type="spellStart"/>
      <w:r w:rsidR="009E1EA1" w:rsidRPr="005114E1">
        <w:rPr>
          <w:rFonts w:ascii="Times New Roman" w:hAnsi="Times New Roman" w:cs="Times New Roman"/>
          <w:sz w:val="28"/>
          <w:szCs w:val="28"/>
        </w:rPr>
        <w:t>Игуменка</w:t>
      </w:r>
      <w:proofErr w:type="spellEnd"/>
      <w:r w:rsidR="009E1EA1" w:rsidRPr="005114E1">
        <w:rPr>
          <w:rFonts w:ascii="Times New Roman" w:hAnsi="Times New Roman" w:cs="Times New Roman"/>
          <w:sz w:val="28"/>
          <w:szCs w:val="28"/>
        </w:rPr>
        <w:t xml:space="preserve">, с. </w:t>
      </w:r>
      <w:proofErr w:type="spellStart"/>
      <w:r w:rsidR="009E1EA1" w:rsidRPr="005114E1">
        <w:rPr>
          <w:rFonts w:ascii="Times New Roman" w:hAnsi="Times New Roman" w:cs="Times New Roman"/>
          <w:sz w:val="28"/>
          <w:szCs w:val="28"/>
        </w:rPr>
        <w:t>Ломово</w:t>
      </w:r>
      <w:proofErr w:type="spellEnd"/>
      <w:r w:rsidR="009E1EA1" w:rsidRPr="005114E1">
        <w:rPr>
          <w:rFonts w:ascii="Times New Roman" w:hAnsi="Times New Roman" w:cs="Times New Roman"/>
          <w:sz w:val="28"/>
          <w:szCs w:val="28"/>
        </w:rPr>
        <w:t xml:space="preserve">, с. </w:t>
      </w:r>
      <w:proofErr w:type="spellStart"/>
      <w:r w:rsidR="009E1EA1" w:rsidRPr="005114E1">
        <w:rPr>
          <w:rFonts w:ascii="Times New Roman" w:hAnsi="Times New Roman" w:cs="Times New Roman"/>
          <w:sz w:val="28"/>
          <w:szCs w:val="28"/>
        </w:rPr>
        <w:t>Погореловка</w:t>
      </w:r>
      <w:proofErr w:type="spellEnd"/>
      <w:r w:rsidR="009E1EA1" w:rsidRPr="005114E1">
        <w:rPr>
          <w:rFonts w:ascii="Times New Roman" w:hAnsi="Times New Roman" w:cs="Times New Roman"/>
          <w:sz w:val="28"/>
          <w:szCs w:val="28"/>
        </w:rPr>
        <w:t xml:space="preserve">, с. </w:t>
      </w:r>
      <w:proofErr w:type="spellStart"/>
      <w:r w:rsidR="009E1EA1" w:rsidRPr="005114E1">
        <w:rPr>
          <w:rFonts w:ascii="Times New Roman" w:hAnsi="Times New Roman" w:cs="Times New Roman"/>
          <w:sz w:val="28"/>
          <w:szCs w:val="28"/>
        </w:rPr>
        <w:t>Бехтеевка</w:t>
      </w:r>
      <w:proofErr w:type="spellEnd"/>
      <w:r w:rsidR="009E1EA1" w:rsidRPr="005114E1">
        <w:rPr>
          <w:rFonts w:ascii="Times New Roman" w:hAnsi="Times New Roman" w:cs="Times New Roman"/>
          <w:sz w:val="28"/>
          <w:szCs w:val="28"/>
        </w:rPr>
        <w:t>, о</w:t>
      </w:r>
      <w:r w:rsidRPr="005114E1">
        <w:rPr>
          <w:rFonts w:ascii="Times New Roman" w:hAnsi="Times New Roman" w:cs="Times New Roman"/>
          <w:sz w:val="28"/>
          <w:szCs w:val="28"/>
        </w:rPr>
        <w:t>тремонтировано</w:t>
      </w:r>
      <w:r w:rsidR="009E1EA1" w:rsidRPr="005114E1">
        <w:rPr>
          <w:rFonts w:ascii="Times New Roman" w:hAnsi="Times New Roman" w:cs="Times New Roman"/>
          <w:sz w:val="28"/>
          <w:szCs w:val="28"/>
        </w:rPr>
        <w:t xml:space="preserve"> 99,9 км, </w:t>
      </w:r>
      <w:r w:rsidRPr="005114E1">
        <w:rPr>
          <w:rFonts w:ascii="Times New Roman" w:hAnsi="Times New Roman" w:cs="Times New Roman"/>
          <w:sz w:val="28"/>
          <w:szCs w:val="28"/>
        </w:rPr>
        <w:t xml:space="preserve">общей </w:t>
      </w:r>
      <w:r w:rsidR="009E1EA1" w:rsidRPr="005114E1">
        <w:rPr>
          <w:rFonts w:ascii="Times New Roman" w:hAnsi="Times New Roman" w:cs="Times New Roman"/>
          <w:sz w:val="28"/>
          <w:szCs w:val="28"/>
        </w:rPr>
        <w:t>стоимостью 6</w:t>
      </w:r>
      <w:r w:rsidRPr="005114E1">
        <w:rPr>
          <w:rFonts w:ascii="Times New Roman" w:hAnsi="Times New Roman" w:cs="Times New Roman"/>
          <w:sz w:val="28"/>
          <w:szCs w:val="28"/>
        </w:rPr>
        <w:t>1</w:t>
      </w:r>
      <w:r w:rsidR="009E1EA1" w:rsidRPr="005114E1">
        <w:rPr>
          <w:rFonts w:ascii="Times New Roman" w:hAnsi="Times New Roman" w:cs="Times New Roman"/>
          <w:sz w:val="28"/>
          <w:szCs w:val="28"/>
        </w:rPr>
        <w:t xml:space="preserve"> </w:t>
      </w:r>
      <w:proofErr w:type="gramStart"/>
      <w:r w:rsidR="009E1EA1" w:rsidRPr="005114E1">
        <w:rPr>
          <w:rFonts w:ascii="Times New Roman" w:hAnsi="Times New Roman" w:cs="Times New Roman"/>
          <w:sz w:val="28"/>
          <w:szCs w:val="28"/>
        </w:rPr>
        <w:t>млн</w:t>
      </w:r>
      <w:proofErr w:type="gramEnd"/>
      <w:r w:rsidR="009E1EA1" w:rsidRPr="005114E1">
        <w:rPr>
          <w:rFonts w:ascii="Times New Roman" w:hAnsi="Times New Roman" w:cs="Times New Roman"/>
          <w:sz w:val="28"/>
          <w:szCs w:val="28"/>
        </w:rPr>
        <w:t xml:space="preserve"> рублей. </w:t>
      </w:r>
    </w:p>
    <w:p w:rsidR="009E1EA1" w:rsidRPr="005114E1" w:rsidRDefault="009E1EA1" w:rsidP="009E1EA1">
      <w:pPr>
        <w:pStyle w:val="a4"/>
        <w:ind w:firstLine="709"/>
        <w:jc w:val="both"/>
        <w:rPr>
          <w:rFonts w:ascii="Times New Roman" w:hAnsi="Times New Roman" w:cs="Times New Roman"/>
          <w:bCs/>
          <w:sz w:val="28"/>
          <w:szCs w:val="28"/>
        </w:rPr>
      </w:pPr>
      <w:r w:rsidRPr="005114E1">
        <w:rPr>
          <w:rFonts w:ascii="Times New Roman" w:hAnsi="Times New Roman" w:cs="Times New Roman"/>
          <w:sz w:val="28"/>
          <w:szCs w:val="28"/>
        </w:rPr>
        <w:t xml:space="preserve">В рамках национального проекта «Безопасные качественные дороги» выполнен ремонт 11 объектов в селах Алексеевка, Мелихово, </w:t>
      </w:r>
      <w:proofErr w:type="spellStart"/>
      <w:r w:rsidRPr="005114E1">
        <w:rPr>
          <w:rFonts w:ascii="Times New Roman" w:hAnsi="Times New Roman" w:cs="Times New Roman"/>
          <w:sz w:val="28"/>
          <w:szCs w:val="28"/>
        </w:rPr>
        <w:t>Шеино</w:t>
      </w:r>
      <w:proofErr w:type="spellEnd"/>
      <w:r w:rsidRPr="005114E1">
        <w:rPr>
          <w:rFonts w:ascii="Times New Roman" w:hAnsi="Times New Roman" w:cs="Times New Roman"/>
          <w:sz w:val="28"/>
          <w:szCs w:val="28"/>
        </w:rPr>
        <w:t xml:space="preserve">, </w:t>
      </w:r>
      <w:proofErr w:type="spellStart"/>
      <w:r w:rsidRPr="005114E1">
        <w:rPr>
          <w:rFonts w:ascii="Times New Roman" w:hAnsi="Times New Roman" w:cs="Times New Roman"/>
          <w:sz w:val="28"/>
          <w:szCs w:val="28"/>
        </w:rPr>
        <w:t>Погореловка</w:t>
      </w:r>
      <w:proofErr w:type="spellEnd"/>
      <w:r w:rsidRPr="005114E1">
        <w:rPr>
          <w:rFonts w:ascii="Times New Roman" w:hAnsi="Times New Roman" w:cs="Times New Roman"/>
          <w:sz w:val="28"/>
          <w:szCs w:val="28"/>
        </w:rPr>
        <w:t xml:space="preserve">, </w:t>
      </w:r>
      <w:proofErr w:type="spellStart"/>
      <w:r w:rsidRPr="005114E1">
        <w:rPr>
          <w:rFonts w:ascii="Times New Roman" w:hAnsi="Times New Roman" w:cs="Times New Roman"/>
          <w:sz w:val="28"/>
          <w:szCs w:val="28"/>
        </w:rPr>
        <w:t>Подкопаевка</w:t>
      </w:r>
      <w:proofErr w:type="spellEnd"/>
      <w:r w:rsidRPr="005114E1">
        <w:rPr>
          <w:rFonts w:ascii="Times New Roman" w:hAnsi="Times New Roman" w:cs="Times New Roman"/>
          <w:sz w:val="28"/>
          <w:szCs w:val="28"/>
        </w:rPr>
        <w:t xml:space="preserve">, Прудки, Большая </w:t>
      </w:r>
      <w:proofErr w:type="spellStart"/>
      <w:r w:rsidRPr="005114E1">
        <w:rPr>
          <w:rFonts w:ascii="Times New Roman" w:hAnsi="Times New Roman" w:cs="Times New Roman"/>
          <w:sz w:val="28"/>
          <w:szCs w:val="28"/>
        </w:rPr>
        <w:t>Халань</w:t>
      </w:r>
      <w:proofErr w:type="spellEnd"/>
      <w:r w:rsidRPr="005114E1">
        <w:rPr>
          <w:rFonts w:ascii="Times New Roman" w:hAnsi="Times New Roman" w:cs="Times New Roman"/>
          <w:sz w:val="28"/>
          <w:szCs w:val="28"/>
        </w:rPr>
        <w:t xml:space="preserve">, Белый Колодец, </w:t>
      </w:r>
      <w:proofErr w:type="spellStart"/>
      <w:r w:rsidRPr="005114E1">
        <w:rPr>
          <w:rFonts w:ascii="Times New Roman" w:hAnsi="Times New Roman" w:cs="Times New Roman"/>
          <w:sz w:val="28"/>
          <w:szCs w:val="28"/>
        </w:rPr>
        <w:t>Бубново</w:t>
      </w:r>
      <w:proofErr w:type="spellEnd"/>
      <w:r w:rsidRPr="005114E1">
        <w:rPr>
          <w:rFonts w:ascii="Times New Roman" w:hAnsi="Times New Roman" w:cs="Times New Roman"/>
          <w:sz w:val="28"/>
          <w:szCs w:val="28"/>
        </w:rPr>
        <w:t xml:space="preserve"> и городе Короча, общей протяженностью </w:t>
      </w:r>
      <w:smartTag w:uri="urn:schemas-microsoft-com:office:smarttags" w:element="metricconverter">
        <w:smartTagPr>
          <w:attr w:name="ProductID" w:val="10,1 км"/>
        </w:smartTagPr>
        <w:r w:rsidRPr="005114E1">
          <w:rPr>
            <w:rFonts w:ascii="Times New Roman" w:hAnsi="Times New Roman" w:cs="Times New Roman"/>
            <w:sz w:val="28"/>
            <w:szCs w:val="28"/>
          </w:rPr>
          <w:t>10,1 км</w:t>
        </w:r>
      </w:smartTag>
      <w:r w:rsidRPr="005114E1">
        <w:rPr>
          <w:rFonts w:ascii="Times New Roman" w:hAnsi="Times New Roman" w:cs="Times New Roman"/>
          <w:sz w:val="28"/>
          <w:szCs w:val="28"/>
        </w:rPr>
        <w:t xml:space="preserve"> и стоимостью</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74,4 </w:t>
      </w:r>
      <w:proofErr w:type="gramStart"/>
      <w:r w:rsidRPr="005114E1">
        <w:rPr>
          <w:rFonts w:ascii="Times New Roman" w:hAnsi="Times New Roman" w:cs="Times New Roman"/>
          <w:sz w:val="28"/>
          <w:szCs w:val="28"/>
        </w:rPr>
        <w:t>млн</w:t>
      </w:r>
      <w:proofErr w:type="gramEnd"/>
      <w:r w:rsidRPr="005114E1">
        <w:rPr>
          <w:rFonts w:ascii="Times New Roman" w:hAnsi="Times New Roman" w:cs="Times New Roman"/>
          <w:sz w:val="28"/>
          <w:szCs w:val="28"/>
        </w:rPr>
        <w:t xml:space="preserve"> рублей - </w:t>
      </w:r>
      <w:r w:rsidRPr="005114E1">
        <w:rPr>
          <w:rFonts w:ascii="Times New Roman" w:hAnsi="Times New Roman" w:cs="Times New Roman"/>
          <w:bCs/>
          <w:sz w:val="28"/>
          <w:szCs w:val="28"/>
        </w:rPr>
        <w:t xml:space="preserve">средства регионального бюджета. </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lastRenderedPageBreak/>
        <w:t>За счет дополнительных средств, выделенных из федерального бюджета, завершен ремонт автодорог местного значения в г. Короча,</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с. </w:t>
      </w:r>
      <w:proofErr w:type="spellStart"/>
      <w:r w:rsidRPr="005114E1">
        <w:rPr>
          <w:rFonts w:ascii="Times New Roman" w:hAnsi="Times New Roman" w:cs="Times New Roman"/>
          <w:sz w:val="28"/>
          <w:szCs w:val="28"/>
        </w:rPr>
        <w:t>Ломово</w:t>
      </w:r>
      <w:proofErr w:type="spellEnd"/>
      <w:r w:rsidRPr="005114E1">
        <w:rPr>
          <w:rFonts w:ascii="Times New Roman" w:hAnsi="Times New Roman" w:cs="Times New Roman"/>
          <w:sz w:val="28"/>
          <w:szCs w:val="28"/>
        </w:rPr>
        <w:t xml:space="preserve">, с. </w:t>
      </w:r>
      <w:proofErr w:type="spellStart"/>
      <w:r w:rsidRPr="005114E1">
        <w:rPr>
          <w:rFonts w:ascii="Times New Roman" w:hAnsi="Times New Roman" w:cs="Times New Roman"/>
          <w:sz w:val="28"/>
          <w:szCs w:val="28"/>
        </w:rPr>
        <w:t>Пушкарное</w:t>
      </w:r>
      <w:proofErr w:type="spellEnd"/>
      <w:r w:rsidRPr="005114E1">
        <w:rPr>
          <w:rFonts w:ascii="Times New Roman" w:hAnsi="Times New Roman" w:cs="Times New Roman"/>
          <w:sz w:val="28"/>
          <w:szCs w:val="28"/>
        </w:rPr>
        <w:t xml:space="preserve">, с. Д. </w:t>
      </w:r>
      <w:proofErr w:type="spellStart"/>
      <w:r w:rsidRPr="005114E1">
        <w:rPr>
          <w:rFonts w:ascii="Times New Roman" w:hAnsi="Times New Roman" w:cs="Times New Roman"/>
          <w:sz w:val="28"/>
          <w:szCs w:val="28"/>
        </w:rPr>
        <w:t>Игуменка</w:t>
      </w:r>
      <w:proofErr w:type="spellEnd"/>
      <w:r w:rsidRPr="005114E1">
        <w:rPr>
          <w:rFonts w:ascii="Times New Roman" w:hAnsi="Times New Roman" w:cs="Times New Roman"/>
          <w:sz w:val="28"/>
          <w:szCs w:val="28"/>
        </w:rPr>
        <w:t xml:space="preserve">, </w:t>
      </w:r>
      <w:r w:rsidR="008C52FF" w:rsidRPr="005114E1">
        <w:rPr>
          <w:rFonts w:ascii="Times New Roman" w:hAnsi="Times New Roman" w:cs="Times New Roman"/>
          <w:sz w:val="28"/>
          <w:szCs w:val="28"/>
        </w:rPr>
        <w:br/>
      </w:r>
      <w:r w:rsidRPr="005114E1">
        <w:rPr>
          <w:rFonts w:ascii="Times New Roman" w:hAnsi="Times New Roman" w:cs="Times New Roman"/>
          <w:sz w:val="28"/>
          <w:szCs w:val="28"/>
        </w:rPr>
        <w:t xml:space="preserve">х. Объединенном, общей протяженностью 4,85 км и стоимостью 53,9 </w:t>
      </w:r>
      <w:proofErr w:type="gramStart"/>
      <w:r w:rsidRPr="005114E1">
        <w:rPr>
          <w:rFonts w:ascii="Times New Roman" w:hAnsi="Times New Roman" w:cs="Times New Roman"/>
          <w:sz w:val="28"/>
          <w:szCs w:val="28"/>
        </w:rPr>
        <w:t>млн</w:t>
      </w:r>
      <w:proofErr w:type="gramEnd"/>
      <w:r w:rsidRPr="005114E1">
        <w:rPr>
          <w:rFonts w:ascii="Times New Roman" w:hAnsi="Times New Roman" w:cs="Times New Roman"/>
          <w:sz w:val="28"/>
          <w:szCs w:val="28"/>
        </w:rPr>
        <w:t xml:space="preserve"> рублей.</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Для повышения качества жилищно-коммунальных услуг </w:t>
      </w:r>
      <w:r w:rsidR="008C52FF" w:rsidRPr="005114E1">
        <w:rPr>
          <w:rFonts w:ascii="Times New Roman" w:hAnsi="Times New Roman" w:cs="Times New Roman"/>
          <w:sz w:val="28"/>
          <w:szCs w:val="28"/>
        </w:rPr>
        <w:br/>
      </w:r>
      <w:r w:rsidRPr="005114E1">
        <w:rPr>
          <w:rFonts w:ascii="Times New Roman" w:hAnsi="Times New Roman" w:cs="Times New Roman"/>
          <w:sz w:val="28"/>
          <w:szCs w:val="28"/>
        </w:rPr>
        <w:t>и обеспечения потребителей стабильным</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водоснабжением в рамках реализуемых программ</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в 2021 году выполнено строительство девяти станций водоподготовки воды на сумму 54,0 </w:t>
      </w:r>
      <w:proofErr w:type="gramStart"/>
      <w:r w:rsidRPr="005114E1">
        <w:rPr>
          <w:rFonts w:ascii="Times New Roman" w:hAnsi="Times New Roman" w:cs="Times New Roman"/>
          <w:sz w:val="28"/>
          <w:szCs w:val="28"/>
        </w:rPr>
        <w:t>млн</w:t>
      </w:r>
      <w:proofErr w:type="gramEnd"/>
      <w:r w:rsidRPr="005114E1">
        <w:rPr>
          <w:rFonts w:ascii="Times New Roman" w:hAnsi="Times New Roman" w:cs="Times New Roman"/>
          <w:sz w:val="28"/>
          <w:szCs w:val="28"/>
        </w:rPr>
        <w:t xml:space="preserve"> рублей </w:t>
      </w:r>
      <w:r w:rsidR="008C52FF" w:rsidRPr="005114E1">
        <w:rPr>
          <w:rFonts w:ascii="Times New Roman" w:hAnsi="Times New Roman" w:cs="Times New Roman"/>
          <w:sz w:val="28"/>
          <w:szCs w:val="28"/>
        </w:rPr>
        <w:br/>
      </w:r>
      <w:r w:rsidRPr="005114E1">
        <w:rPr>
          <w:rFonts w:ascii="Times New Roman" w:hAnsi="Times New Roman" w:cs="Times New Roman"/>
          <w:sz w:val="28"/>
          <w:szCs w:val="28"/>
        </w:rPr>
        <w:t xml:space="preserve">(с. Хмелевое, с. </w:t>
      </w:r>
      <w:proofErr w:type="spellStart"/>
      <w:r w:rsidRPr="005114E1">
        <w:rPr>
          <w:rFonts w:ascii="Times New Roman" w:hAnsi="Times New Roman" w:cs="Times New Roman"/>
          <w:sz w:val="28"/>
          <w:szCs w:val="28"/>
        </w:rPr>
        <w:t>Бубново</w:t>
      </w:r>
      <w:proofErr w:type="spellEnd"/>
      <w:r w:rsidRPr="005114E1">
        <w:rPr>
          <w:rFonts w:ascii="Times New Roman" w:hAnsi="Times New Roman" w:cs="Times New Roman"/>
          <w:sz w:val="28"/>
          <w:szCs w:val="28"/>
        </w:rPr>
        <w:t xml:space="preserve">, с. Короткое, с. Большое Песчаное, с. Белый колодец, с. </w:t>
      </w:r>
      <w:proofErr w:type="spellStart"/>
      <w:r w:rsidRPr="005114E1">
        <w:rPr>
          <w:rFonts w:ascii="Times New Roman" w:hAnsi="Times New Roman" w:cs="Times New Roman"/>
          <w:sz w:val="28"/>
          <w:szCs w:val="28"/>
        </w:rPr>
        <w:t>Нечаево</w:t>
      </w:r>
      <w:proofErr w:type="spellEnd"/>
      <w:r w:rsidRPr="005114E1">
        <w:rPr>
          <w:rFonts w:ascii="Times New Roman" w:hAnsi="Times New Roman" w:cs="Times New Roman"/>
          <w:sz w:val="28"/>
          <w:szCs w:val="28"/>
        </w:rPr>
        <w:t xml:space="preserve">, с. Поповка, с. </w:t>
      </w:r>
      <w:proofErr w:type="spellStart"/>
      <w:r w:rsidRPr="005114E1">
        <w:rPr>
          <w:rFonts w:ascii="Times New Roman" w:hAnsi="Times New Roman" w:cs="Times New Roman"/>
          <w:sz w:val="28"/>
          <w:szCs w:val="28"/>
        </w:rPr>
        <w:t>Анновка</w:t>
      </w:r>
      <w:proofErr w:type="spellEnd"/>
      <w:r w:rsidRPr="005114E1">
        <w:rPr>
          <w:rFonts w:ascii="Times New Roman" w:hAnsi="Times New Roman" w:cs="Times New Roman"/>
          <w:sz w:val="28"/>
          <w:szCs w:val="28"/>
        </w:rPr>
        <w:t>,</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с. </w:t>
      </w:r>
      <w:proofErr w:type="spellStart"/>
      <w:r w:rsidRPr="005114E1">
        <w:rPr>
          <w:rFonts w:ascii="Times New Roman" w:hAnsi="Times New Roman" w:cs="Times New Roman"/>
          <w:sz w:val="28"/>
          <w:szCs w:val="28"/>
        </w:rPr>
        <w:t>Пушкарное</w:t>
      </w:r>
      <w:proofErr w:type="spellEnd"/>
      <w:r w:rsidRPr="005114E1">
        <w:rPr>
          <w:rFonts w:ascii="Times New Roman" w:hAnsi="Times New Roman" w:cs="Times New Roman"/>
          <w:sz w:val="28"/>
          <w:szCs w:val="28"/>
        </w:rPr>
        <w:t xml:space="preserve">). </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Ведутся мероприятия по разработке проектно-сметной документации на строительство сетей водоснабжения в МКР «Восточный» с. Казанка</w:t>
      </w:r>
      <w:r w:rsidR="00466E2B" w:rsidRPr="005114E1">
        <w:rPr>
          <w:rFonts w:ascii="Times New Roman" w:hAnsi="Times New Roman" w:cs="Times New Roman"/>
          <w:sz w:val="28"/>
          <w:szCs w:val="28"/>
        </w:rPr>
        <w:t>.</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В 2021 году в Корочанском районе реализовано </w:t>
      </w:r>
      <w:r w:rsidR="008C52FF" w:rsidRPr="005114E1">
        <w:rPr>
          <w:rFonts w:ascii="Times New Roman" w:hAnsi="Times New Roman" w:cs="Times New Roman"/>
          <w:sz w:val="28"/>
          <w:szCs w:val="28"/>
        </w:rPr>
        <w:br/>
      </w:r>
      <w:r w:rsidRPr="005114E1">
        <w:rPr>
          <w:rFonts w:ascii="Times New Roman" w:hAnsi="Times New Roman" w:cs="Times New Roman"/>
          <w:sz w:val="28"/>
          <w:szCs w:val="28"/>
        </w:rPr>
        <w:t>4</w:t>
      </w:r>
      <w:r w:rsidRPr="005114E1">
        <w:rPr>
          <w:rFonts w:ascii="Times New Roman" w:hAnsi="Times New Roman" w:cs="Times New Roman"/>
          <w:b/>
          <w:sz w:val="28"/>
          <w:szCs w:val="28"/>
        </w:rPr>
        <w:t xml:space="preserve"> </w:t>
      </w:r>
      <w:r w:rsidRPr="005114E1">
        <w:rPr>
          <w:rFonts w:ascii="Times New Roman" w:hAnsi="Times New Roman" w:cs="Times New Roman"/>
          <w:sz w:val="28"/>
          <w:szCs w:val="28"/>
        </w:rPr>
        <w:t>инициативных проекта на сумму 25,1 млн. рублей</w:t>
      </w:r>
      <w:r w:rsidR="004D2A74" w:rsidRPr="005114E1">
        <w:rPr>
          <w:rFonts w:ascii="Times New Roman" w:hAnsi="Times New Roman" w:cs="Times New Roman"/>
          <w:sz w:val="28"/>
          <w:szCs w:val="28"/>
        </w:rPr>
        <w:t>:</w:t>
      </w:r>
      <w:r w:rsidRPr="005114E1">
        <w:rPr>
          <w:rFonts w:ascii="Times New Roman" w:hAnsi="Times New Roman" w:cs="Times New Roman"/>
          <w:sz w:val="28"/>
          <w:szCs w:val="28"/>
        </w:rPr>
        <w:t xml:space="preserve"> </w:t>
      </w:r>
    </w:p>
    <w:p w:rsidR="00466E2B" w:rsidRPr="005114E1" w:rsidRDefault="00466E2B" w:rsidP="00466E2B">
      <w:pPr>
        <w:widowControl w:val="0"/>
        <w:spacing w:after="0" w:line="240" w:lineRule="auto"/>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 благоустройство сквера Памяти воинов, погибших в Великой отечественной войне с. </w:t>
      </w:r>
      <w:proofErr w:type="spellStart"/>
      <w:r w:rsidRPr="005114E1">
        <w:rPr>
          <w:rFonts w:ascii="Times New Roman" w:hAnsi="Times New Roman" w:cs="Times New Roman"/>
          <w:sz w:val="28"/>
          <w:szCs w:val="28"/>
        </w:rPr>
        <w:t>Бехтеевка</w:t>
      </w:r>
      <w:proofErr w:type="spellEnd"/>
      <w:r w:rsidRPr="005114E1">
        <w:rPr>
          <w:rFonts w:ascii="Times New Roman" w:hAnsi="Times New Roman" w:cs="Times New Roman"/>
          <w:sz w:val="28"/>
          <w:szCs w:val="28"/>
        </w:rPr>
        <w:t xml:space="preserve"> (в том числе ремонт существующего мемориала)</w:t>
      </w:r>
      <w:r w:rsidR="004D2A74" w:rsidRPr="005114E1">
        <w:rPr>
          <w:rFonts w:ascii="Times New Roman" w:hAnsi="Times New Roman" w:cs="Times New Roman"/>
          <w:sz w:val="28"/>
          <w:szCs w:val="28"/>
        </w:rPr>
        <w:t>;</w:t>
      </w:r>
    </w:p>
    <w:p w:rsidR="004D2A74" w:rsidRPr="005114E1" w:rsidRDefault="00466E2B" w:rsidP="00466E2B">
      <w:pPr>
        <w:widowControl w:val="0"/>
        <w:spacing w:after="0" w:line="240" w:lineRule="auto"/>
        <w:ind w:firstLine="709"/>
        <w:jc w:val="both"/>
        <w:rPr>
          <w:rFonts w:ascii="Times New Roman" w:hAnsi="Times New Roman" w:cs="Times New Roman"/>
          <w:sz w:val="28"/>
          <w:szCs w:val="28"/>
        </w:rPr>
      </w:pPr>
      <w:r w:rsidRPr="005114E1">
        <w:rPr>
          <w:rFonts w:ascii="Times New Roman" w:hAnsi="Times New Roman" w:cs="Times New Roman"/>
          <w:sz w:val="28"/>
          <w:szCs w:val="28"/>
        </w:rPr>
        <w:t>- благоустройство рекреационной зоны и детской площадки у родника</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«Ясный колодец»</w:t>
      </w:r>
      <w:r w:rsidR="004D2A74" w:rsidRPr="005114E1">
        <w:rPr>
          <w:rFonts w:ascii="Times New Roman" w:hAnsi="Times New Roman" w:cs="Times New Roman"/>
          <w:sz w:val="28"/>
          <w:szCs w:val="28"/>
        </w:rPr>
        <w:t>;</w:t>
      </w:r>
    </w:p>
    <w:p w:rsidR="00466E2B" w:rsidRPr="005114E1" w:rsidRDefault="00466E2B" w:rsidP="00466E2B">
      <w:pPr>
        <w:widowControl w:val="0"/>
        <w:spacing w:after="0" w:line="240" w:lineRule="auto"/>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 устройство </w:t>
      </w:r>
      <w:proofErr w:type="spellStart"/>
      <w:r w:rsidRPr="005114E1">
        <w:rPr>
          <w:rFonts w:ascii="Times New Roman" w:hAnsi="Times New Roman" w:cs="Times New Roman"/>
          <w:sz w:val="28"/>
          <w:szCs w:val="28"/>
        </w:rPr>
        <w:t>скейт</w:t>
      </w:r>
      <w:proofErr w:type="spellEnd"/>
      <w:r w:rsidRPr="005114E1">
        <w:rPr>
          <w:rFonts w:ascii="Times New Roman" w:hAnsi="Times New Roman" w:cs="Times New Roman"/>
          <w:sz w:val="28"/>
          <w:szCs w:val="28"/>
        </w:rPr>
        <w:t>-площадки в парке «Молодежный», которая должна привлечь всю активную молодежь для занятия спортом;</w:t>
      </w:r>
    </w:p>
    <w:p w:rsidR="00466E2B" w:rsidRPr="005114E1" w:rsidRDefault="00466E2B" w:rsidP="00466E2B">
      <w:pPr>
        <w:widowControl w:val="0"/>
        <w:shd w:val="clear" w:color="auto" w:fill="FFFFFF"/>
        <w:spacing w:after="0" w:line="240" w:lineRule="auto"/>
        <w:ind w:firstLine="709"/>
        <w:jc w:val="both"/>
        <w:rPr>
          <w:rFonts w:ascii="Times New Roman" w:hAnsi="Times New Roman" w:cs="Times New Roman"/>
          <w:sz w:val="28"/>
          <w:szCs w:val="28"/>
        </w:rPr>
      </w:pPr>
      <w:r w:rsidRPr="005114E1">
        <w:rPr>
          <w:rFonts w:ascii="Times New Roman" w:hAnsi="Times New Roman" w:cs="Times New Roman"/>
          <w:sz w:val="28"/>
          <w:szCs w:val="28"/>
        </w:rPr>
        <w:t>-</w:t>
      </w:r>
      <w:r w:rsidR="004D2A74"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строительство тротуаров вдоль автомобильных дорог </w:t>
      </w:r>
      <w:r w:rsidR="008C52FF" w:rsidRPr="005114E1">
        <w:rPr>
          <w:rFonts w:ascii="Times New Roman" w:hAnsi="Times New Roman" w:cs="Times New Roman"/>
          <w:sz w:val="28"/>
          <w:szCs w:val="28"/>
        </w:rPr>
        <w:br/>
      </w:r>
      <w:r w:rsidRPr="005114E1">
        <w:rPr>
          <w:rFonts w:ascii="Times New Roman" w:hAnsi="Times New Roman" w:cs="Times New Roman"/>
          <w:sz w:val="28"/>
          <w:szCs w:val="28"/>
        </w:rPr>
        <w:t xml:space="preserve">(г. Короча, с. </w:t>
      </w:r>
      <w:proofErr w:type="spellStart"/>
      <w:r w:rsidRPr="005114E1">
        <w:rPr>
          <w:rFonts w:ascii="Times New Roman" w:hAnsi="Times New Roman" w:cs="Times New Roman"/>
          <w:sz w:val="28"/>
          <w:szCs w:val="28"/>
        </w:rPr>
        <w:t>Бехтеевка</w:t>
      </w:r>
      <w:proofErr w:type="spellEnd"/>
      <w:r w:rsidRPr="005114E1">
        <w:rPr>
          <w:rFonts w:ascii="Times New Roman" w:hAnsi="Times New Roman" w:cs="Times New Roman"/>
          <w:sz w:val="28"/>
          <w:szCs w:val="28"/>
        </w:rPr>
        <w:t xml:space="preserve">, с. </w:t>
      </w:r>
      <w:proofErr w:type="spellStart"/>
      <w:r w:rsidRPr="005114E1">
        <w:rPr>
          <w:rFonts w:ascii="Times New Roman" w:hAnsi="Times New Roman" w:cs="Times New Roman"/>
          <w:sz w:val="28"/>
          <w:szCs w:val="28"/>
        </w:rPr>
        <w:t>Шеино</w:t>
      </w:r>
      <w:proofErr w:type="spellEnd"/>
      <w:r w:rsidRPr="005114E1">
        <w:rPr>
          <w:rFonts w:ascii="Times New Roman" w:hAnsi="Times New Roman" w:cs="Times New Roman"/>
          <w:sz w:val="28"/>
          <w:szCs w:val="28"/>
          <w:shd w:val="clear" w:color="auto" w:fill="FFFFFF"/>
        </w:rPr>
        <w:t xml:space="preserve">), протяженностью 4,6 км. </w:t>
      </w:r>
    </w:p>
    <w:p w:rsidR="009E1EA1" w:rsidRPr="005114E1" w:rsidRDefault="009E1EA1" w:rsidP="009E1EA1">
      <w:pPr>
        <w:pStyle w:val="a4"/>
        <w:ind w:firstLine="709"/>
        <w:jc w:val="both"/>
        <w:rPr>
          <w:rFonts w:ascii="Times New Roman" w:hAnsi="Times New Roman" w:cs="Times New Roman"/>
          <w:sz w:val="28"/>
          <w:szCs w:val="28"/>
        </w:rPr>
      </w:pPr>
      <w:proofErr w:type="gramStart"/>
      <w:r w:rsidRPr="005114E1">
        <w:rPr>
          <w:rFonts w:ascii="Times New Roman" w:hAnsi="Times New Roman" w:cs="Times New Roman"/>
          <w:sz w:val="28"/>
          <w:szCs w:val="28"/>
        </w:rPr>
        <w:t>В рамках</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мероприятия по обеспечению</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2021 году 9 молодым семьям выданы свидетельства о праве на получение социальной выплаты на приобретение жилого помещения или создание объекта индивидуального жилищного</w:t>
      </w:r>
      <w:proofErr w:type="gramEnd"/>
      <w:r w:rsidRPr="005114E1">
        <w:rPr>
          <w:rFonts w:ascii="Times New Roman" w:hAnsi="Times New Roman" w:cs="Times New Roman"/>
          <w:sz w:val="28"/>
          <w:szCs w:val="28"/>
        </w:rPr>
        <w:t xml:space="preserve"> строительства на сумму 5,7 </w:t>
      </w:r>
      <w:proofErr w:type="gramStart"/>
      <w:r w:rsidRPr="005114E1">
        <w:rPr>
          <w:rFonts w:ascii="Times New Roman" w:hAnsi="Times New Roman" w:cs="Times New Roman"/>
          <w:sz w:val="28"/>
          <w:szCs w:val="28"/>
        </w:rPr>
        <w:t>млн</w:t>
      </w:r>
      <w:proofErr w:type="gramEnd"/>
      <w:r w:rsidRPr="005114E1">
        <w:rPr>
          <w:rFonts w:ascii="Times New Roman" w:hAnsi="Times New Roman" w:cs="Times New Roman"/>
          <w:sz w:val="28"/>
          <w:szCs w:val="28"/>
        </w:rPr>
        <w:t xml:space="preserve"> рублей.</w:t>
      </w:r>
    </w:p>
    <w:p w:rsidR="009E1EA1" w:rsidRPr="005114E1" w:rsidRDefault="009E1EA1" w:rsidP="009E1EA1">
      <w:pPr>
        <w:pStyle w:val="a4"/>
        <w:ind w:firstLine="709"/>
        <w:jc w:val="both"/>
        <w:rPr>
          <w:rFonts w:ascii="Times New Roman" w:hAnsi="Times New Roman" w:cs="Times New Roman"/>
          <w:bCs/>
          <w:sz w:val="28"/>
          <w:szCs w:val="28"/>
        </w:rPr>
      </w:pPr>
      <w:r w:rsidRPr="005114E1">
        <w:rPr>
          <w:rFonts w:ascii="Times New Roman" w:hAnsi="Times New Roman" w:cs="Times New Roman"/>
          <w:bCs/>
          <w:sz w:val="28"/>
          <w:szCs w:val="28"/>
        </w:rPr>
        <w:t xml:space="preserve">Обеспечено жильем 14 детей-сирот, детей оставшихся без попечения родителей и лиц из их числа, общей площадью </w:t>
      </w:r>
      <w:r w:rsidR="008C52FF" w:rsidRPr="005114E1">
        <w:rPr>
          <w:rFonts w:ascii="Times New Roman" w:hAnsi="Times New Roman" w:cs="Times New Roman"/>
          <w:bCs/>
          <w:sz w:val="28"/>
          <w:szCs w:val="28"/>
        </w:rPr>
        <w:br/>
      </w:r>
      <w:r w:rsidRPr="005114E1">
        <w:rPr>
          <w:rFonts w:ascii="Times New Roman" w:hAnsi="Times New Roman" w:cs="Times New Roman"/>
          <w:bCs/>
          <w:sz w:val="28"/>
          <w:szCs w:val="28"/>
        </w:rPr>
        <w:t xml:space="preserve">476,8 кв.м., во вновь построенном многоквартирном доме, расположенном по адресу: с. </w:t>
      </w:r>
      <w:proofErr w:type="spellStart"/>
      <w:r w:rsidRPr="005114E1">
        <w:rPr>
          <w:rFonts w:ascii="Times New Roman" w:hAnsi="Times New Roman" w:cs="Times New Roman"/>
          <w:bCs/>
          <w:sz w:val="28"/>
          <w:szCs w:val="28"/>
        </w:rPr>
        <w:t>Бехтеевка</w:t>
      </w:r>
      <w:proofErr w:type="spellEnd"/>
      <w:r w:rsidRPr="005114E1">
        <w:rPr>
          <w:rFonts w:ascii="Times New Roman" w:hAnsi="Times New Roman" w:cs="Times New Roman"/>
          <w:bCs/>
          <w:sz w:val="28"/>
          <w:szCs w:val="28"/>
        </w:rPr>
        <w:t xml:space="preserve">, ул. Дорошенко, 11, общей стоимостью 21,2 </w:t>
      </w:r>
      <w:proofErr w:type="gramStart"/>
      <w:r w:rsidRPr="005114E1">
        <w:rPr>
          <w:rFonts w:ascii="Times New Roman" w:hAnsi="Times New Roman" w:cs="Times New Roman"/>
          <w:bCs/>
          <w:sz w:val="28"/>
          <w:szCs w:val="28"/>
        </w:rPr>
        <w:t>млн</w:t>
      </w:r>
      <w:proofErr w:type="gramEnd"/>
      <w:r w:rsidRPr="005114E1">
        <w:rPr>
          <w:rFonts w:ascii="Times New Roman" w:hAnsi="Times New Roman" w:cs="Times New Roman"/>
          <w:bCs/>
          <w:sz w:val="28"/>
          <w:szCs w:val="28"/>
        </w:rPr>
        <w:t xml:space="preserve"> рублей.</w:t>
      </w:r>
    </w:p>
    <w:p w:rsidR="00E86042" w:rsidRPr="007B5EAE" w:rsidRDefault="009E1EA1" w:rsidP="007B5EAE">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В рамках реализации региональной программы Белгородской области «Обеспечение жильем медицинских работников государственных учреждений здравоохранения Белгородской области» в 2021 году приобретено 3 жилых помещения для нужд медицинских работников на сумму 9,3 </w:t>
      </w:r>
      <w:proofErr w:type="gramStart"/>
      <w:r w:rsidRPr="005114E1">
        <w:rPr>
          <w:rFonts w:ascii="Times New Roman" w:hAnsi="Times New Roman" w:cs="Times New Roman"/>
          <w:sz w:val="28"/>
          <w:szCs w:val="28"/>
        </w:rPr>
        <w:t>млн</w:t>
      </w:r>
      <w:proofErr w:type="gramEnd"/>
      <w:r w:rsidRPr="005114E1">
        <w:rPr>
          <w:rFonts w:ascii="Times New Roman" w:hAnsi="Times New Roman" w:cs="Times New Roman"/>
          <w:sz w:val="28"/>
          <w:szCs w:val="28"/>
        </w:rPr>
        <w:t xml:space="preserve"> рублей.</w:t>
      </w:r>
    </w:p>
    <w:p w:rsidR="00A1543F" w:rsidRPr="005114E1" w:rsidRDefault="00A1543F" w:rsidP="00A1543F">
      <w:pPr>
        <w:pStyle w:val="a4"/>
        <w:ind w:firstLine="709"/>
        <w:jc w:val="both"/>
        <w:rPr>
          <w:rFonts w:ascii="Times New Roman" w:hAnsi="Times New Roman" w:cs="Times New Roman"/>
          <w:sz w:val="28"/>
          <w:szCs w:val="28"/>
        </w:rPr>
      </w:pPr>
      <w:proofErr w:type="gramStart"/>
      <w:r w:rsidRPr="005114E1">
        <w:rPr>
          <w:rFonts w:ascii="Times New Roman" w:hAnsi="Times New Roman" w:cs="Times New Roman"/>
          <w:sz w:val="28"/>
          <w:szCs w:val="28"/>
        </w:rPr>
        <w:t>Для</w:t>
      </w:r>
      <w:proofErr w:type="gramEnd"/>
      <w:r w:rsidRPr="005114E1">
        <w:rPr>
          <w:rFonts w:ascii="Times New Roman" w:hAnsi="Times New Roman" w:cs="Times New Roman"/>
          <w:sz w:val="28"/>
          <w:szCs w:val="28"/>
        </w:rPr>
        <w:t xml:space="preserve"> </w:t>
      </w:r>
      <w:proofErr w:type="gramStart"/>
      <w:r w:rsidRPr="005114E1">
        <w:rPr>
          <w:rFonts w:ascii="Times New Roman" w:hAnsi="Times New Roman" w:cs="Times New Roman"/>
          <w:sz w:val="28"/>
          <w:szCs w:val="28"/>
        </w:rPr>
        <w:t>создание</w:t>
      </w:r>
      <w:proofErr w:type="gramEnd"/>
      <w:r w:rsidRPr="005114E1">
        <w:rPr>
          <w:rFonts w:ascii="Times New Roman" w:hAnsi="Times New Roman" w:cs="Times New Roman"/>
          <w:sz w:val="28"/>
          <w:szCs w:val="28"/>
        </w:rPr>
        <w:t xml:space="preserve"> нормальных жизненных условий для населения на территории</w:t>
      </w:r>
      <w:r w:rsidRPr="005114E1">
        <w:rPr>
          <w:rFonts w:ascii="Times New Roman" w:hAnsi="Times New Roman" w:cs="Times New Roman"/>
          <w:b/>
          <w:sz w:val="28"/>
          <w:szCs w:val="28"/>
        </w:rPr>
        <w:t xml:space="preserve"> </w:t>
      </w:r>
      <w:r w:rsidRPr="005114E1">
        <w:rPr>
          <w:rFonts w:ascii="Times New Roman" w:hAnsi="Times New Roman" w:cs="Times New Roman"/>
          <w:sz w:val="28"/>
          <w:szCs w:val="28"/>
        </w:rPr>
        <w:t xml:space="preserve">нашего района осуществляют деятельность </w:t>
      </w:r>
      <w:r w:rsidR="008C52FF" w:rsidRPr="005114E1">
        <w:rPr>
          <w:rFonts w:ascii="Times New Roman" w:hAnsi="Times New Roman" w:cs="Times New Roman"/>
          <w:sz w:val="28"/>
          <w:szCs w:val="28"/>
        </w:rPr>
        <w:br/>
      </w:r>
      <w:r w:rsidRPr="005114E1">
        <w:rPr>
          <w:rFonts w:ascii="Times New Roman" w:hAnsi="Times New Roman" w:cs="Times New Roman"/>
          <w:sz w:val="28"/>
          <w:szCs w:val="28"/>
        </w:rPr>
        <w:t xml:space="preserve">3 муниципальных унитарных предприятия: МУП «Фармация», МУП </w:t>
      </w:r>
      <w:r w:rsidRPr="005114E1">
        <w:rPr>
          <w:rFonts w:ascii="Times New Roman" w:hAnsi="Times New Roman" w:cs="Times New Roman"/>
          <w:sz w:val="28"/>
          <w:szCs w:val="28"/>
        </w:rPr>
        <w:lastRenderedPageBreak/>
        <w:t>«Тепловик»,                          МУП «Благоустройство».</w:t>
      </w:r>
      <w:r w:rsidR="009D6840" w:rsidRPr="005114E1">
        <w:rPr>
          <w:rFonts w:ascii="Times New Roman" w:hAnsi="Times New Roman" w:cs="Times New Roman"/>
          <w:sz w:val="28"/>
          <w:szCs w:val="28"/>
        </w:rPr>
        <w:t xml:space="preserve"> Анализ финансово-хозяйственной деятельности данных предприятий представлен на слайде</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xml:space="preserve">Анализ финансово-хозяйственной деятельности </w:t>
      </w:r>
      <w:r w:rsidR="008C52FF" w:rsidRPr="005114E1">
        <w:rPr>
          <w:rFonts w:ascii="Times New Roman" w:hAnsi="Times New Roman" w:cs="Times New Roman"/>
          <w:i/>
          <w:sz w:val="28"/>
          <w:szCs w:val="28"/>
        </w:rPr>
        <w:br/>
      </w:r>
      <w:r w:rsidRPr="005114E1">
        <w:rPr>
          <w:rFonts w:ascii="Times New Roman" w:hAnsi="Times New Roman" w:cs="Times New Roman"/>
          <w:i/>
          <w:sz w:val="28"/>
          <w:szCs w:val="28"/>
        </w:rPr>
        <w:t xml:space="preserve">МУП «Фармация» за 2021 год показывает что: </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доходы предприятия – 31490 тыс. рублей;</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расходы предприятия – 31175 тыс. рублей;</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финансовый результат (расчетная прибыль) – 315 тыс. рублей;</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налоги и иные обязательные платежи – 314 тыс. рублей;</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чистая прибыль – 1</w:t>
      </w:r>
      <w:r w:rsidR="009D6840" w:rsidRPr="005114E1">
        <w:rPr>
          <w:rFonts w:ascii="Times New Roman" w:hAnsi="Times New Roman" w:cs="Times New Roman"/>
          <w:i/>
          <w:sz w:val="28"/>
          <w:szCs w:val="28"/>
        </w:rPr>
        <w:t>,</w:t>
      </w:r>
      <w:r w:rsidRPr="005114E1">
        <w:rPr>
          <w:rFonts w:ascii="Times New Roman" w:hAnsi="Times New Roman" w:cs="Times New Roman"/>
          <w:i/>
          <w:sz w:val="28"/>
          <w:szCs w:val="28"/>
        </w:rPr>
        <w:t xml:space="preserve">0 </w:t>
      </w:r>
      <w:r w:rsidR="009D6840" w:rsidRPr="005114E1">
        <w:rPr>
          <w:rFonts w:ascii="Times New Roman" w:hAnsi="Times New Roman" w:cs="Times New Roman"/>
          <w:i/>
          <w:sz w:val="28"/>
          <w:szCs w:val="28"/>
        </w:rPr>
        <w:t>тыс</w:t>
      </w:r>
      <w:proofErr w:type="gramStart"/>
      <w:r w:rsidR="009D6840" w:rsidRPr="005114E1">
        <w:rPr>
          <w:rFonts w:ascii="Times New Roman" w:hAnsi="Times New Roman" w:cs="Times New Roman"/>
          <w:i/>
          <w:sz w:val="28"/>
          <w:szCs w:val="28"/>
        </w:rPr>
        <w:t>.</w:t>
      </w:r>
      <w:r w:rsidRPr="005114E1">
        <w:rPr>
          <w:rFonts w:ascii="Times New Roman" w:hAnsi="Times New Roman" w:cs="Times New Roman"/>
          <w:i/>
          <w:sz w:val="28"/>
          <w:szCs w:val="28"/>
        </w:rPr>
        <w:t>р</w:t>
      </w:r>
      <w:proofErr w:type="gramEnd"/>
      <w:r w:rsidRPr="005114E1">
        <w:rPr>
          <w:rFonts w:ascii="Times New Roman" w:hAnsi="Times New Roman" w:cs="Times New Roman"/>
          <w:i/>
          <w:sz w:val="28"/>
          <w:szCs w:val="28"/>
        </w:rPr>
        <w:t>ублей;</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сумма части прибыли, перечисленной в бюджет муниципального района – 330 рублей (35% от чистой прибыли).</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xml:space="preserve">Анализ финансово-хозяйственной деятельности МУП «Тепловик» за 2021 год показывает что: </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доходы предприятия – 101840,41 тыс. рублей;</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расходы предприятия –101721,19 тыс. рублей;</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финансовый результат (расчетная прибыль) – 119,22 тыс. рублей;</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xml:space="preserve">- налоги и иные обязательные платежи – </w:t>
      </w:r>
      <w:r w:rsidR="009D6840" w:rsidRPr="005114E1">
        <w:rPr>
          <w:rFonts w:ascii="Times New Roman" w:hAnsi="Times New Roman" w:cs="Times New Roman"/>
          <w:i/>
          <w:sz w:val="28"/>
          <w:szCs w:val="28"/>
        </w:rPr>
        <w:t>111,2</w:t>
      </w:r>
      <w:r w:rsidRPr="005114E1">
        <w:rPr>
          <w:rFonts w:ascii="Times New Roman" w:hAnsi="Times New Roman" w:cs="Times New Roman"/>
          <w:i/>
          <w:sz w:val="28"/>
          <w:szCs w:val="28"/>
        </w:rPr>
        <w:t xml:space="preserve"> тыс. рублей;</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xml:space="preserve">- чистая прибыль – </w:t>
      </w:r>
      <w:r w:rsidR="009D6840" w:rsidRPr="005114E1">
        <w:rPr>
          <w:rFonts w:ascii="Times New Roman" w:hAnsi="Times New Roman" w:cs="Times New Roman"/>
          <w:i/>
          <w:sz w:val="28"/>
          <w:szCs w:val="28"/>
        </w:rPr>
        <w:t>8,01 тыс. рублей</w:t>
      </w:r>
      <w:r w:rsidRPr="005114E1">
        <w:rPr>
          <w:rFonts w:ascii="Times New Roman" w:hAnsi="Times New Roman" w:cs="Times New Roman"/>
          <w:i/>
          <w:sz w:val="28"/>
          <w:szCs w:val="28"/>
        </w:rPr>
        <w:t>;</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сумма части прибыли, перечисленной в бюджет муниципального района –</w:t>
      </w:r>
      <w:r w:rsidR="009D6840" w:rsidRPr="005114E1">
        <w:rPr>
          <w:rFonts w:ascii="Times New Roman" w:hAnsi="Times New Roman" w:cs="Times New Roman"/>
          <w:i/>
          <w:sz w:val="28"/>
          <w:szCs w:val="28"/>
        </w:rPr>
        <w:t xml:space="preserve">2,8 тыс. </w:t>
      </w:r>
      <w:r w:rsidRPr="005114E1">
        <w:rPr>
          <w:rFonts w:ascii="Times New Roman" w:hAnsi="Times New Roman" w:cs="Times New Roman"/>
          <w:i/>
          <w:sz w:val="28"/>
          <w:szCs w:val="28"/>
        </w:rPr>
        <w:t>рублей (35% от чистой прибыли).</w:t>
      </w:r>
    </w:p>
    <w:p w:rsidR="00A1543F" w:rsidRPr="005114E1" w:rsidRDefault="00A1543F" w:rsidP="00A1543F">
      <w:pPr>
        <w:pStyle w:val="a4"/>
        <w:jc w:val="both"/>
        <w:rPr>
          <w:rFonts w:ascii="Times New Roman" w:hAnsi="Times New Roman" w:cs="Times New Roman"/>
          <w:i/>
          <w:sz w:val="28"/>
          <w:szCs w:val="28"/>
        </w:rPr>
      </w:pPr>
      <w:r w:rsidRPr="005114E1">
        <w:rPr>
          <w:rFonts w:ascii="Times New Roman" w:hAnsi="Times New Roman" w:cs="Times New Roman"/>
          <w:i/>
          <w:sz w:val="28"/>
          <w:szCs w:val="28"/>
        </w:rPr>
        <w:t xml:space="preserve">Анализ финансово-хозяйственной деятельности МУП «Благоустройство» за 2021 год показывает что:  </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доходы предприятия – 51418 тыс. рублей;</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расходы предприятия –49899 тыс. рублей;</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финансовый результат (расчетная прибыль) – 1519 тыс. рублей;</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налоги и иные обязательные платежи – 1543 тыс. рублей;</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чистая прибыль – нет;</w:t>
      </w:r>
    </w:p>
    <w:p w:rsidR="00A1543F" w:rsidRPr="005114E1" w:rsidRDefault="00A1543F" w:rsidP="00A1543F">
      <w:pPr>
        <w:pStyle w:val="a4"/>
        <w:ind w:firstLine="709"/>
        <w:jc w:val="both"/>
        <w:rPr>
          <w:rFonts w:ascii="Times New Roman" w:hAnsi="Times New Roman" w:cs="Times New Roman"/>
          <w:i/>
          <w:sz w:val="28"/>
          <w:szCs w:val="28"/>
        </w:rPr>
      </w:pPr>
      <w:r w:rsidRPr="005114E1">
        <w:rPr>
          <w:rFonts w:ascii="Times New Roman" w:hAnsi="Times New Roman" w:cs="Times New Roman"/>
          <w:i/>
          <w:sz w:val="28"/>
          <w:szCs w:val="28"/>
        </w:rPr>
        <w:t>- сумма части прибыли, перечисленной в бюджет муниципального района –0 рублей (35% от чистой прибыли).</w:t>
      </w:r>
    </w:p>
    <w:p w:rsidR="00A1543F" w:rsidRPr="005114E1" w:rsidRDefault="00A1543F" w:rsidP="009E1EA1">
      <w:pPr>
        <w:pStyle w:val="a4"/>
        <w:ind w:firstLine="709"/>
        <w:jc w:val="both"/>
        <w:rPr>
          <w:rFonts w:ascii="Times New Roman" w:hAnsi="Times New Roman" w:cs="Times New Roman"/>
          <w:sz w:val="28"/>
          <w:szCs w:val="28"/>
          <w:shd w:val="clear" w:color="auto" w:fill="FFFFFF"/>
        </w:rPr>
      </w:pPr>
      <w:r w:rsidRPr="005114E1">
        <w:rPr>
          <w:rFonts w:ascii="Times New Roman" w:hAnsi="Times New Roman" w:cs="Times New Roman"/>
          <w:sz w:val="28"/>
          <w:szCs w:val="28"/>
          <w:shd w:val="clear" w:color="auto" w:fill="FFFFFF"/>
        </w:rPr>
        <w:t>Несмотря на такие показатели, как отсутствие чистой прибыли, доходы и расходы во всех предприятиях по сравнению с прошлым годом увеличиваются пропорционально, это говорит о том, что финансовое состояние данных предприятий стабильно.</w:t>
      </w:r>
    </w:p>
    <w:p w:rsidR="000261DE" w:rsidRPr="005114E1" w:rsidRDefault="0038755C" w:rsidP="009E1EA1">
      <w:pPr>
        <w:pStyle w:val="a4"/>
        <w:ind w:firstLine="709"/>
        <w:jc w:val="both"/>
        <w:rPr>
          <w:rFonts w:ascii="Times New Roman" w:eastAsia="Times New Roman" w:hAnsi="Times New Roman" w:cs="Times New Roman"/>
          <w:sz w:val="28"/>
          <w:szCs w:val="28"/>
          <w:lang w:eastAsia="ru-RU"/>
        </w:rPr>
      </w:pPr>
      <w:r w:rsidRPr="005114E1">
        <w:rPr>
          <w:rFonts w:ascii="Times New Roman" w:hAnsi="Times New Roman" w:cs="Times New Roman"/>
          <w:sz w:val="28"/>
          <w:szCs w:val="28"/>
        </w:rPr>
        <w:t xml:space="preserve">Огромная работа проведена в </w:t>
      </w:r>
      <w:r w:rsidR="00EC1B58" w:rsidRPr="005114E1">
        <w:rPr>
          <w:rFonts w:ascii="Times New Roman" w:hAnsi="Times New Roman" w:cs="Times New Roman"/>
          <w:sz w:val="28"/>
          <w:szCs w:val="28"/>
        </w:rPr>
        <w:t>районе</w:t>
      </w:r>
      <w:r w:rsidRPr="005114E1">
        <w:rPr>
          <w:rFonts w:ascii="Times New Roman" w:hAnsi="Times New Roman" w:cs="Times New Roman"/>
          <w:sz w:val="28"/>
          <w:szCs w:val="28"/>
        </w:rPr>
        <w:t xml:space="preserve"> по внедрению цифровых сервисов и услуг. </w:t>
      </w:r>
      <w:r w:rsidR="000261DE" w:rsidRPr="005114E1">
        <w:rPr>
          <w:rFonts w:ascii="Times New Roman" w:eastAsia="Times New Roman" w:hAnsi="Times New Roman" w:cs="Times New Roman"/>
          <w:sz w:val="28"/>
          <w:szCs w:val="28"/>
          <w:lang w:eastAsia="ru-RU"/>
        </w:rPr>
        <w:t xml:space="preserve">Благодаря нашей совместной работе с министерством цифрового развития Белгородской области за прошедший год мы построили вышки сотовой связи в 5 наших населённых пунктах: </w:t>
      </w:r>
      <w:proofErr w:type="gramStart"/>
      <w:r w:rsidR="000261DE" w:rsidRPr="005114E1">
        <w:rPr>
          <w:rFonts w:ascii="Times New Roman" w:eastAsia="Times New Roman" w:hAnsi="Times New Roman" w:cs="Times New Roman"/>
          <w:sz w:val="28"/>
          <w:szCs w:val="28"/>
          <w:lang w:eastAsia="ru-RU"/>
        </w:rPr>
        <w:t>в</w:t>
      </w:r>
      <w:proofErr w:type="gramEnd"/>
      <w:r w:rsidR="000261DE" w:rsidRPr="005114E1">
        <w:rPr>
          <w:rFonts w:ascii="Times New Roman" w:eastAsia="Times New Roman" w:hAnsi="Times New Roman" w:cs="Times New Roman"/>
          <w:sz w:val="28"/>
          <w:szCs w:val="28"/>
          <w:lang w:eastAsia="ru-RU"/>
        </w:rPr>
        <w:t xml:space="preserve"> с. </w:t>
      </w:r>
      <w:proofErr w:type="spellStart"/>
      <w:r w:rsidR="000261DE" w:rsidRPr="005114E1">
        <w:rPr>
          <w:rFonts w:ascii="Times New Roman" w:eastAsia="Times New Roman" w:hAnsi="Times New Roman" w:cs="Times New Roman"/>
          <w:sz w:val="28"/>
          <w:szCs w:val="28"/>
          <w:lang w:eastAsia="ru-RU"/>
        </w:rPr>
        <w:t>Анновка</w:t>
      </w:r>
      <w:proofErr w:type="spellEnd"/>
      <w:r w:rsidR="000261DE" w:rsidRPr="005114E1">
        <w:rPr>
          <w:rFonts w:ascii="Times New Roman" w:eastAsia="Times New Roman" w:hAnsi="Times New Roman" w:cs="Times New Roman"/>
          <w:sz w:val="28"/>
          <w:szCs w:val="28"/>
          <w:lang w:eastAsia="ru-RU"/>
        </w:rPr>
        <w:t>, с. Афанасово,</w:t>
      </w:r>
      <w:r w:rsidR="00270878" w:rsidRPr="005114E1">
        <w:rPr>
          <w:rFonts w:ascii="Times New Roman" w:eastAsia="Times New Roman" w:hAnsi="Times New Roman" w:cs="Times New Roman"/>
          <w:sz w:val="28"/>
          <w:szCs w:val="28"/>
          <w:lang w:eastAsia="ru-RU"/>
        </w:rPr>
        <w:t xml:space="preserve"> </w:t>
      </w:r>
      <w:r w:rsidR="000261DE" w:rsidRPr="005114E1">
        <w:rPr>
          <w:rFonts w:ascii="Times New Roman" w:eastAsia="Times New Roman" w:hAnsi="Times New Roman" w:cs="Times New Roman"/>
          <w:sz w:val="28"/>
          <w:szCs w:val="28"/>
          <w:lang w:eastAsia="ru-RU"/>
        </w:rPr>
        <w:t>с. Заячье, с. Короткое, с. Кощеево.</w:t>
      </w:r>
    </w:p>
    <w:p w:rsidR="009A0233" w:rsidRPr="005114E1" w:rsidRDefault="009A0233"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Среднесписочная численность работников крупных и средних организаций, расположенных на территории Корочанского района, по итогам 20</w:t>
      </w:r>
      <w:r w:rsidR="00E701E2" w:rsidRPr="005114E1">
        <w:rPr>
          <w:rFonts w:ascii="Times New Roman" w:hAnsi="Times New Roman" w:cs="Times New Roman"/>
          <w:sz w:val="28"/>
          <w:szCs w:val="28"/>
        </w:rPr>
        <w:t>21</w:t>
      </w:r>
      <w:r w:rsidRPr="005114E1">
        <w:rPr>
          <w:rFonts w:ascii="Times New Roman" w:hAnsi="Times New Roman" w:cs="Times New Roman"/>
          <w:sz w:val="28"/>
          <w:szCs w:val="28"/>
        </w:rPr>
        <w:t xml:space="preserve"> года составила 9547 человек. </w:t>
      </w:r>
    </w:p>
    <w:p w:rsidR="009A0233" w:rsidRPr="005114E1" w:rsidRDefault="009A0233"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В целях улучшения благосостояния населения в районе проводится целенаправленная работа по повышению заработной платы, что позволило повысить уровень среднемесячной заработной платы работников по крупным </w:t>
      </w:r>
      <w:r w:rsidRPr="005114E1">
        <w:rPr>
          <w:rFonts w:ascii="Times New Roman" w:hAnsi="Times New Roman" w:cs="Times New Roman"/>
          <w:sz w:val="28"/>
          <w:szCs w:val="28"/>
        </w:rPr>
        <w:lastRenderedPageBreak/>
        <w:t>и средним организациям за 20</w:t>
      </w:r>
      <w:r w:rsidR="00E701E2" w:rsidRPr="005114E1">
        <w:rPr>
          <w:rFonts w:ascii="Times New Roman" w:hAnsi="Times New Roman" w:cs="Times New Roman"/>
          <w:sz w:val="28"/>
          <w:szCs w:val="28"/>
        </w:rPr>
        <w:t>21</w:t>
      </w:r>
      <w:r w:rsidRPr="005114E1">
        <w:rPr>
          <w:rFonts w:ascii="Times New Roman" w:hAnsi="Times New Roman" w:cs="Times New Roman"/>
          <w:sz w:val="28"/>
          <w:szCs w:val="28"/>
        </w:rPr>
        <w:t xml:space="preserve"> год до </w:t>
      </w:r>
      <w:r w:rsidR="00E701E2" w:rsidRPr="005114E1">
        <w:rPr>
          <w:rFonts w:ascii="Times New Roman" w:hAnsi="Times New Roman" w:cs="Times New Roman"/>
          <w:sz w:val="28"/>
          <w:szCs w:val="28"/>
        </w:rPr>
        <w:t>41949,7</w:t>
      </w:r>
      <w:r w:rsidRPr="005114E1">
        <w:rPr>
          <w:rFonts w:ascii="Times New Roman" w:hAnsi="Times New Roman" w:cs="Times New Roman"/>
          <w:sz w:val="28"/>
          <w:szCs w:val="28"/>
        </w:rPr>
        <w:t xml:space="preserve"> рублей. Темп роста к аналогичному периоду прошлого года составляет 109 %.</w:t>
      </w:r>
    </w:p>
    <w:p w:rsidR="00FB17CB" w:rsidRPr="005114E1" w:rsidRDefault="00FB17CB"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Процесс формирования и сохранения трудовых ресурсов, обеспечивающих рост уровня воспроизводства в экономике, напрямую зависит от состояния общественного здоровья и эффективности системы здравоохранения.</w:t>
      </w:r>
    </w:p>
    <w:p w:rsidR="00DE612C" w:rsidRPr="005114E1" w:rsidRDefault="00DE612C" w:rsidP="009E1EA1">
      <w:pPr>
        <w:pStyle w:val="a4"/>
        <w:ind w:firstLine="709"/>
        <w:jc w:val="both"/>
        <w:rPr>
          <w:rFonts w:ascii="Times New Roman" w:eastAsia="Calibri" w:hAnsi="Times New Roman" w:cs="Times New Roman"/>
          <w:sz w:val="28"/>
          <w:szCs w:val="28"/>
        </w:rPr>
      </w:pPr>
      <w:r w:rsidRPr="005114E1">
        <w:rPr>
          <w:rFonts w:ascii="Times New Roman" w:hAnsi="Times New Roman" w:cs="Times New Roman"/>
          <w:sz w:val="28"/>
          <w:szCs w:val="28"/>
        </w:rPr>
        <w:t xml:space="preserve">Что касается демографических показателей. К большому сожалению, третий год подряд они снижаются. </w:t>
      </w:r>
      <w:r w:rsidRPr="005114E1">
        <w:rPr>
          <w:rFonts w:ascii="Times New Roman" w:eastAsia="Calibri" w:hAnsi="Times New Roman" w:cs="Times New Roman"/>
          <w:sz w:val="28"/>
          <w:szCs w:val="28"/>
        </w:rPr>
        <w:t>Количество населения Короч</w:t>
      </w:r>
      <w:r w:rsidR="00E701E2" w:rsidRPr="005114E1">
        <w:rPr>
          <w:rFonts w:ascii="Times New Roman" w:eastAsia="Calibri" w:hAnsi="Times New Roman" w:cs="Times New Roman"/>
          <w:sz w:val="28"/>
          <w:szCs w:val="28"/>
        </w:rPr>
        <w:t>анского района на</w:t>
      </w:r>
      <w:r w:rsidR="00270878" w:rsidRPr="005114E1">
        <w:rPr>
          <w:rFonts w:ascii="Times New Roman" w:eastAsia="Calibri" w:hAnsi="Times New Roman" w:cs="Times New Roman"/>
          <w:sz w:val="28"/>
          <w:szCs w:val="28"/>
        </w:rPr>
        <w:t xml:space="preserve"> </w:t>
      </w:r>
      <w:r w:rsidR="00E701E2" w:rsidRPr="005114E1">
        <w:rPr>
          <w:rFonts w:ascii="Times New Roman" w:eastAsia="Calibri" w:hAnsi="Times New Roman" w:cs="Times New Roman"/>
          <w:sz w:val="28"/>
          <w:szCs w:val="28"/>
        </w:rPr>
        <w:t>1 января 2022</w:t>
      </w:r>
      <w:r w:rsidRPr="005114E1">
        <w:rPr>
          <w:rFonts w:ascii="Times New Roman" w:eastAsia="Calibri" w:hAnsi="Times New Roman" w:cs="Times New Roman"/>
          <w:sz w:val="28"/>
          <w:szCs w:val="28"/>
        </w:rPr>
        <w:t xml:space="preserve"> года составляет 3</w:t>
      </w:r>
      <w:r w:rsidR="00E701E2" w:rsidRPr="005114E1">
        <w:rPr>
          <w:rFonts w:ascii="Times New Roman" w:eastAsia="Calibri" w:hAnsi="Times New Roman" w:cs="Times New Roman"/>
          <w:sz w:val="28"/>
          <w:szCs w:val="28"/>
        </w:rPr>
        <w:t xml:space="preserve">7355 </w:t>
      </w:r>
      <w:r w:rsidRPr="005114E1">
        <w:rPr>
          <w:rFonts w:ascii="Times New Roman" w:eastAsia="Calibri" w:hAnsi="Times New Roman" w:cs="Times New Roman"/>
          <w:sz w:val="28"/>
          <w:szCs w:val="28"/>
        </w:rPr>
        <w:t>человек, ч</w:t>
      </w:r>
      <w:r w:rsidR="009905AB" w:rsidRPr="005114E1">
        <w:rPr>
          <w:rFonts w:ascii="Times New Roman" w:eastAsia="Calibri" w:hAnsi="Times New Roman" w:cs="Times New Roman"/>
          <w:sz w:val="28"/>
          <w:szCs w:val="28"/>
        </w:rPr>
        <w:t xml:space="preserve">то на </w:t>
      </w:r>
      <w:r w:rsidR="00E701E2" w:rsidRPr="005114E1">
        <w:rPr>
          <w:rFonts w:ascii="Times New Roman" w:eastAsia="Calibri" w:hAnsi="Times New Roman" w:cs="Times New Roman"/>
          <w:sz w:val="28"/>
          <w:szCs w:val="28"/>
        </w:rPr>
        <w:t>2,3</w:t>
      </w:r>
      <w:r w:rsidR="009905AB" w:rsidRPr="005114E1">
        <w:rPr>
          <w:rFonts w:ascii="Times New Roman" w:eastAsia="Calibri" w:hAnsi="Times New Roman" w:cs="Times New Roman"/>
          <w:sz w:val="28"/>
          <w:szCs w:val="28"/>
        </w:rPr>
        <w:t xml:space="preserve"> % ниже по сравнению с </w:t>
      </w:r>
      <w:r w:rsidR="003C6E32" w:rsidRPr="005114E1">
        <w:rPr>
          <w:rFonts w:ascii="Times New Roman" w:eastAsia="Calibri" w:hAnsi="Times New Roman" w:cs="Times New Roman"/>
          <w:sz w:val="28"/>
          <w:szCs w:val="28"/>
        </w:rPr>
        <w:t>20</w:t>
      </w:r>
      <w:r w:rsidR="00E701E2" w:rsidRPr="005114E1">
        <w:rPr>
          <w:rFonts w:ascii="Times New Roman" w:eastAsia="Calibri" w:hAnsi="Times New Roman" w:cs="Times New Roman"/>
          <w:sz w:val="28"/>
          <w:szCs w:val="28"/>
        </w:rPr>
        <w:t>21</w:t>
      </w:r>
      <w:r w:rsidR="004D2A74" w:rsidRPr="005114E1">
        <w:rPr>
          <w:rFonts w:ascii="Times New Roman" w:eastAsia="Calibri" w:hAnsi="Times New Roman" w:cs="Times New Roman"/>
          <w:sz w:val="28"/>
          <w:szCs w:val="28"/>
        </w:rPr>
        <w:t xml:space="preserve"> </w:t>
      </w:r>
      <w:r w:rsidR="003C6E32" w:rsidRPr="005114E1">
        <w:rPr>
          <w:rFonts w:ascii="Times New Roman" w:eastAsia="Calibri" w:hAnsi="Times New Roman" w:cs="Times New Roman"/>
          <w:sz w:val="28"/>
          <w:szCs w:val="28"/>
        </w:rPr>
        <w:t>годом</w:t>
      </w:r>
      <w:r w:rsidR="008B5B60" w:rsidRPr="005114E1">
        <w:rPr>
          <w:rFonts w:ascii="Times New Roman" w:eastAsia="Calibri" w:hAnsi="Times New Roman" w:cs="Times New Roman"/>
          <w:sz w:val="28"/>
          <w:szCs w:val="28"/>
        </w:rPr>
        <w:t xml:space="preserve"> (38209 чел.)</w:t>
      </w:r>
      <w:r w:rsidR="00E701E2" w:rsidRPr="005114E1">
        <w:rPr>
          <w:rFonts w:ascii="Times New Roman" w:eastAsia="Calibri" w:hAnsi="Times New Roman" w:cs="Times New Roman"/>
          <w:sz w:val="28"/>
          <w:szCs w:val="28"/>
        </w:rPr>
        <w:t>.</w:t>
      </w:r>
    </w:p>
    <w:p w:rsidR="00CD2DA3" w:rsidRPr="005114E1" w:rsidRDefault="009E1EA1" w:rsidP="009E1EA1">
      <w:pPr>
        <w:pStyle w:val="a4"/>
        <w:ind w:firstLine="709"/>
        <w:jc w:val="both"/>
        <w:rPr>
          <w:rFonts w:ascii="Times New Roman" w:hAnsi="Times New Roman" w:cs="Times New Roman"/>
          <w:sz w:val="28"/>
          <w:szCs w:val="28"/>
        </w:rPr>
      </w:pPr>
      <w:proofErr w:type="gramStart"/>
      <w:r w:rsidRPr="005114E1">
        <w:rPr>
          <w:rFonts w:ascii="Times New Roman" w:hAnsi="Times New Roman" w:cs="Times New Roman"/>
          <w:sz w:val="28"/>
          <w:szCs w:val="28"/>
        </w:rPr>
        <w:t>По данным текущего учета число родившихся за 2021 год уменьшилось по сравнению с 2020 годом на 52 ребенка, или на 15,9% , число умерших увеличилось на 59 человек, или на 8,2%. Число умерших превысило число родившихся в 2,8 раза против 2,2 раза за 2020 год.</w:t>
      </w:r>
      <w:proofErr w:type="gramEnd"/>
    </w:p>
    <w:p w:rsidR="00E47C5F" w:rsidRPr="005114E1" w:rsidRDefault="00E47C5F"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Продолжительность жизни в 2021 году составила 72,5 года (целевой</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74 года). </w:t>
      </w:r>
    </w:p>
    <w:p w:rsidR="00CD2DA3" w:rsidRPr="005114E1" w:rsidRDefault="00CD2DA3"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Основными приоритетными направлениями развития здравоохранения района на 2021 и 2022 гг. являются: вакцинация не менее 60% населения района</w:t>
      </w:r>
      <w:r w:rsidR="009E1EA1" w:rsidRPr="005114E1">
        <w:rPr>
          <w:rFonts w:ascii="Times New Roman" w:hAnsi="Times New Roman" w:cs="Times New Roman"/>
          <w:sz w:val="28"/>
          <w:szCs w:val="28"/>
        </w:rPr>
        <w:t>.</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Готовы дальше продолжить реализацию региональной программы модернизации первичного звена здравоохранения на территории нашего района. </w:t>
      </w:r>
      <w:proofErr w:type="gramStart"/>
      <w:r w:rsidRPr="005114E1">
        <w:rPr>
          <w:rFonts w:ascii="Times New Roman" w:hAnsi="Times New Roman" w:cs="Times New Roman"/>
          <w:sz w:val="28"/>
          <w:szCs w:val="28"/>
        </w:rPr>
        <w:t>Вижу необходимость в проведении комплексного капитального</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ремонта ФАП с Казанка, строительстве нового ЦВОП с. Яблоново, строительстве ЦВОП в с. </w:t>
      </w:r>
      <w:proofErr w:type="spellStart"/>
      <w:r w:rsidRPr="005114E1">
        <w:rPr>
          <w:rFonts w:ascii="Times New Roman" w:hAnsi="Times New Roman" w:cs="Times New Roman"/>
          <w:sz w:val="28"/>
          <w:szCs w:val="28"/>
        </w:rPr>
        <w:t>Погореловка</w:t>
      </w:r>
      <w:proofErr w:type="spellEnd"/>
      <w:r w:rsidRPr="005114E1">
        <w:rPr>
          <w:rFonts w:ascii="Times New Roman" w:hAnsi="Times New Roman" w:cs="Times New Roman"/>
          <w:sz w:val="28"/>
          <w:szCs w:val="28"/>
        </w:rPr>
        <w:t>, капитального ремонта детского отделения и детской поликлиники</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г. Короча, приобретении необходимого автотранспорта и современного медицинского оборудования, а именно аппарата рентгеновского </w:t>
      </w:r>
      <w:proofErr w:type="spellStart"/>
      <w:r w:rsidRPr="005114E1">
        <w:rPr>
          <w:rFonts w:ascii="Times New Roman" w:hAnsi="Times New Roman" w:cs="Times New Roman"/>
          <w:sz w:val="28"/>
          <w:szCs w:val="28"/>
        </w:rPr>
        <w:t>маммографа</w:t>
      </w:r>
      <w:proofErr w:type="spellEnd"/>
      <w:r w:rsidRPr="005114E1">
        <w:rPr>
          <w:rFonts w:ascii="Times New Roman" w:hAnsi="Times New Roman" w:cs="Times New Roman"/>
          <w:sz w:val="28"/>
          <w:szCs w:val="28"/>
        </w:rPr>
        <w:t xml:space="preserve">, велоэргометра, электрокардиографа, системы УЗИ переносной, </w:t>
      </w:r>
      <w:proofErr w:type="spellStart"/>
      <w:r w:rsidRPr="005114E1">
        <w:rPr>
          <w:rFonts w:ascii="Times New Roman" w:hAnsi="Times New Roman" w:cs="Times New Roman"/>
          <w:sz w:val="28"/>
          <w:szCs w:val="28"/>
        </w:rPr>
        <w:t>стабилографа</w:t>
      </w:r>
      <w:proofErr w:type="spellEnd"/>
      <w:r w:rsidRPr="005114E1">
        <w:rPr>
          <w:rFonts w:ascii="Times New Roman" w:hAnsi="Times New Roman" w:cs="Times New Roman"/>
          <w:sz w:val="28"/>
          <w:szCs w:val="28"/>
        </w:rPr>
        <w:t>, спирального компьютерного томографа.</w:t>
      </w:r>
      <w:proofErr w:type="gramEnd"/>
    </w:p>
    <w:p w:rsidR="004C163C" w:rsidRPr="005114E1" w:rsidRDefault="004C163C" w:rsidP="004C163C">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На территории нашего района (с</w:t>
      </w:r>
      <w:proofErr w:type="gramStart"/>
      <w:r w:rsidRPr="005114E1">
        <w:rPr>
          <w:rFonts w:ascii="Times New Roman" w:eastAsia="Calibri" w:hAnsi="Times New Roman" w:cs="Times New Roman"/>
          <w:sz w:val="28"/>
          <w:szCs w:val="28"/>
        </w:rPr>
        <w:t>.А</w:t>
      </w:r>
      <w:proofErr w:type="gramEnd"/>
      <w:r w:rsidRPr="005114E1">
        <w:rPr>
          <w:rFonts w:ascii="Times New Roman" w:eastAsia="Calibri" w:hAnsi="Times New Roman" w:cs="Times New Roman"/>
          <w:sz w:val="28"/>
          <w:szCs w:val="28"/>
        </w:rPr>
        <w:t xml:space="preserve">лексеевка) с 2017 года реализуется проект </w:t>
      </w:r>
      <w:proofErr w:type="spellStart"/>
      <w:r w:rsidRPr="005114E1">
        <w:rPr>
          <w:rFonts w:ascii="Times New Roman" w:eastAsia="Calibri" w:hAnsi="Times New Roman" w:cs="Times New Roman"/>
          <w:sz w:val="28"/>
          <w:szCs w:val="28"/>
        </w:rPr>
        <w:t>муниципально</w:t>
      </w:r>
      <w:proofErr w:type="spellEnd"/>
      <w:r w:rsidRPr="005114E1">
        <w:rPr>
          <w:rFonts w:ascii="Times New Roman" w:eastAsia="Calibri" w:hAnsi="Times New Roman" w:cs="Times New Roman"/>
          <w:sz w:val="28"/>
          <w:szCs w:val="28"/>
        </w:rPr>
        <w:t xml:space="preserve"> - частного партнерства в сфере здравоохранения "Строительство здания офиса семейного врача в сельской местности с последующим оказанием населению медицинских услуг в рамках системы ОМС и системы негосударственного здравоохранения", по которому заключен договор аренды с инвестиционными обязательствами между администрацией нашего района  и  ООО "Медицинский центр "Поколение". В настоящее время здание введено в эксплуатацию, офис семейного врача оказывает медицинские услуги в рамках системы ОМС и системы негосударственного здравоохранения.</w:t>
      </w:r>
    </w:p>
    <w:p w:rsidR="00DE612C" w:rsidRPr="005114E1" w:rsidRDefault="00DE612C"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Уважаемые друзья! Конечно, физическое здоровье, как известно, определяется далеко не одной медициной. Необходима крепкая дружба с физкультурой, спортом и тем, что мы называем ЗОЖ, – здоровым образом жизни. </w:t>
      </w:r>
    </w:p>
    <w:p w:rsidR="00DE612C" w:rsidRPr="005114E1" w:rsidRDefault="00DE612C" w:rsidP="009E1EA1">
      <w:pPr>
        <w:pStyle w:val="a4"/>
        <w:ind w:firstLine="709"/>
        <w:jc w:val="both"/>
        <w:rPr>
          <w:rFonts w:ascii="Times New Roman" w:hAnsi="Times New Roman" w:cs="Times New Roman"/>
          <w:b/>
          <w:sz w:val="28"/>
          <w:szCs w:val="28"/>
        </w:rPr>
      </w:pPr>
      <w:r w:rsidRPr="005114E1">
        <w:rPr>
          <w:rFonts w:ascii="Times New Roman" w:hAnsi="Times New Roman" w:cs="Times New Roman"/>
          <w:sz w:val="28"/>
          <w:szCs w:val="28"/>
        </w:rPr>
        <w:lastRenderedPageBreak/>
        <w:t>В нашем районе основной задачей сферы</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физической культуры и спорта является создание условий, ориентирующих граждан на здоровый образ жизни, в том числе на занятия физической культурой и спортом. </w:t>
      </w:r>
    </w:p>
    <w:p w:rsidR="007E1DCD" w:rsidRPr="005114E1" w:rsidRDefault="007E1DCD"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Согласно статистическим данным по итогам реализации мероприятий доля населения Корочанского района, систематически занимающиеся</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физической культурой и массовым спортом, в общей численности населения в районе в возрасте от 3 до 79 лет в 2021 году составила 54,8 %. В сравнении с 2020 годом – 50,4 %</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увеличение произошло на 4,4 %.</w:t>
      </w:r>
    </w:p>
    <w:p w:rsidR="004D2A74" w:rsidRPr="005114E1" w:rsidRDefault="007E1DCD"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Успешное внедрение Всероссийского физкультурно-спортивного комплекса «Готов к труду и обороне» на территории района является тенденцией к увеличению количества занимающихся физической культурой и спортом.</w:t>
      </w:r>
      <w:r w:rsidRPr="005114E1">
        <w:rPr>
          <w:rFonts w:ascii="Times New Roman" w:hAnsi="Times New Roman" w:cs="Times New Roman"/>
          <w:spacing w:val="4"/>
          <w:sz w:val="28"/>
          <w:szCs w:val="28"/>
        </w:rPr>
        <w:t xml:space="preserve"> В 2021 году доля населения, принявшего участие в выполнении нормативов </w:t>
      </w:r>
      <w:r w:rsidRPr="005114E1">
        <w:rPr>
          <w:rFonts w:ascii="Times New Roman" w:hAnsi="Times New Roman" w:cs="Times New Roman"/>
          <w:sz w:val="28"/>
          <w:szCs w:val="28"/>
        </w:rPr>
        <w:t xml:space="preserve">Всероссийского физкультурно-спортивного комплекса «Готов к труду и обороне» от </w:t>
      </w:r>
      <w:proofErr w:type="gramStart"/>
      <w:r w:rsidRPr="005114E1">
        <w:rPr>
          <w:rFonts w:ascii="Times New Roman" w:hAnsi="Times New Roman" w:cs="Times New Roman"/>
          <w:sz w:val="28"/>
          <w:szCs w:val="28"/>
        </w:rPr>
        <w:t>общей численности населения, зарегистрированных в АИС ГТО составила</w:t>
      </w:r>
      <w:proofErr w:type="gramEnd"/>
      <w:r w:rsidRPr="005114E1">
        <w:rPr>
          <w:rFonts w:ascii="Times New Roman" w:hAnsi="Times New Roman" w:cs="Times New Roman"/>
          <w:sz w:val="28"/>
          <w:szCs w:val="28"/>
        </w:rPr>
        <w:t xml:space="preserve"> 24,3 %</w:t>
      </w:r>
      <w:r w:rsidR="004D2A74" w:rsidRPr="005114E1">
        <w:rPr>
          <w:rFonts w:ascii="Times New Roman" w:hAnsi="Times New Roman" w:cs="Times New Roman"/>
          <w:sz w:val="28"/>
          <w:szCs w:val="28"/>
        </w:rPr>
        <w:t>.</w:t>
      </w:r>
    </w:p>
    <w:p w:rsidR="007E1DCD" w:rsidRPr="005114E1" w:rsidRDefault="007E1DCD" w:rsidP="009E1EA1">
      <w:pPr>
        <w:pStyle w:val="a4"/>
        <w:ind w:firstLine="709"/>
        <w:jc w:val="both"/>
        <w:rPr>
          <w:rFonts w:ascii="Times New Roman" w:hAnsi="Times New Roman" w:cs="Times New Roman"/>
          <w:sz w:val="28"/>
          <w:szCs w:val="28"/>
        </w:rPr>
      </w:pPr>
      <w:r w:rsidRPr="005114E1">
        <w:rPr>
          <w:rFonts w:ascii="Times New Roman" w:eastAsia="Arial Unicode MS" w:hAnsi="Times New Roman" w:cs="Times New Roman"/>
          <w:sz w:val="28"/>
          <w:szCs w:val="28"/>
        </w:rPr>
        <w:t>В сфере физической культуры и спорта немаловажное значение имеет работа с</w:t>
      </w:r>
      <w:r w:rsidR="00270878" w:rsidRPr="005114E1">
        <w:rPr>
          <w:rFonts w:ascii="Times New Roman" w:eastAsia="Arial Unicode MS" w:hAnsi="Times New Roman" w:cs="Times New Roman"/>
          <w:sz w:val="28"/>
          <w:szCs w:val="28"/>
        </w:rPr>
        <w:t xml:space="preserve"> </w:t>
      </w:r>
      <w:r w:rsidRPr="005114E1">
        <w:rPr>
          <w:rFonts w:ascii="Times New Roman" w:eastAsia="Arial Unicode MS" w:hAnsi="Times New Roman" w:cs="Times New Roman"/>
          <w:sz w:val="28"/>
          <w:szCs w:val="28"/>
        </w:rPr>
        <w:t>лицами с ограниченными возможностями здоровья и инвалидами.</w:t>
      </w:r>
      <w:r w:rsidRPr="005114E1">
        <w:rPr>
          <w:rFonts w:ascii="Times New Roman" w:hAnsi="Times New Roman" w:cs="Times New Roman"/>
          <w:sz w:val="28"/>
          <w:szCs w:val="28"/>
        </w:rPr>
        <w:t xml:space="preserve"> В Корочанском районе доля лиц с ограниченными возможностями здоровья и </w:t>
      </w:r>
      <w:proofErr w:type="gramStart"/>
      <w:r w:rsidRPr="005114E1">
        <w:rPr>
          <w:rFonts w:ascii="Times New Roman" w:hAnsi="Times New Roman" w:cs="Times New Roman"/>
          <w:sz w:val="28"/>
          <w:szCs w:val="28"/>
        </w:rPr>
        <w:t>инвалидов</w:t>
      </w:r>
      <w:proofErr w:type="gramEnd"/>
      <w:r w:rsidRPr="005114E1">
        <w:rPr>
          <w:rFonts w:ascii="Times New Roman" w:hAnsi="Times New Roman" w:cs="Times New Roman"/>
          <w:sz w:val="28"/>
          <w:szCs w:val="28"/>
        </w:rPr>
        <w:t xml:space="preserve"> систематически занимающихся физической культурой и спортом, в общей численности указанной категории населения составляет</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19,9 %.</w:t>
      </w:r>
    </w:p>
    <w:p w:rsidR="007E1DCD" w:rsidRPr="005114E1" w:rsidRDefault="007E1DCD" w:rsidP="009E1EA1">
      <w:pPr>
        <w:pStyle w:val="a4"/>
        <w:ind w:firstLine="709"/>
        <w:jc w:val="both"/>
        <w:rPr>
          <w:rFonts w:ascii="Times New Roman" w:hAnsi="Times New Roman" w:cs="Times New Roman"/>
          <w:sz w:val="28"/>
          <w:szCs w:val="28"/>
        </w:rPr>
      </w:pPr>
      <w:r w:rsidRPr="005114E1">
        <w:rPr>
          <w:rFonts w:ascii="Times New Roman" w:eastAsia="Arial Unicode MS" w:hAnsi="Times New Roman" w:cs="Times New Roman"/>
          <w:sz w:val="28"/>
          <w:szCs w:val="28"/>
        </w:rPr>
        <w:t>Одним из</w:t>
      </w:r>
      <w:r w:rsidR="00270878" w:rsidRPr="005114E1">
        <w:rPr>
          <w:rFonts w:ascii="Times New Roman" w:eastAsia="Arial Unicode MS" w:hAnsi="Times New Roman" w:cs="Times New Roman"/>
          <w:sz w:val="28"/>
          <w:szCs w:val="28"/>
        </w:rPr>
        <w:t xml:space="preserve"> </w:t>
      </w:r>
      <w:r w:rsidRPr="005114E1">
        <w:rPr>
          <w:rFonts w:ascii="Times New Roman" w:eastAsia="Arial Unicode MS" w:hAnsi="Times New Roman" w:cs="Times New Roman"/>
          <w:sz w:val="28"/>
          <w:szCs w:val="28"/>
        </w:rPr>
        <w:t>массовых оздоровительных видов спорта среди инвалидов является плавание. Для лиц с ограниченными возможностями здоровья</w:t>
      </w:r>
      <w:r w:rsidR="00270878" w:rsidRPr="005114E1">
        <w:rPr>
          <w:rFonts w:ascii="Times New Roman" w:eastAsia="Arial Unicode MS" w:hAnsi="Times New Roman" w:cs="Times New Roman"/>
          <w:sz w:val="28"/>
          <w:szCs w:val="28"/>
        </w:rPr>
        <w:t xml:space="preserve"> </w:t>
      </w:r>
      <w:r w:rsidRPr="005114E1">
        <w:rPr>
          <w:rFonts w:ascii="Times New Roman" w:eastAsia="Arial Unicode MS" w:hAnsi="Times New Roman" w:cs="Times New Roman"/>
          <w:sz w:val="28"/>
          <w:szCs w:val="28"/>
        </w:rPr>
        <w:t xml:space="preserve">и инвалидов проходят шахматные и шашечные турниры, спортивные эстафеты с элементами таких видов спорта как </w:t>
      </w:r>
      <w:proofErr w:type="spellStart"/>
      <w:r w:rsidRPr="005114E1">
        <w:rPr>
          <w:rFonts w:ascii="Times New Roman" w:eastAsia="Arial Unicode MS" w:hAnsi="Times New Roman" w:cs="Times New Roman"/>
          <w:sz w:val="28"/>
          <w:szCs w:val="28"/>
        </w:rPr>
        <w:t>дартс</w:t>
      </w:r>
      <w:proofErr w:type="spellEnd"/>
      <w:r w:rsidRPr="005114E1">
        <w:rPr>
          <w:rFonts w:ascii="Times New Roman" w:eastAsia="Arial Unicode MS" w:hAnsi="Times New Roman" w:cs="Times New Roman"/>
          <w:sz w:val="28"/>
          <w:szCs w:val="28"/>
        </w:rPr>
        <w:t xml:space="preserve">, настольный теннис, </w:t>
      </w:r>
      <w:proofErr w:type="spellStart"/>
      <w:r w:rsidRPr="005114E1">
        <w:rPr>
          <w:rFonts w:ascii="Times New Roman" w:eastAsia="Arial Unicode MS" w:hAnsi="Times New Roman" w:cs="Times New Roman"/>
          <w:sz w:val="28"/>
          <w:szCs w:val="28"/>
        </w:rPr>
        <w:t>армспорт</w:t>
      </w:r>
      <w:proofErr w:type="spellEnd"/>
      <w:r w:rsidRPr="005114E1">
        <w:rPr>
          <w:rFonts w:ascii="Times New Roman" w:eastAsia="Arial Unicode MS" w:hAnsi="Times New Roman" w:cs="Times New Roman"/>
          <w:sz w:val="28"/>
          <w:szCs w:val="28"/>
        </w:rPr>
        <w:t>, плавание и быстрые шашки. Очень популярной является финская ходьба и для данной категории граждан проводятся обучающие семинары по данному виду двигательной активности.</w:t>
      </w:r>
      <w:r w:rsidRPr="005114E1">
        <w:rPr>
          <w:rFonts w:ascii="Times New Roman" w:hAnsi="Times New Roman" w:cs="Times New Roman"/>
          <w:b/>
          <w:sz w:val="28"/>
          <w:szCs w:val="28"/>
        </w:rPr>
        <w:t xml:space="preserve"> </w:t>
      </w:r>
    </w:p>
    <w:p w:rsidR="007E1DCD" w:rsidRPr="005114E1" w:rsidRDefault="007E1DCD" w:rsidP="009E1EA1">
      <w:pPr>
        <w:pStyle w:val="a4"/>
        <w:ind w:firstLine="709"/>
        <w:jc w:val="both"/>
        <w:rPr>
          <w:rFonts w:ascii="Times New Roman" w:eastAsia="Arial Unicode MS" w:hAnsi="Times New Roman" w:cs="Times New Roman"/>
          <w:sz w:val="28"/>
          <w:szCs w:val="28"/>
        </w:rPr>
      </w:pPr>
      <w:r w:rsidRPr="005114E1">
        <w:rPr>
          <w:rFonts w:ascii="Times New Roman" w:eastAsia="Arial Unicode MS" w:hAnsi="Times New Roman" w:cs="Times New Roman"/>
          <w:sz w:val="28"/>
          <w:szCs w:val="28"/>
        </w:rPr>
        <w:t>Для данной категории граждан услуги спортивного комплекса предоставляются детям – инвалидам на бесплатной основе, инвалидам старше 18 лет со скидкой 50 %.</w:t>
      </w:r>
    </w:p>
    <w:p w:rsidR="00E9508F" w:rsidRPr="005114E1" w:rsidRDefault="00E9508F" w:rsidP="009E1EA1">
      <w:pPr>
        <w:pStyle w:val="a4"/>
        <w:ind w:firstLine="709"/>
        <w:jc w:val="both"/>
        <w:rPr>
          <w:rFonts w:ascii="Times New Roman" w:hAnsi="Times New Roman" w:cs="Times New Roman"/>
          <w:bCs/>
          <w:sz w:val="28"/>
          <w:szCs w:val="28"/>
        </w:rPr>
      </w:pPr>
      <w:r w:rsidRPr="005114E1">
        <w:rPr>
          <w:rFonts w:ascii="Times New Roman" w:hAnsi="Times New Roman" w:cs="Times New Roman"/>
          <w:sz w:val="28"/>
          <w:szCs w:val="28"/>
        </w:rPr>
        <w:t>Ежегодно многое делается в районе по совершенствованию системы социальной защиты</w:t>
      </w:r>
      <w:r w:rsidRPr="005114E1">
        <w:rPr>
          <w:rFonts w:ascii="Times New Roman" w:hAnsi="Times New Roman" w:cs="Times New Roman"/>
          <w:b/>
          <w:sz w:val="28"/>
          <w:szCs w:val="28"/>
        </w:rPr>
        <w:t xml:space="preserve"> </w:t>
      </w:r>
      <w:r w:rsidRPr="005114E1">
        <w:rPr>
          <w:rFonts w:ascii="Times New Roman" w:hAnsi="Times New Roman" w:cs="Times New Roman"/>
          <w:sz w:val="28"/>
          <w:szCs w:val="28"/>
        </w:rPr>
        <w:t xml:space="preserve">населения и осуществлению социальной поддержки граждан. Не стал исключением и 2021 год. Активная реализация программ позволила выполнить все социальные обязательства. </w:t>
      </w:r>
    </w:p>
    <w:p w:rsidR="00E9508F" w:rsidRPr="005114E1" w:rsidRDefault="00A1543F"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Социальный контракт - это новая форма поддержки малоимущих граждан, впервые появившаяся в  2021 году. </w:t>
      </w:r>
      <w:r w:rsidR="00E9508F" w:rsidRPr="005114E1">
        <w:rPr>
          <w:rFonts w:ascii="Times New Roman" w:hAnsi="Times New Roman" w:cs="Times New Roman"/>
          <w:sz w:val="28"/>
          <w:szCs w:val="28"/>
        </w:rPr>
        <w:t>Эту практику предложил Президент в Послании Федеральному Собранию. В рамках социального контракта гражданину выделяется субсидия до 250 тысяч рублей. Целью заключения социального контракта является создание условий для самостоятельного выхода малоимущего гражданина или его семьи из непростой жизненной ситуации с возможностью получения материальной помощи от государства.</w:t>
      </w:r>
    </w:p>
    <w:p w:rsidR="000E3F71" w:rsidRPr="005114E1" w:rsidRDefault="000E3F7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В нашем районе в 2021 году на реализацию социальной помощи на основании социального контракта выделено 14,8 млн. рублей. Средства израсходованы 100%.</w:t>
      </w:r>
    </w:p>
    <w:p w:rsidR="000E3F71" w:rsidRPr="005114E1" w:rsidRDefault="000E3F7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lastRenderedPageBreak/>
        <w:t>Государственную поддержку получили 162 семьи:</w:t>
      </w:r>
    </w:p>
    <w:p w:rsidR="000E3F71" w:rsidRPr="005114E1" w:rsidRDefault="000E3F7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- 39 семей</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по поиску работы; </w:t>
      </w:r>
    </w:p>
    <w:p w:rsidR="000E3F71" w:rsidRPr="005114E1" w:rsidRDefault="000E3F7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- 31 гражданин получил возможность осуществлять индивидуальную предпринимательскую деятельность; </w:t>
      </w:r>
    </w:p>
    <w:p w:rsidR="000E3F71" w:rsidRPr="005114E1" w:rsidRDefault="000E3F7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- 44 семьи занимаются разведением личного подсобного хозяйства;</w:t>
      </w:r>
      <w:r w:rsidR="00270878" w:rsidRPr="005114E1">
        <w:rPr>
          <w:rFonts w:ascii="Times New Roman" w:hAnsi="Times New Roman" w:cs="Times New Roman"/>
          <w:sz w:val="28"/>
          <w:szCs w:val="28"/>
        </w:rPr>
        <w:t xml:space="preserve"> </w:t>
      </w:r>
    </w:p>
    <w:p w:rsidR="000E3F71" w:rsidRPr="005114E1" w:rsidRDefault="000E3F7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- 48 семей, оказавшиеся в трудной жизненной ситуации, получили помощь в приобретении предметов первой необходимости, одежды и обуви для детей, лекарственных препаратов</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и др.</w:t>
      </w:r>
    </w:p>
    <w:p w:rsidR="000E3F71" w:rsidRPr="005114E1" w:rsidRDefault="000E3F7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Все социальные контракты успешно реализуются и уже можно говорить об их эффективности. При предварительном анализе доходов, в среднем доход семьи увеличился в 2 раза, что составляет</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24,4% в сравнении с доходом до заключения </w:t>
      </w:r>
      <w:proofErr w:type="spellStart"/>
      <w:r w:rsidRPr="005114E1">
        <w:rPr>
          <w:rFonts w:ascii="Times New Roman" w:hAnsi="Times New Roman" w:cs="Times New Roman"/>
          <w:sz w:val="28"/>
          <w:szCs w:val="28"/>
        </w:rPr>
        <w:t>соцконтракта</w:t>
      </w:r>
      <w:proofErr w:type="spellEnd"/>
      <w:r w:rsidRPr="005114E1">
        <w:rPr>
          <w:rFonts w:ascii="Times New Roman" w:hAnsi="Times New Roman" w:cs="Times New Roman"/>
          <w:sz w:val="28"/>
          <w:szCs w:val="28"/>
        </w:rPr>
        <w:t>. На сегодняшний день завершенных и подлежащих оценке эффективности 34 СК, из них 6 – поиск работы, 28 – иные.</w:t>
      </w:r>
    </w:p>
    <w:p w:rsidR="00A02AD3" w:rsidRPr="005114E1" w:rsidRDefault="00A02AD3"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Приоритетной задачей сферы образования муниципалитета остается доступность и качество образования на всех уровнях образования. </w:t>
      </w:r>
    </w:p>
    <w:p w:rsidR="00A02AD3" w:rsidRPr="005114E1" w:rsidRDefault="00A02AD3" w:rsidP="009E1EA1">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Сегодня на территории района работает 22 муниципальных</w:t>
      </w:r>
      <w:r w:rsidR="00270878" w:rsidRPr="005114E1">
        <w:rPr>
          <w:rFonts w:ascii="Times New Roman" w:eastAsia="Calibri" w:hAnsi="Times New Roman" w:cs="Times New Roman"/>
          <w:sz w:val="28"/>
          <w:szCs w:val="28"/>
        </w:rPr>
        <w:t xml:space="preserve"> </w:t>
      </w:r>
      <w:r w:rsidRPr="005114E1">
        <w:rPr>
          <w:rFonts w:ascii="Times New Roman" w:eastAsia="Calibri" w:hAnsi="Times New Roman" w:cs="Times New Roman"/>
          <w:sz w:val="28"/>
          <w:szCs w:val="28"/>
        </w:rPr>
        <w:t xml:space="preserve">общеобразовательных учреждений, в которых обучается </w:t>
      </w:r>
      <w:r w:rsidR="00240C39" w:rsidRPr="005114E1">
        <w:rPr>
          <w:rFonts w:ascii="Times New Roman" w:eastAsia="Calibri" w:hAnsi="Times New Roman" w:cs="Times New Roman"/>
          <w:sz w:val="28"/>
          <w:szCs w:val="28"/>
        </w:rPr>
        <w:br/>
      </w:r>
      <w:r w:rsidRPr="005114E1">
        <w:rPr>
          <w:rFonts w:ascii="Times New Roman" w:eastAsia="Calibri" w:hAnsi="Times New Roman" w:cs="Times New Roman"/>
          <w:sz w:val="28"/>
          <w:szCs w:val="28"/>
        </w:rPr>
        <w:t xml:space="preserve">3 454 школьника. В 15 школах созданы дошкольные группы, в которых воспитывается 449 детей. 6 дошкольных учреждений посещает 853 ребенка. </w:t>
      </w:r>
    </w:p>
    <w:p w:rsidR="00A02AD3" w:rsidRPr="005114E1" w:rsidRDefault="00A02AD3" w:rsidP="009E1EA1">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На территории района функционируют государственные учреждения:</w:t>
      </w:r>
      <w:r w:rsidR="00270878" w:rsidRPr="005114E1">
        <w:rPr>
          <w:rFonts w:ascii="Times New Roman" w:eastAsia="Calibri" w:hAnsi="Times New Roman" w:cs="Times New Roman"/>
          <w:sz w:val="28"/>
          <w:szCs w:val="28"/>
        </w:rPr>
        <w:t xml:space="preserve"> </w:t>
      </w:r>
      <w:r w:rsidRPr="005114E1">
        <w:rPr>
          <w:rFonts w:ascii="Times New Roman" w:eastAsia="Calibri" w:hAnsi="Times New Roman" w:cs="Times New Roman"/>
          <w:sz w:val="28"/>
          <w:szCs w:val="28"/>
        </w:rPr>
        <w:t xml:space="preserve">ОГАПОУ «Корочанский </w:t>
      </w:r>
      <w:proofErr w:type="gramStart"/>
      <w:r w:rsidRPr="005114E1">
        <w:rPr>
          <w:rFonts w:ascii="Times New Roman" w:eastAsia="Calibri" w:hAnsi="Times New Roman" w:cs="Times New Roman"/>
          <w:sz w:val="28"/>
          <w:szCs w:val="28"/>
        </w:rPr>
        <w:t>сельско-хозяйственный</w:t>
      </w:r>
      <w:proofErr w:type="gramEnd"/>
      <w:r w:rsidRPr="005114E1">
        <w:rPr>
          <w:rFonts w:ascii="Times New Roman" w:eastAsia="Calibri" w:hAnsi="Times New Roman" w:cs="Times New Roman"/>
          <w:sz w:val="28"/>
          <w:szCs w:val="28"/>
        </w:rPr>
        <w:t xml:space="preserve"> техникум», ОГБОУ «Корочанская школа-интернат», </w:t>
      </w:r>
      <w:r w:rsidR="00240C39" w:rsidRPr="005114E1">
        <w:rPr>
          <w:rFonts w:ascii="Times New Roman" w:eastAsia="Calibri" w:hAnsi="Times New Roman" w:cs="Times New Roman"/>
          <w:sz w:val="28"/>
          <w:szCs w:val="28"/>
        </w:rPr>
        <w:br/>
      </w:r>
      <w:r w:rsidRPr="005114E1">
        <w:rPr>
          <w:rFonts w:ascii="Times New Roman" w:eastAsia="Calibri" w:hAnsi="Times New Roman" w:cs="Times New Roman"/>
          <w:sz w:val="28"/>
          <w:szCs w:val="28"/>
        </w:rPr>
        <w:t>ГБОУ «</w:t>
      </w:r>
      <w:proofErr w:type="spellStart"/>
      <w:r w:rsidRPr="005114E1">
        <w:rPr>
          <w:rFonts w:ascii="Times New Roman" w:eastAsia="Calibri" w:hAnsi="Times New Roman" w:cs="Times New Roman"/>
          <w:sz w:val="28"/>
          <w:szCs w:val="28"/>
        </w:rPr>
        <w:t>Мелиховская</w:t>
      </w:r>
      <w:proofErr w:type="spellEnd"/>
      <w:r w:rsidRPr="005114E1">
        <w:rPr>
          <w:rFonts w:ascii="Times New Roman" w:eastAsia="Calibri" w:hAnsi="Times New Roman" w:cs="Times New Roman"/>
          <w:sz w:val="28"/>
          <w:szCs w:val="28"/>
        </w:rPr>
        <w:t xml:space="preserve"> СОШ».</w:t>
      </w:r>
    </w:p>
    <w:p w:rsidR="00A02AD3" w:rsidRPr="005114E1" w:rsidRDefault="00A02AD3" w:rsidP="009E1EA1">
      <w:pPr>
        <w:pStyle w:val="a4"/>
        <w:ind w:firstLine="709"/>
        <w:jc w:val="both"/>
        <w:rPr>
          <w:rFonts w:ascii="Times New Roman" w:eastAsia="Calibri" w:hAnsi="Times New Roman" w:cs="Times New Roman"/>
          <w:sz w:val="28"/>
          <w:szCs w:val="28"/>
        </w:rPr>
      </w:pPr>
      <w:r w:rsidRPr="005114E1">
        <w:rPr>
          <w:rFonts w:ascii="Times New Roman" w:hAnsi="Times New Roman" w:cs="Times New Roman"/>
          <w:sz w:val="28"/>
          <w:szCs w:val="28"/>
        </w:rPr>
        <w:t>Два частных дошкольных образовательных учреждения.</w:t>
      </w:r>
    </w:p>
    <w:p w:rsidR="00A02AD3" w:rsidRPr="005114E1" w:rsidRDefault="00A02AD3" w:rsidP="009E1EA1">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Благодаря участию в реализации</w:t>
      </w:r>
      <w:r w:rsidR="00270878" w:rsidRPr="005114E1">
        <w:rPr>
          <w:rFonts w:ascii="Times New Roman" w:eastAsia="Calibri" w:hAnsi="Times New Roman" w:cs="Times New Roman"/>
          <w:sz w:val="28"/>
          <w:szCs w:val="28"/>
        </w:rPr>
        <w:t xml:space="preserve"> </w:t>
      </w:r>
      <w:r w:rsidRPr="005114E1">
        <w:rPr>
          <w:rFonts w:ascii="Times New Roman" w:eastAsia="Calibri" w:hAnsi="Times New Roman" w:cs="Times New Roman"/>
          <w:sz w:val="28"/>
          <w:szCs w:val="28"/>
        </w:rPr>
        <w:t>нацпроекта «Образование» в школах муниципалитета созданы широкие возможности применения</w:t>
      </w:r>
      <w:r w:rsidR="00270878" w:rsidRPr="005114E1">
        <w:rPr>
          <w:rFonts w:ascii="Times New Roman" w:eastAsia="Calibri" w:hAnsi="Times New Roman" w:cs="Times New Roman"/>
          <w:sz w:val="28"/>
          <w:szCs w:val="28"/>
        </w:rPr>
        <w:t xml:space="preserve"> </w:t>
      </w:r>
      <w:r w:rsidRPr="005114E1">
        <w:rPr>
          <w:rFonts w:ascii="Times New Roman" w:eastAsia="Calibri" w:hAnsi="Times New Roman" w:cs="Times New Roman"/>
          <w:sz w:val="28"/>
          <w:szCs w:val="28"/>
        </w:rPr>
        <w:t>цифровой образовательной среды.</w:t>
      </w:r>
    </w:p>
    <w:p w:rsidR="00A02AD3" w:rsidRPr="005114E1" w:rsidRDefault="00A02AD3"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В школах района создано четыре</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Центра образования цифрового и гуманитарного профилей (МБОУ «Алексеевская СОШ», МБОУ «</w:t>
      </w:r>
      <w:proofErr w:type="spellStart"/>
      <w:r w:rsidRPr="005114E1">
        <w:rPr>
          <w:rFonts w:ascii="Times New Roman" w:hAnsi="Times New Roman" w:cs="Times New Roman"/>
          <w:sz w:val="28"/>
          <w:szCs w:val="28"/>
        </w:rPr>
        <w:t>Бехтеевская</w:t>
      </w:r>
      <w:proofErr w:type="spellEnd"/>
      <w:r w:rsidRPr="005114E1">
        <w:rPr>
          <w:rFonts w:ascii="Times New Roman" w:hAnsi="Times New Roman" w:cs="Times New Roman"/>
          <w:sz w:val="28"/>
          <w:szCs w:val="28"/>
        </w:rPr>
        <w:t xml:space="preserve"> СОШ», МБОУ «</w:t>
      </w:r>
      <w:proofErr w:type="spellStart"/>
      <w:r w:rsidRPr="005114E1">
        <w:rPr>
          <w:rFonts w:ascii="Times New Roman" w:hAnsi="Times New Roman" w:cs="Times New Roman"/>
          <w:sz w:val="28"/>
          <w:szCs w:val="28"/>
        </w:rPr>
        <w:t>Кощеевская</w:t>
      </w:r>
      <w:proofErr w:type="spellEnd"/>
      <w:r w:rsidRPr="005114E1">
        <w:rPr>
          <w:rFonts w:ascii="Times New Roman" w:hAnsi="Times New Roman" w:cs="Times New Roman"/>
          <w:sz w:val="28"/>
          <w:szCs w:val="28"/>
        </w:rPr>
        <w:t xml:space="preserve"> СОШ», МБОУ «Яблоновская СОШ»),</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2 центра образования естественно-научной и </w:t>
      </w:r>
      <w:proofErr w:type="gramStart"/>
      <w:r w:rsidRPr="005114E1">
        <w:rPr>
          <w:rFonts w:ascii="Times New Roman" w:hAnsi="Times New Roman" w:cs="Times New Roman"/>
          <w:sz w:val="28"/>
          <w:szCs w:val="28"/>
        </w:rPr>
        <w:t>технологической</w:t>
      </w:r>
      <w:proofErr w:type="gramEnd"/>
      <w:r w:rsidRPr="005114E1">
        <w:rPr>
          <w:rFonts w:ascii="Times New Roman" w:hAnsi="Times New Roman" w:cs="Times New Roman"/>
          <w:sz w:val="28"/>
          <w:szCs w:val="28"/>
        </w:rPr>
        <w:t xml:space="preserve"> направленностей «Точка роста» в МБОУ «</w:t>
      </w:r>
      <w:proofErr w:type="spellStart"/>
      <w:r w:rsidRPr="005114E1">
        <w:rPr>
          <w:rFonts w:ascii="Times New Roman" w:hAnsi="Times New Roman" w:cs="Times New Roman"/>
          <w:sz w:val="28"/>
          <w:szCs w:val="28"/>
        </w:rPr>
        <w:t>Погореловская</w:t>
      </w:r>
      <w:proofErr w:type="spellEnd"/>
      <w:r w:rsidRPr="005114E1">
        <w:rPr>
          <w:rFonts w:ascii="Times New Roman" w:hAnsi="Times New Roman" w:cs="Times New Roman"/>
          <w:sz w:val="28"/>
          <w:szCs w:val="28"/>
        </w:rPr>
        <w:t xml:space="preserve"> СОШ» и МБОУ «Соколовская СОШ». </w:t>
      </w:r>
      <w:r w:rsidRPr="005114E1">
        <w:rPr>
          <w:rFonts w:ascii="Times New Roman" w:eastAsia="Calibri" w:hAnsi="Times New Roman" w:cs="Times New Roman"/>
          <w:sz w:val="28"/>
          <w:szCs w:val="28"/>
        </w:rPr>
        <w:t>Обучающиеся 7-11 классов на новом оборудовании осваивают предметы «ОБЖ» и «Информатика» «Технология», «Химия», «Физика».</w:t>
      </w:r>
    </w:p>
    <w:p w:rsidR="00A02AD3" w:rsidRPr="005114E1" w:rsidRDefault="00A02AD3" w:rsidP="009E1EA1">
      <w:pPr>
        <w:pStyle w:val="a4"/>
        <w:ind w:firstLine="709"/>
        <w:jc w:val="both"/>
        <w:rPr>
          <w:rFonts w:ascii="Times New Roman" w:eastAsia="Courier New" w:hAnsi="Times New Roman" w:cs="Times New Roman"/>
          <w:sz w:val="28"/>
          <w:szCs w:val="28"/>
        </w:rPr>
      </w:pPr>
      <w:r w:rsidRPr="005114E1">
        <w:rPr>
          <w:rFonts w:ascii="Times New Roman" w:eastAsia="Calibri" w:hAnsi="Times New Roman" w:cs="Times New Roman"/>
          <w:sz w:val="28"/>
          <w:szCs w:val="28"/>
        </w:rPr>
        <w:t xml:space="preserve">Для учащихся 1-4 классов созданы условия ведения внеурочной деятельности </w:t>
      </w:r>
      <w:r w:rsidRPr="005114E1">
        <w:rPr>
          <w:rFonts w:ascii="Times New Roman" w:eastAsia="Courier New" w:hAnsi="Times New Roman" w:cs="Times New Roman"/>
          <w:sz w:val="28"/>
          <w:szCs w:val="28"/>
        </w:rPr>
        <w:t xml:space="preserve">«Информатика». На базе </w:t>
      </w:r>
      <w:r w:rsidR="00240C39" w:rsidRPr="005114E1">
        <w:rPr>
          <w:rFonts w:ascii="Times New Roman" w:eastAsia="Courier New" w:hAnsi="Times New Roman" w:cs="Times New Roman"/>
          <w:sz w:val="28"/>
          <w:szCs w:val="28"/>
        </w:rPr>
        <w:br/>
      </w:r>
      <w:r w:rsidRPr="005114E1">
        <w:rPr>
          <w:rFonts w:ascii="Times New Roman" w:eastAsia="Courier New" w:hAnsi="Times New Roman" w:cs="Times New Roman"/>
          <w:sz w:val="28"/>
          <w:szCs w:val="28"/>
        </w:rPr>
        <w:t xml:space="preserve">МБОУ «Корочанская СОШ» им. </w:t>
      </w:r>
      <w:proofErr w:type="spellStart"/>
      <w:r w:rsidRPr="005114E1">
        <w:rPr>
          <w:rFonts w:ascii="Times New Roman" w:eastAsia="Courier New" w:hAnsi="Times New Roman" w:cs="Times New Roman"/>
          <w:sz w:val="28"/>
          <w:szCs w:val="28"/>
        </w:rPr>
        <w:t>Д.ККромского</w:t>
      </w:r>
      <w:proofErr w:type="spellEnd"/>
      <w:r w:rsidRPr="005114E1">
        <w:rPr>
          <w:rFonts w:ascii="Times New Roman" w:eastAsia="Courier New" w:hAnsi="Times New Roman" w:cs="Times New Roman"/>
          <w:sz w:val="28"/>
          <w:szCs w:val="28"/>
        </w:rPr>
        <w:t>» открыт медицинский класс.</w:t>
      </w:r>
    </w:p>
    <w:p w:rsidR="00A02AD3" w:rsidRPr="005114E1" w:rsidRDefault="00A02AD3"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 В 2021 году в 5 общеобразовательных учреждений района</w:t>
      </w:r>
      <w:r w:rsidR="00270878" w:rsidRPr="005114E1">
        <w:rPr>
          <w:rFonts w:ascii="Times New Roman" w:hAnsi="Times New Roman" w:cs="Times New Roman"/>
          <w:sz w:val="28"/>
          <w:szCs w:val="28"/>
        </w:rPr>
        <w:t xml:space="preserve"> </w:t>
      </w:r>
      <w:r w:rsidR="00116794" w:rsidRPr="005114E1">
        <w:rPr>
          <w:rFonts w:ascii="Times New Roman" w:hAnsi="Times New Roman" w:cs="Times New Roman"/>
          <w:i/>
          <w:sz w:val="28"/>
          <w:szCs w:val="28"/>
        </w:rPr>
        <w:t>(</w:t>
      </w:r>
      <w:proofErr w:type="spellStart"/>
      <w:r w:rsidRPr="005114E1">
        <w:rPr>
          <w:rFonts w:ascii="Times New Roman" w:hAnsi="Times New Roman" w:cs="Times New Roman"/>
          <w:i/>
          <w:sz w:val="28"/>
          <w:szCs w:val="28"/>
        </w:rPr>
        <w:t>Корочанская</w:t>
      </w:r>
      <w:proofErr w:type="spellEnd"/>
      <w:r w:rsidRPr="005114E1">
        <w:rPr>
          <w:rFonts w:ascii="Times New Roman" w:hAnsi="Times New Roman" w:cs="Times New Roman"/>
          <w:i/>
          <w:sz w:val="28"/>
          <w:szCs w:val="28"/>
        </w:rPr>
        <w:t xml:space="preserve">, </w:t>
      </w:r>
      <w:proofErr w:type="spellStart"/>
      <w:r w:rsidRPr="005114E1">
        <w:rPr>
          <w:rFonts w:ascii="Times New Roman" w:hAnsi="Times New Roman" w:cs="Times New Roman"/>
          <w:i/>
          <w:sz w:val="28"/>
          <w:szCs w:val="28"/>
        </w:rPr>
        <w:t>Бехтеевская</w:t>
      </w:r>
      <w:proofErr w:type="spellEnd"/>
      <w:r w:rsidRPr="005114E1">
        <w:rPr>
          <w:rFonts w:ascii="Times New Roman" w:hAnsi="Times New Roman" w:cs="Times New Roman"/>
          <w:i/>
          <w:sz w:val="28"/>
          <w:szCs w:val="28"/>
        </w:rPr>
        <w:t xml:space="preserve">, </w:t>
      </w:r>
      <w:proofErr w:type="spellStart"/>
      <w:r w:rsidRPr="005114E1">
        <w:rPr>
          <w:rFonts w:ascii="Times New Roman" w:hAnsi="Times New Roman" w:cs="Times New Roman"/>
          <w:i/>
          <w:sz w:val="28"/>
          <w:szCs w:val="28"/>
        </w:rPr>
        <w:t>Погореловская</w:t>
      </w:r>
      <w:proofErr w:type="spellEnd"/>
      <w:r w:rsidRPr="005114E1">
        <w:rPr>
          <w:rFonts w:ascii="Times New Roman" w:hAnsi="Times New Roman" w:cs="Times New Roman"/>
          <w:i/>
          <w:sz w:val="28"/>
          <w:szCs w:val="28"/>
        </w:rPr>
        <w:t xml:space="preserve">, Яблоновская и </w:t>
      </w:r>
      <w:proofErr w:type="spellStart"/>
      <w:r w:rsidRPr="005114E1">
        <w:rPr>
          <w:rFonts w:ascii="Times New Roman" w:hAnsi="Times New Roman" w:cs="Times New Roman"/>
          <w:i/>
          <w:sz w:val="28"/>
          <w:szCs w:val="28"/>
        </w:rPr>
        <w:t>Афанасовская</w:t>
      </w:r>
      <w:proofErr w:type="spellEnd"/>
      <w:r w:rsidRPr="005114E1">
        <w:rPr>
          <w:rFonts w:ascii="Times New Roman" w:hAnsi="Times New Roman" w:cs="Times New Roman"/>
          <w:i/>
          <w:sz w:val="28"/>
          <w:szCs w:val="28"/>
        </w:rPr>
        <w:t xml:space="preserve"> средние школы) </w:t>
      </w:r>
      <w:r w:rsidRPr="005114E1">
        <w:rPr>
          <w:rFonts w:ascii="Times New Roman" w:hAnsi="Times New Roman" w:cs="Times New Roman"/>
          <w:sz w:val="28"/>
          <w:szCs w:val="28"/>
        </w:rPr>
        <w:t xml:space="preserve">в рамках уроков физической культуры реализуют модуль «Плавание». Занятия проводятся в бассейне Спортивного комплекса с. </w:t>
      </w:r>
      <w:proofErr w:type="spellStart"/>
      <w:r w:rsidRPr="005114E1">
        <w:rPr>
          <w:rFonts w:ascii="Times New Roman" w:hAnsi="Times New Roman" w:cs="Times New Roman"/>
          <w:sz w:val="28"/>
          <w:szCs w:val="28"/>
        </w:rPr>
        <w:t>Бехтеевка</w:t>
      </w:r>
      <w:proofErr w:type="spellEnd"/>
      <w:r w:rsidRPr="005114E1">
        <w:rPr>
          <w:rFonts w:ascii="Times New Roman" w:hAnsi="Times New Roman" w:cs="Times New Roman"/>
          <w:sz w:val="28"/>
          <w:szCs w:val="28"/>
        </w:rPr>
        <w:t xml:space="preserve"> для обучающихся </w:t>
      </w:r>
      <w:r w:rsidR="00240C39" w:rsidRPr="005114E1">
        <w:rPr>
          <w:rFonts w:ascii="Times New Roman" w:hAnsi="Times New Roman" w:cs="Times New Roman"/>
          <w:sz w:val="28"/>
          <w:szCs w:val="28"/>
        </w:rPr>
        <w:br/>
      </w:r>
      <w:r w:rsidRPr="005114E1">
        <w:rPr>
          <w:rFonts w:ascii="Times New Roman" w:hAnsi="Times New Roman" w:cs="Times New Roman"/>
          <w:sz w:val="28"/>
          <w:szCs w:val="28"/>
        </w:rPr>
        <w:t xml:space="preserve">1-4 классов. </w:t>
      </w:r>
    </w:p>
    <w:p w:rsidR="00A02AD3" w:rsidRPr="005114E1" w:rsidRDefault="00A02AD3" w:rsidP="009E1EA1">
      <w:pPr>
        <w:pStyle w:val="a4"/>
        <w:ind w:firstLine="709"/>
        <w:jc w:val="both"/>
        <w:rPr>
          <w:rFonts w:ascii="Times New Roman" w:eastAsia="Calibri" w:hAnsi="Times New Roman" w:cs="Times New Roman"/>
          <w:sz w:val="28"/>
          <w:szCs w:val="28"/>
          <w:lang w:eastAsia="ar-SA"/>
        </w:rPr>
      </w:pPr>
      <w:r w:rsidRPr="005114E1">
        <w:rPr>
          <w:rFonts w:ascii="Times New Roman" w:eastAsia="Calibri" w:hAnsi="Times New Roman" w:cs="Times New Roman"/>
          <w:sz w:val="28"/>
          <w:szCs w:val="28"/>
          <w:lang w:eastAsia="ar-SA"/>
        </w:rPr>
        <w:lastRenderedPageBreak/>
        <w:t xml:space="preserve">Проблема повышения качества знаний в системе образования муниципалитета остается не просто актуальной, а является самой насущной в современных условиях. </w:t>
      </w:r>
    </w:p>
    <w:p w:rsidR="00A02AD3" w:rsidRPr="005114E1" w:rsidRDefault="00A02AD3" w:rsidP="009E1EA1">
      <w:pPr>
        <w:pStyle w:val="a4"/>
        <w:ind w:firstLine="709"/>
        <w:jc w:val="both"/>
        <w:rPr>
          <w:rFonts w:ascii="Times New Roman" w:hAnsi="Times New Roman" w:cs="Times New Roman"/>
          <w:sz w:val="28"/>
          <w:szCs w:val="28"/>
          <w:shd w:val="clear" w:color="auto" w:fill="FFFFFF"/>
        </w:rPr>
      </w:pPr>
      <w:r w:rsidRPr="005114E1">
        <w:rPr>
          <w:rFonts w:ascii="Times New Roman" w:hAnsi="Times New Roman" w:cs="Times New Roman"/>
          <w:sz w:val="28"/>
          <w:szCs w:val="28"/>
          <w:shd w:val="clear" w:color="auto" w:fill="FFFFFF"/>
        </w:rPr>
        <w:t>В 2021 году 100% выпускников</w:t>
      </w:r>
      <w:r w:rsidR="00270878" w:rsidRPr="005114E1">
        <w:rPr>
          <w:rFonts w:ascii="Times New Roman" w:hAnsi="Times New Roman" w:cs="Times New Roman"/>
          <w:sz w:val="28"/>
          <w:szCs w:val="28"/>
          <w:shd w:val="clear" w:color="auto" w:fill="FFFFFF"/>
        </w:rPr>
        <w:t xml:space="preserve"> </w:t>
      </w:r>
      <w:r w:rsidRPr="005114E1">
        <w:rPr>
          <w:rFonts w:ascii="Times New Roman" w:hAnsi="Times New Roman" w:cs="Times New Roman"/>
          <w:sz w:val="28"/>
          <w:szCs w:val="28"/>
          <w:shd w:val="clear" w:color="auto" w:fill="FFFFFF"/>
        </w:rPr>
        <w:t>9 классов получили</w:t>
      </w:r>
      <w:r w:rsidR="00270878" w:rsidRPr="005114E1">
        <w:rPr>
          <w:rFonts w:ascii="Times New Roman" w:hAnsi="Times New Roman" w:cs="Times New Roman"/>
          <w:sz w:val="28"/>
          <w:szCs w:val="28"/>
          <w:shd w:val="clear" w:color="auto" w:fill="FFFFFF"/>
        </w:rPr>
        <w:t xml:space="preserve"> </w:t>
      </w:r>
      <w:r w:rsidRPr="005114E1">
        <w:rPr>
          <w:rFonts w:ascii="Times New Roman" w:hAnsi="Times New Roman" w:cs="Times New Roman"/>
          <w:sz w:val="28"/>
          <w:szCs w:val="28"/>
          <w:shd w:val="clear" w:color="auto" w:fill="FFFFFF"/>
        </w:rPr>
        <w:t xml:space="preserve">аттестат об основном общем образовании. 27 учащихся </w:t>
      </w:r>
      <w:proofErr w:type="gramStart"/>
      <w:r w:rsidRPr="005114E1">
        <w:rPr>
          <w:rFonts w:ascii="Times New Roman" w:hAnsi="Times New Roman" w:cs="Times New Roman"/>
          <w:sz w:val="28"/>
          <w:szCs w:val="28"/>
          <w:shd w:val="clear" w:color="auto" w:fill="FFFFFF"/>
        </w:rPr>
        <w:t>закончили основную школу</w:t>
      </w:r>
      <w:proofErr w:type="gramEnd"/>
      <w:r w:rsidRPr="005114E1">
        <w:rPr>
          <w:rFonts w:ascii="Times New Roman" w:hAnsi="Times New Roman" w:cs="Times New Roman"/>
          <w:sz w:val="28"/>
          <w:szCs w:val="28"/>
          <w:shd w:val="clear" w:color="auto" w:fill="FFFFFF"/>
        </w:rPr>
        <w:t xml:space="preserve"> с «Аттестатом особого образца».</w:t>
      </w:r>
    </w:p>
    <w:p w:rsidR="00A02AD3" w:rsidRPr="005114E1" w:rsidRDefault="00A02AD3" w:rsidP="009E1EA1">
      <w:pPr>
        <w:pStyle w:val="a4"/>
        <w:ind w:firstLine="709"/>
        <w:jc w:val="both"/>
        <w:rPr>
          <w:rFonts w:ascii="Times New Roman" w:hAnsi="Times New Roman" w:cs="Times New Roman"/>
          <w:sz w:val="28"/>
          <w:szCs w:val="28"/>
          <w:shd w:val="clear" w:color="auto" w:fill="FFFFFF"/>
        </w:rPr>
      </w:pPr>
      <w:r w:rsidRPr="005114E1">
        <w:rPr>
          <w:rFonts w:ascii="Times New Roman" w:hAnsi="Times New Roman" w:cs="Times New Roman"/>
          <w:sz w:val="28"/>
          <w:szCs w:val="28"/>
          <w:shd w:val="clear" w:color="auto" w:fill="FFFFFF"/>
        </w:rPr>
        <w:t>По результатам 2020-2021 учебного года</w:t>
      </w:r>
      <w:r w:rsidR="00270878" w:rsidRPr="005114E1">
        <w:rPr>
          <w:rFonts w:ascii="Times New Roman" w:hAnsi="Times New Roman" w:cs="Times New Roman"/>
          <w:sz w:val="28"/>
          <w:szCs w:val="28"/>
          <w:shd w:val="clear" w:color="auto" w:fill="FFFFFF"/>
        </w:rPr>
        <w:t xml:space="preserve"> </w:t>
      </w:r>
      <w:r w:rsidRPr="005114E1">
        <w:rPr>
          <w:rFonts w:ascii="Times New Roman" w:hAnsi="Times New Roman" w:cs="Times New Roman"/>
          <w:sz w:val="28"/>
          <w:szCs w:val="28"/>
          <w:shd w:val="clear" w:color="auto" w:fill="FFFFFF"/>
        </w:rPr>
        <w:t xml:space="preserve">2 выпускника </w:t>
      </w:r>
      <w:r w:rsidR="00240C39" w:rsidRPr="005114E1">
        <w:rPr>
          <w:rFonts w:ascii="Times New Roman" w:hAnsi="Times New Roman" w:cs="Times New Roman"/>
          <w:sz w:val="28"/>
          <w:szCs w:val="28"/>
          <w:shd w:val="clear" w:color="auto" w:fill="FFFFFF"/>
        </w:rPr>
        <w:br/>
      </w:r>
      <w:r w:rsidRPr="005114E1">
        <w:rPr>
          <w:rFonts w:ascii="Times New Roman" w:hAnsi="Times New Roman" w:cs="Times New Roman"/>
          <w:sz w:val="28"/>
          <w:szCs w:val="28"/>
          <w:shd w:val="clear" w:color="auto" w:fill="FFFFFF"/>
        </w:rPr>
        <w:t xml:space="preserve">11 классов не получили аттестат о среднем общем образовании (98,4% получили аттестат). </w:t>
      </w:r>
    </w:p>
    <w:p w:rsidR="00A02AD3" w:rsidRPr="005114E1" w:rsidRDefault="00A02AD3" w:rsidP="009E1EA1">
      <w:pPr>
        <w:pStyle w:val="a4"/>
        <w:ind w:firstLine="709"/>
        <w:jc w:val="both"/>
        <w:rPr>
          <w:rFonts w:ascii="Times New Roman" w:eastAsia="Calibri" w:hAnsi="Times New Roman" w:cs="Times New Roman"/>
          <w:sz w:val="28"/>
          <w:szCs w:val="28"/>
        </w:rPr>
      </w:pPr>
      <w:r w:rsidRPr="005114E1">
        <w:rPr>
          <w:rFonts w:ascii="Times New Roman" w:hAnsi="Times New Roman" w:cs="Times New Roman"/>
          <w:sz w:val="28"/>
          <w:szCs w:val="28"/>
          <w:shd w:val="clear" w:color="auto" w:fill="FFFFFF"/>
        </w:rPr>
        <w:t>По результатам единого государственного экзамена успеваемость по математике (профильный уровень)</w:t>
      </w:r>
      <w:r w:rsidR="00270878" w:rsidRPr="005114E1">
        <w:rPr>
          <w:rFonts w:ascii="Times New Roman" w:hAnsi="Times New Roman" w:cs="Times New Roman"/>
          <w:sz w:val="28"/>
          <w:szCs w:val="28"/>
          <w:shd w:val="clear" w:color="auto" w:fill="FFFFFF"/>
        </w:rPr>
        <w:t xml:space="preserve"> </w:t>
      </w:r>
      <w:r w:rsidRPr="005114E1">
        <w:rPr>
          <w:rFonts w:ascii="Times New Roman" w:hAnsi="Times New Roman" w:cs="Times New Roman"/>
          <w:sz w:val="28"/>
          <w:szCs w:val="28"/>
          <w:shd w:val="clear" w:color="auto" w:fill="FFFFFF"/>
        </w:rPr>
        <w:t>составляет 87,7%,</w:t>
      </w:r>
      <w:r w:rsidR="00270878" w:rsidRPr="005114E1">
        <w:rPr>
          <w:rFonts w:ascii="Times New Roman" w:hAnsi="Times New Roman" w:cs="Times New Roman"/>
          <w:sz w:val="28"/>
          <w:szCs w:val="28"/>
          <w:shd w:val="clear" w:color="auto" w:fill="FFFFFF"/>
        </w:rPr>
        <w:t xml:space="preserve"> </w:t>
      </w:r>
      <w:r w:rsidRPr="005114E1">
        <w:rPr>
          <w:rFonts w:ascii="Times New Roman" w:hAnsi="Times New Roman" w:cs="Times New Roman"/>
          <w:sz w:val="28"/>
          <w:szCs w:val="28"/>
          <w:shd w:val="clear" w:color="auto" w:fill="FFFFFF"/>
        </w:rPr>
        <w:t>по русскому языку</w:t>
      </w:r>
      <w:r w:rsidR="00270878" w:rsidRPr="005114E1">
        <w:rPr>
          <w:rFonts w:ascii="Times New Roman" w:hAnsi="Times New Roman" w:cs="Times New Roman"/>
          <w:sz w:val="28"/>
          <w:szCs w:val="28"/>
          <w:shd w:val="clear" w:color="auto" w:fill="FFFFFF"/>
        </w:rPr>
        <w:t xml:space="preserve"> </w:t>
      </w:r>
      <w:r w:rsidRPr="005114E1">
        <w:rPr>
          <w:rFonts w:ascii="Times New Roman" w:hAnsi="Times New Roman" w:cs="Times New Roman"/>
          <w:sz w:val="28"/>
          <w:szCs w:val="28"/>
          <w:shd w:val="clear" w:color="auto" w:fill="FFFFFF"/>
        </w:rPr>
        <w:t>– 100%.</w:t>
      </w:r>
      <w:r w:rsidRPr="005114E1">
        <w:rPr>
          <w:rFonts w:ascii="Times New Roman" w:eastAsia="Calibri" w:hAnsi="Times New Roman" w:cs="Times New Roman"/>
          <w:sz w:val="28"/>
          <w:szCs w:val="28"/>
        </w:rPr>
        <w:t xml:space="preserve"> В 2021 году 20 выпускников из 10 общеобразовательных учреждений получили медаль</w:t>
      </w:r>
      <w:r w:rsidR="00270878" w:rsidRPr="005114E1">
        <w:rPr>
          <w:rFonts w:ascii="Times New Roman" w:eastAsia="Calibri" w:hAnsi="Times New Roman" w:cs="Times New Roman"/>
          <w:sz w:val="28"/>
          <w:szCs w:val="28"/>
        </w:rPr>
        <w:t xml:space="preserve"> </w:t>
      </w:r>
      <w:r w:rsidRPr="005114E1">
        <w:rPr>
          <w:rFonts w:ascii="Times New Roman" w:eastAsia="Calibri" w:hAnsi="Times New Roman" w:cs="Times New Roman"/>
          <w:sz w:val="28"/>
          <w:szCs w:val="28"/>
        </w:rPr>
        <w:t xml:space="preserve">«За особые успехи в учении». </w:t>
      </w:r>
    </w:p>
    <w:p w:rsidR="00A02AD3" w:rsidRPr="005114E1" w:rsidRDefault="00A02AD3" w:rsidP="009E1EA1">
      <w:pPr>
        <w:pStyle w:val="a4"/>
        <w:ind w:firstLine="709"/>
        <w:jc w:val="both"/>
        <w:rPr>
          <w:rFonts w:ascii="Times New Roman" w:eastAsia="Calibri" w:hAnsi="Times New Roman" w:cs="Times New Roman"/>
          <w:sz w:val="28"/>
          <w:szCs w:val="28"/>
        </w:rPr>
      </w:pPr>
      <w:r w:rsidRPr="005114E1">
        <w:rPr>
          <w:rFonts w:ascii="Times New Roman" w:eastAsia="Courier New" w:hAnsi="Times New Roman" w:cs="Times New Roman"/>
          <w:sz w:val="28"/>
          <w:szCs w:val="28"/>
          <w:shd w:val="clear" w:color="auto" w:fill="FFFFFF"/>
        </w:rPr>
        <w:t xml:space="preserve">Призёром регионального этапа Всероссийской олимпиады школьников по литературе стала ученица 10 класса МБОУ «Яблоновская СОШ» Боровикова Татьяна (учитель Прудникова И.Н.). Второй год радуют нас результаты олимпиады по основам безопасности жизнедеятельности. Из трех участников двое стали призёрами: </w:t>
      </w:r>
      <w:proofErr w:type="spellStart"/>
      <w:r w:rsidRPr="005114E1">
        <w:rPr>
          <w:rFonts w:ascii="Times New Roman" w:eastAsia="Courier New" w:hAnsi="Times New Roman" w:cs="Times New Roman"/>
          <w:sz w:val="28"/>
          <w:szCs w:val="28"/>
          <w:shd w:val="clear" w:color="auto" w:fill="FFFFFF"/>
        </w:rPr>
        <w:t>Ярославкина</w:t>
      </w:r>
      <w:proofErr w:type="spellEnd"/>
      <w:r w:rsidRPr="005114E1">
        <w:rPr>
          <w:rFonts w:ascii="Times New Roman" w:eastAsia="Courier New" w:hAnsi="Times New Roman" w:cs="Times New Roman"/>
          <w:sz w:val="28"/>
          <w:szCs w:val="28"/>
          <w:shd w:val="clear" w:color="auto" w:fill="FFFFFF"/>
        </w:rPr>
        <w:t xml:space="preserve"> Виктория, ученица 10 класса МБОУ «Алексеевская СОШ» (учитель Шевцов В.Н.) и Чернухина Полина, ученица 11 класса МБОУ «</w:t>
      </w:r>
      <w:proofErr w:type="spellStart"/>
      <w:r w:rsidRPr="005114E1">
        <w:rPr>
          <w:rFonts w:ascii="Times New Roman" w:eastAsia="Courier New" w:hAnsi="Times New Roman" w:cs="Times New Roman"/>
          <w:sz w:val="28"/>
          <w:szCs w:val="28"/>
          <w:shd w:val="clear" w:color="auto" w:fill="FFFFFF"/>
        </w:rPr>
        <w:t>Корочанская</w:t>
      </w:r>
      <w:proofErr w:type="spellEnd"/>
      <w:r w:rsidRPr="005114E1">
        <w:rPr>
          <w:rFonts w:ascii="Times New Roman" w:eastAsia="Courier New" w:hAnsi="Times New Roman" w:cs="Times New Roman"/>
          <w:sz w:val="28"/>
          <w:szCs w:val="28"/>
          <w:shd w:val="clear" w:color="auto" w:fill="FFFFFF"/>
        </w:rPr>
        <w:t xml:space="preserve"> СОШ имени </w:t>
      </w:r>
      <w:proofErr w:type="spellStart"/>
      <w:r w:rsidRPr="005114E1">
        <w:rPr>
          <w:rFonts w:ascii="Times New Roman" w:eastAsia="Courier New" w:hAnsi="Times New Roman" w:cs="Times New Roman"/>
          <w:sz w:val="28"/>
          <w:szCs w:val="28"/>
          <w:shd w:val="clear" w:color="auto" w:fill="FFFFFF"/>
        </w:rPr>
        <w:t>Д.К.Кромского</w:t>
      </w:r>
      <w:proofErr w:type="spellEnd"/>
      <w:r w:rsidRPr="005114E1">
        <w:rPr>
          <w:rFonts w:ascii="Times New Roman" w:eastAsia="Courier New" w:hAnsi="Times New Roman" w:cs="Times New Roman"/>
          <w:sz w:val="28"/>
          <w:szCs w:val="28"/>
          <w:shd w:val="clear" w:color="auto" w:fill="FFFFFF"/>
        </w:rPr>
        <w:t>» (учитель Черкашин Е.В.).</w:t>
      </w:r>
    </w:p>
    <w:p w:rsidR="00A02AD3" w:rsidRPr="005114E1" w:rsidRDefault="00A02AD3" w:rsidP="009E1EA1">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Наряду с общим образованием успешно реализуется и программы дополнительного образования детей.</w:t>
      </w:r>
    </w:p>
    <w:p w:rsidR="00A02AD3" w:rsidRPr="005114E1" w:rsidRDefault="00A02AD3" w:rsidP="009E1EA1">
      <w:pPr>
        <w:pStyle w:val="a4"/>
        <w:ind w:firstLine="709"/>
        <w:jc w:val="both"/>
        <w:rPr>
          <w:rFonts w:ascii="Times New Roman" w:eastAsia="Calibri" w:hAnsi="Times New Roman" w:cs="Times New Roman"/>
          <w:bCs/>
          <w:sz w:val="28"/>
          <w:szCs w:val="28"/>
          <w:shd w:val="clear" w:color="auto" w:fill="FFFFFF"/>
        </w:rPr>
      </w:pPr>
      <w:r w:rsidRPr="005114E1">
        <w:rPr>
          <w:rFonts w:ascii="Times New Roman" w:eastAsia="Calibri" w:hAnsi="Times New Roman" w:cs="Times New Roman"/>
          <w:sz w:val="28"/>
          <w:szCs w:val="28"/>
        </w:rPr>
        <w:t xml:space="preserve">На протяжении уже многих лет мы гордимся успехами наших юных спортсменов. Не стал исключением и прошедший год. Победы на </w:t>
      </w:r>
      <w:r w:rsidRPr="005114E1">
        <w:rPr>
          <w:rFonts w:ascii="Times New Roman" w:eastAsia="Calibri" w:hAnsi="Times New Roman" w:cs="Times New Roman"/>
          <w:sz w:val="28"/>
          <w:szCs w:val="28"/>
          <w:shd w:val="clear" w:color="auto" w:fill="FFFFFF"/>
        </w:rPr>
        <w:t>Первенстве Европы, (Черногория),</w:t>
      </w:r>
      <w:r w:rsidR="00270878" w:rsidRPr="005114E1">
        <w:rPr>
          <w:rFonts w:ascii="Times New Roman" w:eastAsia="Calibri" w:hAnsi="Times New Roman" w:cs="Times New Roman"/>
          <w:sz w:val="28"/>
          <w:szCs w:val="28"/>
          <w:shd w:val="clear" w:color="auto" w:fill="FFFFFF"/>
        </w:rPr>
        <w:t xml:space="preserve"> </w:t>
      </w:r>
      <w:r w:rsidRPr="005114E1">
        <w:rPr>
          <w:rFonts w:ascii="Times New Roman" w:eastAsia="Calibri" w:hAnsi="Times New Roman" w:cs="Times New Roman"/>
          <w:bCs/>
          <w:sz w:val="28"/>
          <w:szCs w:val="28"/>
        </w:rPr>
        <w:t xml:space="preserve">Чемпионат и Первенство России в городе </w:t>
      </w:r>
      <w:r w:rsidRPr="005114E1">
        <w:rPr>
          <w:rFonts w:ascii="Times New Roman" w:eastAsia="Calibri" w:hAnsi="Times New Roman" w:cs="Times New Roman"/>
          <w:bCs/>
          <w:sz w:val="28"/>
          <w:szCs w:val="28"/>
          <w:shd w:val="clear" w:color="auto" w:fill="FFFFFF"/>
        </w:rPr>
        <w:t>Челябинске,</w:t>
      </w:r>
      <w:r w:rsidR="00270878" w:rsidRPr="005114E1">
        <w:rPr>
          <w:rFonts w:ascii="Times New Roman" w:eastAsia="Calibri" w:hAnsi="Times New Roman" w:cs="Times New Roman"/>
          <w:bCs/>
          <w:sz w:val="28"/>
          <w:szCs w:val="28"/>
          <w:shd w:val="clear" w:color="auto" w:fill="FFFFFF"/>
        </w:rPr>
        <w:t xml:space="preserve"> </w:t>
      </w:r>
      <w:r w:rsidRPr="005114E1">
        <w:rPr>
          <w:rFonts w:ascii="Times New Roman" w:eastAsia="Calibri" w:hAnsi="Times New Roman" w:cs="Times New Roman"/>
          <w:bCs/>
          <w:sz w:val="28"/>
          <w:szCs w:val="28"/>
          <w:shd w:val="clear" w:color="auto" w:fill="FFFFFF"/>
        </w:rPr>
        <w:t>Чемпионат и Первенство Центрального федерального округа, Всероссийских соревнований – это результат работы тренера-преподавателя Детско-юношеской спортивной школы</w:t>
      </w:r>
      <w:r w:rsidRPr="005114E1">
        <w:rPr>
          <w:rFonts w:ascii="Times New Roman" w:eastAsia="Calibri" w:hAnsi="Times New Roman" w:cs="Times New Roman"/>
          <w:sz w:val="28"/>
          <w:szCs w:val="28"/>
        </w:rPr>
        <w:t xml:space="preserve"> Айвазова Алексей Владимировича.</w:t>
      </w:r>
    </w:p>
    <w:p w:rsidR="00A02AD3" w:rsidRPr="005114E1" w:rsidRDefault="00A02AD3" w:rsidP="009E1EA1">
      <w:pPr>
        <w:pStyle w:val="a4"/>
        <w:ind w:firstLine="709"/>
        <w:jc w:val="both"/>
        <w:rPr>
          <w:rFonts w:ascii="Times New Roman" w:eastAsia="Calibri" w:hAnsi="Times New Roman" w:cs="Times New Roman"/>
          <w:bCs/>
          <w:sz w:val="28"/>
          <w:szCs w:val="28"/>
          <w:shd w:val="clear" w:color="auto" w:fill="FFFFFF"/>
        </w:rPr>
      </w:pPr>
      <w:r w:rsidRPr="005114E1">
        <w:rPr>
          <w:rFonts w:ascii="Times New Roman" w:eastAsia="Calibri" w:hAnsi="Times New Roman" w:cs="Times New Roman"/>
          <w:bCs/>
          <w:sz w:val="28"/>
          <w:szCs w:val="28"/>
          <w:shd w:val="clear" w:color="auto" w:fill="FFFFFF"/>
        </w:rPr>
        <w:t xml:space="preserve">Радуют успехи во Всероссийских соревнованиях юных туристов и наших волейболисток. </w:t>
      </w:r>
    </w:p>
    <w:p w:rsidR="00A02AD3" w:rsidRPr="005114E1" w:rsidRDefault="00A02AD3" w:rsidP="009E1EA1">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В районе обеспечивается широкий охват детей</w:t>
      </w:r>
      <w:r w:rsidR="00270878" w:rsidRPr="005114E1">
        <w:rPr>
          <w:rFonts w:ascii="Times New Roman" w:eastAsia="Calibri" w:hAnsi="Times New Roman" w:cs="Times New Roman"/>
          <w:sz w:val="28"/>
          <w:szCs w:val="28"/>
        </w:rPr>
        <w:t xml:space="preserve"> </w:t>
      </w:r>
      <w:r w:rsidRPr="005114E1">
        <w:rPr>
          <w:rFonts w:ascii="Times New Roman" w:eastAsia="Calibri" w:hAnsi="Times New Roman" w:cs="Times New Roman"/>
          <w:sz w:val="28"/>
          <w:szCs w:val="28"/>
        </w:rPr>
        <w:t>занятиями</w:t>
      </w:r>
      <w:r w:rsidR="00270878" w:rsidRPr="005114E1">
        <w:rPr>
          <w:rFonts w:ascii="Times New Roman" w:eastAsia="Calibri" w:hAnsi="Times New Roman" w:cs="Times New Roman"/>
          <w:sz w:val="28"/>
          <w:szCs w:val="28"/>
        </w:rPr>
        <w:t xml:space="preserve"> </w:t>
      </w:r>
      <w:r w:rsidRPr="005114E1">
        <w:rPr>
          <w:rFonts w:ascii="Times New Roman" w:eastAsia="Calibri" w:hAnsi="Times New Roman" w:cs="Times New Roman"/>
          <w:sz w:val="28"/>
          <w:szCs w:val="28"/>
        </w:rPr>
        <w:t>различными видами искусства – хореографией, хоровым пением, изобразительным искусством.</w:t>
      </w:r>
      <w:r w:rsidR="00270878" w:rsidRPr="005114E1">
        <w:rPr>
          <w:rFonts w:ascii="Times New Roman" w:eastAsia="Calibri" w:hAnsi="Times New Roman" w:cs="Times New Roman"/>
          <w:sz w:val="28"/>
          <w:szCs w:val="28"/>
        </w:rPr>
        <w:t xml:space="preserve"> </w:t>
      </w:r>
      <w:r w:rsidRPr="005114E1">
        <w:rPr>
          <w:rFonts w:ascii="Times New Roman" w:eastAsia="Calibri" w:hAnsi="Times New Roman" w:cs="Times New Roman"/>
          <w:sz w:val="28"/>
          <w:szCs w:val="28"/>
        </w:rPr>
        <w:t>По итогам 2021 года 85 учащихся стали победителя и призерами региональных конкурсов</w:t>
      </w:r>
      <w:r w:rsidR="00270878" w:rsidRPr="005114E1">
        <w:rPr>
          <w:rFonts w:ascii="Times New Roman" w:eastAsia="Calibri" w:hAnsi="Times New Roman" w:cs="Times New Roman"/>
          <w:sz w:val="28"/>
          <w:szCs w:val="28"/>
        </w:rPr>
        <w:t xml:space="preserve"> </w:t>
      </w:r>
      <w:r w:rsidRPr="005114E1">
        <w:rPr>
          <w:rFonts w:ascii="Times New Roman" w:eastAsia="Calibri" w:hAnsi="Times New Roman" w:cs="Times New Roman"/>
          <w:sz w:val="28"/>
          <w:szCs w:val="28"/>
        </w:rPr>
        <w:t xml:space="preserve">художественно-творческой направленности. </w:t>
      </w:r>
    </w:p>
    <w:p w:rsidR="00A02AD3" w:rsidRPr="005114E1" w:rsidRDefault="00A02AD3" w:rsidP="009E1EA1">
      <w:pPr>
        <w:pStyle w:val="a4"/>
        <w:ind w:firstLine="709"/>
        <w:jc w:val="both"/>
        <w:rPr>
          <w:rFonts w:ascii="Times New Roman" w:eastAsia="Calibri" w:hAnsi="Times New Roman" w:cs="Times New Roman"/>
          <w:bCs/>
          <w:sz w:val="28"/>
          <w:szCs w:val="28"/>
          <w:shd w:val="clear" w:color="auto" w:fill="FFFFFF"/>
        </w:rPr>
      </w:pPr>
      <w:proofErr w:type="gramStart"/>
      <w:r w:rsidRPr="005114E1">
        <w:rPr>
          <w:rFonts w:ascii="Times New Roman" w:eastAsia="Calibri" w:hAnsi="Times New Roman" w:cs="Times New Roman"/>
          <w:sz w:val="28"/>
          <w:szCs w:val="28"/>
          <w:shd w:val="clear" w:color="auto" w:fill="FFFFFF"/>
        </w:rPr>
        <w:t>В рамках Федеральной программы «Развитие образования», Федерального проекта «Успех каждого ребенка» для обучающихся открыты 45 новых мест технической направленности на базе МБОУ «Ломовская СОШ».</w:t>
      </w:r>
      <w:proofErr w:type="gramEnd"/>
    </w:p>
    <w:p w:rsidR="00A02AD3" w:rsidRPr="005114E1" w:rsidRDefault="00A02AD3" w:rsidP="009E1EA1">
      <w:pPr>
        <w:pStyle w:val="a4"/>
        <w:ind w:firstLine="709"/>
        <w:jc w:val="both"/>
        <w:rPr>
          <w:rFonts w:ascii="Times New Roman" w:eastAsia="Calibri" w:hAnsi="Times New Roman" w:cs="Times New Roman"/>
          <w:sz w:val="28"/>
          <w:szCs w:val="28"/>
        </w:rPr>
      </w:pPr>
      <w:r w:rsidRPr="005114E1">
        <w:rPr>
          <w:rFonts w:ascii="Times New Roman" w:hAnsi="Times New Roman" w:cs="Times New Roman"/>
          <w:sz w:val="28"/>
          <w:szCs w:val="28"/>
        </w:rPr>
        <w:t xml:space="preserve">В 2021 году 247 </w:t>
      </w:r>
      <w:proofErr w:type="gramStart"/>
      <w:r w:rsidRPr="005114E1">
        <w:rPr>
          <w:rFonts w:ascii="Times New Roman" w:hAnsi="Times New Roman" w:cs="Times New Roman"/>
          <w:sz w:val="28"/>
          <w:szCs w:val="28"/>
        </w:rPr>
        <w:t>обучающихся</w:t>
      </w:r>
      <w:proofErr w:type="gramEnd"/>
      <w:r w:rsidRPr="005114E1">
        <w:rPr>
          <w:rFonts w:ascii="Times New Roman" w:hAnsi="Times New Roman" w:cs="Times New Roman"/>
          <w:sz w:val="28"/>
          <w:szCs w:val="28"/>
        </w:rPr>
        <w:t xml:space="preserve"> были награждены</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медалями «Лучший ученик года». </w:t>
      </w:r>
      <w:r w:rsidRPr="005114E1">
        <w:rPr>
          <w:rFonts w:ascii="Times New Roman" w:eastAsia="Calibri" w:hAnsi="Times New Roman" w:cs="Times New Roman"/>
          <w:sz w:val="28"/>
          <w:szCs w:val="28"/>
        </w:rPr>
        <w:t>5 обучающихся стали получателями стипендии Губернатора области.</w:t>
      </w:r>
    </w:p>
    <w:p w:rsidR="00A02AD3" w:rsidRPr="005114E1" w:rsidRDefault="00A02AD3" w:rsidP="009E1EA1">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Значимым для района является победы наших педагогов в профессиональных конкурсах.</w:t>
      </w:r>
    </w:p>
    <w:p w:rsidR="00A02AD3" w:rsidRPr="005114E1" w:rsidRDefault="00A02AD3" w:rsidP="009E1EA1">
      <w:pPr>
        <w:pStyle w:val="a4"/>
        <w:ind w:firstLine="709"/>
        <w:jc w:val="both"/>
        <w:rPr>
          <w:rFonts w:ascii="Times New Roman" w:hAnsi="Times New Roman" w:cs="Times New Roman"/>
          <w:sz w:val="28"/>
          <w:szCs w:val="28"/>
        </w:rPr>
      </w:pPr>
      <w:proofErr w:type="spellStart"/>
      <w:r w:rsidRPr="005114E1">
        <w:rPr>
          <w:rFonts w:ascii="Times New Roman" w:hAnsi="Times New Roman" w:cs="Times New Roman"/>
          <w:sz w:val="28"/>
          <w:szCs w:val="28"/>
        </w:rPr>
        <w:lastRenderedPageBreak/>
        <w:t>Аюбова</w:t>
      </w:r>
      <w:proofErr w:type="spellEnd"/>
      <w:r w:rsidRPr="005114E1">
        <w:rPr>
          <w:rFonts w:ascii="Times New Roman" w:hAnsi="Times New Roman" w:cs="Times New Roman"/>
          <w:sz w:val="28"/>
          <w:szCs w:val="28"/>
        </w:rPr>
        <w:t xml:space="preserve"> Наталья Александровна, учитель </w:t>
      </w:r>
      <w:r w:rsidR="00240C39" w:rsidRPr="005114E1">
        <w:rPr>
          <w:rFonts w:ascii="Times New Roman" w:hAnsi="Times New Roman" w:cs="Times New Roman"/>
          <w:sz w:val="28"/>
          <w:szCs w:val="28"/>
        </w:rPr>
        <w:br/>
      </w:r>
      <w:r w:rsidRPr="005114E1">
        <w:rPr>
          <w:rFonts w:ascii="Times New Roman" w:hAnsi="Times New Roman" w:cs="Times New Roman"/>
          <w:sz w:val="28"/>
          <w:szCs w:val="28"/>
        </w:rPr>
        <w:t>МБОУ «</w:t>
      </w:r>
      <w:proofErr w:type="spellStart"/>
      <w:r w:rsidRPr="005114E1">
        <w:rPr>
          <w:rFonts w:ascii="Times New Roman" w:hAnsi="Times New Roman" w:cs="Times New Roman"/>
          <w:sz w:val="28"/>
          <w:szCs w:val="28"/>
        </w:rPr>
        <w:t>Погореловская</w:t>
      </w:r>
      <w:proofErr w:type="spellEnd"/>
      <w:r w:rsidRPr="005114E1">
        <w:rPr>
          <w:rFonts w:ascii="Times New Roman" w:hAnsi="Times New Roman" w:cs="Times New Roman"/>
          <w:sz w:val="28"/>
          <w:szCs w:val="28"/>
        </w:rPr>
        <w:t xml:space="preserve"> СОШ» стала призёром регионального этапа Всероссийского конкурса «Учитель года России -</w:t>
      </w:r>
      <w:r w:rsidR="00240C39" w:rsidRPr="005114E1">
        <w:rPr>
          <w:rFonts w:ascii="Times New Roman" w:hAnsi="Times New Roman" w:cs="Times New Roman"/>
          <w:sz w:val="28"/>
          <w:szCs w:val="28"/>
        </w:rPr>
        <w:t xml:space="preserve"> </w:t>
      </w:r>
      <w:r w:rsidRPr="005114E1">
        <w:rPr>
          <w:rFonts w:ascii="Times New Roman" w:hAnsi="Times New Roman" w:cs="Times New Roman"/>
          <w:sz w:val="28"/>
          <w:szCs w:val="28"/>
        </w:rPr>
        <w:t>2021» в номинации «Лучший учитель»;</w:t>
      </w:r>
    </w:p>
    <w:p w:rsidR="00A02AD3" w:rsidRPr="005114E1" w:rsidRDefault="00A02AD3"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Наливайко Наталья Федоровна, заместитель директора </w:t>
      </w:r>
      <w:r w:rsidR="00240C39" w:rsidRPr="005114E1">
        <w:rPr>
          <w:rFonts w:ascii="Times New Roman" w:hAnsi="Times New Roman" w:cs="Times New Roman"/>
          <w:sz w:val="28"/>
          <w:szCs w:val="28"/>
        </w:rPr>
        <w:br/>
      </w:r>
      <w:r w:rsidRPr="005114E1">
        <w:rPr>
          <w:rFonts w:ascii="Times New Roman" w:hAnsi="Times New Roman" w:cs="Times New Roman"/>
          <w:sz w:val="28"/>
          <w:szCs w:val="28"/>
        </w:rPr>
        <w:t>МБОУ «</w:t>
      </w:r>
      <w:proofErr w:type="spellStart"/>
      <w:r w:rsidRPr="005114E1">
        <w:rPr>
          <w:rFonts w:ascii="Times New Roman" w:hAnsi="Times New Roman" w:cs="Times New Roman"/>
          <w:sz w:val="28"/>
          <w:szCs w:val="28"/>
        </w:rPr>
        <w:t>Кощеевская</w:t>
      </w:r>
      <w:proofErr w:type="spellEnd"/>
      <w:r w:rsidRPr="005114E1">
        <w:rPr>
          <w:rFonts w:ascii="Times New Roman" w:hAnsi="Times New Roman" w:cs="Times New Roman"/>
          <w:sz w:val="28"/>
          <w:szCs w:val="28"/>
        </w:rPr>
        <w:t xml:space="preserve"> СОШ» и Балабанова Ирина Петровна, учитель начальных классов МБОУ «Новослободская СОШ» стали победителями регионального Конкурса «Учитель будущего» в номинациях «Лучший администратор» и «Учитель будущего»;</w:t>
      </w:r>
    </w:p>
    <w:p w:rsidR="00A02AD3" w:rsidRPr="005114E1" w:rsidRDefault="00A02AD3"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shd w:val="clear" w:color="auto" w:fill="FFFFFF"/>
        </w:rPr>
        <w:t xml:space="preserve">Лауреатом </w:t>
      </w:r>
      <w:r w:rsidRPr="005114E1">
        <w:rPr>
          <w:rFonts w:ascii="Times New Roman" w:hAnsi="Times New Roman" w:cs="Times New Roman"/>
          <w:sz w:val="28"/>
          <w:szCs w:val="28"/>
        </w:rPr>
        <w:t xml:space="preserve">регионального конкурса педагогического мастерства "Самый классный </w:t>
      </w:r>
      <w:proofErr w:type="spellStart"/>
      <w:proofErr w:type="gramStart"/>
      <w:r w:rsidRPr="005114E1">
        <w:rPr>
          <w:rFonts w:ascii="Times New Roman" w:hAnsi="Times New Roman" w:cs="Times New Roman"/>
          <w:sz w:val="28"/>
          <w:szCs w:val="28"/>
        </w:rPr>
        <w:t>классный</w:t>
      </w:r>
      <w:proofErr w:type="spellEnd"/>
      <w:proofErr w:type="gramEnd"/>
      <w:r w:rsidRPr="005114E1">
        <w:rPr>
          <w:rFonts w:ascii="Times New Roman" w:hAnsi="Times New Roman" w:cs="Times New Roman"/>
          <w:sz w:val="28"/>
          <w:szCs w:val="28"/>
        </w:rPr>
        <w:t xml:space="preserve">" в номинации "Классное руководство - </w:t>
      </w:r>
      <w:proofErr w:type="spellStart"/>
      <w:r w:rsidRPr="005114E1">
        <w:rPr>
          <w:rFonts w:ascii="Times New Roman" w:hAnsi="Times New Roman" w:cs="Times New Roman"/>
          <w:sz w:val="28"/>
          <w:szCs w:val="28"/>
        </w:rPr>
        <w:t>моë</w:t>
      </w:r>
      <w:proofErr w:type="spellEnd"/>
      <w:r w:rsidRPr="005114E1">
        <w:rPr>
          <w:rFonts w:ascii="Times New Roman" w:hAnsi="Times New Roman" w:cs="Times New Roman"/>
          <w:sz w:val="28"/>
          <w:szCs w:val="28"/>
        </w:rPr>
        <w:t xml:space="preserve"> призвание" стала Наталья Павловна Греховодова, учитель МБОУ «</w:t>
      </w:r>
      <w:proofErr w:type="spellStart"/>
      <w:r w:rsidRPr="005114E1">
        <w:rPr>
          <w:rFonts w:ascii="Times New Roman" w:hAnsi="Times New Roman" w:cs="Times New Roman"/>
          <w:sz w:val="28"/>
          <w:szCs w:val="28"/>
        </w:rPr>
        <w:t>Бехтеевская</w:t>
      </w:r>
      <w:proofErr w:type="spellEnd"/>
      <w:r w:rsidRPr="005114E1">
        <w:rPr>
          <w:rFonts w:ascii="Times New Roman" w:hAnsi="Times New Roman" w:cs="Times New Roman"/>
          <w:sz w:val="28"/>
          <w:szCs w:val="28"/>
        </w:rPr>
        <w:t xml:space="preserve"> СОШ»;</w:t>
      </w:r>
    </w:p>
    <w:p w:rsidR="00A02AD3" w:rsidRPr="005114E1" w:rsidRDefault="00A02AD3"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Команда МБОУ «Алексеевская СОШ» «Перспектива» стала победителем регионального</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конкурса управленческих команд</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общеобразовательных учреждений</w:t>
      </w:r>
      <w:r w:rsidR="00270878" w:rsidRPr="005114E1">
        <w:rPr>
          <w:rFonts w:ascii="Times New Roman" w:hAnsi="Times New Roman" w:cs="Times New Roman"/>
          <w:sz w:val="28"/>
          <w:szCs w:val="28"/>
        </w:rPr>
        <w:t xml:space="preserve"> </w:t>
      </w:r>
    </w:p>
    <w:p w:rsidR="00336EDB" w:rsidRPr="005114E1" w:rsidRDefault="00336EDB" w:rsidP="009E1EA1">
      <w:pPr>
        <w:pStyle w:val="a4"/>
        <w:ind w:firstLine="709"/>
        <w:jc w:val="both"/>
        <w:rPr>
          <w:rFonts w:ascii="Times New Roman" w:hAnsi="Times New Roman" w:cs="Times New Roman"/>
          <w:b/>
          <w:sz w:val="28"/>
          <w:szCs w:val="28"/>
        </w:rPr>
      </w:pPr>
      <w:r w:rsidRPr="005114E1">
        <w:rPr>
          <w:rFonts w:ascii="Times New Roman" w:hAnsi="Times New Roman" w:cs="Times New Roman"/>
          <w:sz w:val="28"/>
          <w:szCs w:val="28"/>
        </w:rPr>
        <w:t xml:space="preserve">Уважаемые коллеги! </w:t>
      </w:r>
      <w:proofErr w:type="gramStart"/>
      <w:r w:rsidRPr="005114E1">
        <w:rPr>
          <w:rFonts w:ascii="Times New Roman" w:hAnsi="Times New Roman" w:cs="Times New Roman"/>
          <w:sz w:val="28"/>
          <w:szCs w:val="28"/>
        </w:rPr>
        <w:t>Понимая важность и необходимость подготовки профессиональных кадров на территории нашего района осуществляет деятельность ОГАПОУ</w:t>
      </w:r>
      <w:proofErr w:type="gramEnd"/>
      <w:r w:rsidRPr="005114E1">
        <w:rPr>
          <w:rFonts w:ascii="Times New Roman" w:hAnsi="Times New Roman" w:cs="Times New Roman"/>
          <w:sz w:val="28"/>
          <w:szCs w:val="28"/>
        </w:rPr>
        <w:t xml:space="preserve"> «Корочанский сельскохозяйственный техникум</w:t>
      </w:r>
      <w:r w:rsidRPr="005114E1">
        <w:rPr>
          <w:rFonts w:ascii="Times New Roman" w:hAnsi="Times New Roman" w:cs="Times New Roman"/>
          <w:b/>
          <w:sz w:val="28"/>
          <w:szCs w:val="28"/>
        </w:rPr>
        <w:t>».</w:t>
      </w:r>
      <w:r w:rsidR="00270878" w:rsidRPr="005114E1">
        <w:rPr>
          <w:rFonts w:ascii="Times New Roman" w:hAnsi="Times New Roman" w:cs="Times New Roman"/>
          <w:b/>
          <w:sz w:val="28"/>
          <w:szCs w:val="28"/>
        </w:rPr>
        <w:t xml:space="preserve"> </w:t>
      </w:r>
    </w:p>
    <w:p w:rsidR="003A11B6" w:rsidRPr="005114E1" w:rsidRDefault="003A11B6"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24 мая 2021 года министр просвещения Российской Федерации Сергей Сергеевич Кравцов и глава региона Вячеслав Владимирович Гладков побывали с рабочим визитом в техникум. Здесь же прошло заседание рабочей группы Государственного совета Российской Федерации по направлению «Среднее профессиональное образование» в режиме ВКС. По завершению экскурсии Сергей Сергеевич Кравцов отметил, что Корочанский сельскохозяйственный техникум по праву считается одним из самых лучших в стране.</w:t>
      </w:r>
    </w:p>
    <w:p w:rsidR="003A11B6" w:rsidRPr="005114E1" w:rsidRDefault="003A11B6"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ОГАПОУ «</w:t>
      </w:r>
      <w:proofErr w:type="spellStart"/>
      <w:r w:rsidRPr="005114E1">
        <w:rPr>
          <w:rFonts w:ascii="Times New Roman" w:hAnsi="Times New Roman" w:cs="Times New Roman"/>
          <w:sz w:val="28"/>
          <w:szCs w:val="28"/>
        </w:rPr>
        <w:t>Корочанский</w:t>
      </w:r>
      <w:proofErr w:type="spellEnd"/>
      <w:r w:rsidRPr="005114E1">
        <w:rPr>
          <w:rFonts w:ascii="Times New Roman" w:hAnsi="Times New Roman" w:cs="Times New Roman"/>
          <w:sz w:val="28"/>
          <w:szCs w:val="28"/>
        </w:rPr>
        <w:t xml:space="preserve"> сельскохозяйственный техникум» является площадкой для проведения регионального чемпионата «Молодые профессионала» (</w:t>
      </w:r>
      <w:proofErr w:type="spellStart"/>
      <w:r w:rsidRPr="005114E1">
        <w:rPr>
          <w:rFonts w:ascii="Times New Roman" w:hAnsi="Times New Roman" w:cs="Times New Roman"/>
          <w:sz w:val="28"/>
          <w:szCs w:val="28"/>
        </w:rPr>
        <w:t>Ворлдскиллс</w:t>
      </w:r>
      <w:proofErr w:type="spellEnd"/>
      <w:r w:rsidRPr="005114E1">
        <w:rPr>
          <w:rFonts w:ascii="Times New Roman" w:hAnsi="Times New Roman" w:cs="Times New Roman"/>
          <w:sz w:val="28"/>
          <w:szCs w:val="28"/>
        </w:rPr>
        <w:t xml:space="preserve"> Россия) по компетенции «Ветеринария». В 2021 году конкурсанты от техникума заняли: 1 и 2 место в категории Юниоры и 1 и 2 место в категории Основные. Кроме того, студенты нашего техникума принимали участие в соревнованиях по компетенции «Агрономия» на базе Дмитриевского аграрного колледжа, где заняли два 3-х места.</w:t>
      </w:r>
    </w:p>
    <w:p w:rsidR="003A11B6" w:rsidRPr="005114E1" w:rsidRDefault="003A11B6"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В 2021 году Корочанский сельскохозяйственный техникум прошёл квалификационный отбор и стал Центром обучения федерального проекта «Содействие занятости» национального проекта «Демография». В рамках реализации проекта было обучено 30 человек. По итогам 2021 года Центр обучения Корочанского техникума вошёл в «ТОП-100» лучших центров обучения </w:t>
      </w:r>
      <w:proofErr w:type="spellStart"/>
      <w:r w:rsidRPr="005114E1">
        <w:rPr>
          <w:rFonts w:ascii="Times New Roman" w:hAnsi="Times New Roman" w:cs="Times New Roman"/>
          <w:sz w:val="28"/>
          <w:szCs w:val="28"/>
        </w:rPr>
        <w:t>Ворлдскиллс</w:t>
      </w:r>
      <w:proofErr w:type="spellEnd"/>
      <w:r w:rsidRPr="005114E1">
        <w:rPr>
          <w:rFonts w:ascii="Times New Roman" w:hAnsi="Times New Roman" w:cs="Times New Roman"/>
          <w:sz w:val="28"/>
          <w:szCs w:val="28"/>
        </w:rPr>
        <w:t>.</w:t>
      </w:r>
    </w:p>
    <w:p w:rsidR="003A11B6" w:rsidRPr="005114E1" w:rsidRDefault="003A11B6"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Студенты принимают </w:t>
      </w:r>
      <w:r w:rsidR="007407D0" w:rsidRPr="005114E1">
        <w:rPr>
          <w:rFonts w:ascii="Times New Roman" w:hAnsi="Times New Roman" w:cs="Times New Roman"/>
          <w:sz w:val="28"/>
          <w:szCs w:val="28"/>
        </w:rPr>
        <w:t xml:space="preserve">активное </w:t>
      </w:r>
      <w:r w:rsidRPr="005114E1">
        <w:rPr>
          <w:rFonts w:ascii="Times New Roman" w:hAnsi="Times New Roman" w:cs="Times New Roman"/>
          <w:sz w:val="28"/>
          <w:szCs w:val="28"/>
        </w:rPr>
        <w:t xml:space="preserve">участие во всероссийских, областных и муниципальных конкурсах. На их счёту множество побед и призовых мест (Конкурс талантов III форума рабочей молодёжи Белгородской области, </w:t>
      </w:r>
      <w:r w:rsidRPr="005114E1">
        <w:rPr>
          <w:rFonts w:ascii="Times New Roman" w:hAnsi="Times New Roman" w:cs="Times New Roman"/>
          <w:sz w:val="28"/>
          <w:szCs w:val="28"/>
        </w:rPr>
        <w:lastRenderedPageBreak/>
        <w:t xml:space="preserve">региональный этап Всероссийской программы «Арт-Профи Форум», областной фестиваль-конкурс творчества студентов «Студенческая весна»). </w:t>
      </w:r>
    </w:p>
    <w:p w:rsidR="003A11B6" w:rsidRPr="005114E1" w:rsidRDefault="003A11B6"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В 202</w:t>
      </w:r>
      <w:r w:rsidR="007407D0" w:rsidRPr="005114E1">
        <w:rPr>
          <w:rFonts w:ascii="Times New Roman" w:hAnsi="Times New Roman" w:cs="Times New Roman"/>
          <w:sz w:val="28"/>
          <w:szCs w:val="28"/>
        </w:rPr>
        <w:t>1</w:t>
      </w:r>
      <w:r w:rsidRPr="005114E1">
        <w:rPr>
          <w:rFonts w:ascii="Times New Roman" w:hAnsi="Times New Roman" w:cs="Times New Roman"/>
          <w:sz w:val="28"/>
          <w:szCs w:val="28"/>
        </w:rPr>
        <w:t xml:space="preserve"> году техникум стал победителем Федерального проекта «</w:t>
      </w:r>
      <w:proofErr w:type="spellStart"/>
      <w:r w:rsidRPr="005114E1">
        <w:rPr>
          <w:rFonts w:ascii="Times New Roman" w:hAnsi="Times New Roman" w:cs="Times New Roman"/>
          <w:sz w:val="28"/>
          <w:szCs w:val="28"/>
        </w:rPr>
        <w:t>Профессионалитет</w:t>
      </w:r>
      <w:proofErr w:type="spellEnd"/>
      <w:r w:rsidRPr="005114E1">
        <w:rPr>
          <w:rFonts w:ascii="Times New Roman" w:hAnsi="Times New Roman" w:cs="Times New Roman"/>
          <w:sz w:val="28"/>
          <w:szCs w:val="28"/>
        </w:rPr>
        <w:t>» и выиграл грант в размере 100 млн. рублей на оснащение и развитие материально-технической базы техникума. Среди 70 победителей техникум занял 2 место в рейтинге по набранным баллам.</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С 1 сентября 2022 года</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планируется </w:t>
      </w:r>
      <w:proofErr w:type="gramStart"/>
      <w:r w:rsidRPr="005114E1">
        <w:rPr>
          <w:rFonts w:ascii="Times New Roman" w:hAnsi="Times New Roman" w:cs="Times New Roman"/>
          <w:sz w:val="28"/>
          <w:szCs w:val="28"/>
        </w:rPr>
        <w:t>обучение</w:t>
      </w:r>
      <w:proofErr w:type="gramEnd"/>
      <w:r w:rsidRPr="005114E1">
        <w:rPr>
          <w:rFonts w:ascii="Times New Roman" w:hAnsi="Times New Roman" w:cs="Times New Roman"/>
          <w:sz w:val="28"/>
          <w:szCs w:val="28"/>
        </w:rPr>
        <w:t xml:space="preserve"> по новым образовательным программам</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для 230 обучающихся первых курсов.</w:t>
      </w:r>
    </w:p>
    <w:p w:rsidR="003A11B6" w:rsidRPr="005114E1" w:rsidRDefault="003A11B6"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В 2022 году при</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поддержке Правительства Белгородской области и якорного работодателя АПХ «Зелёная Долина» начинается строительство </w:t>
      </w:r>
      <w:proofErr w:type="spellStart"/>
      <w:r w:rsidRPr="005114E1">
        <w:rPr>
          <w:rFonts w:ascii="Times New Roman" w:hAnsi="Times New Roman" w:cs="Times New Roman"/>
          <w:sz w:val="28"/>
          <w:szCs w:val="28"/>
        </w:rPr>
        <w:t>Агрокванториума</w:t>
      </w:r>
      <w:proofErr w:type="spellEnd"/>
      <w:r w:rsidRPr="005114E1">
        <w:rPr>
          <w:rFonts w:ascii="Times New Roman" w:hAnsi="Times New Roman" w:cs="Times New Roman"/>
          <w:sz w:val="28"/>
          <w:szCs w:val="28"/>
        </w:rPr>
        <w:t xml:space="preserve"> и спортивного комплекса</w:t>
      </w:r>
    </w:p>
    <w:p w:rsidR="008C1CE9" w:rsidRPr="005114E1" w:rsidRDefault="00C427F9" w:rsidP="009E1EA1">
      <w:pPr>
        <w:pStyle w:val="a4"/>
        <w:ind w:firstLine="709"/>
        <w:jc w:val="both"/>
        <w:rPr>
          <w:rFonts w:ascii="Times New Roman" w:hAnsi="Times New Roman" w:cs="Times New Roman"/>
          <w:b/>
          <w:sz w:val="28"/>
          <w:szCs w:val="28"/>
        </w:rPr>
      </w:pPr>
      <w:r w:rsidRPr="005114E1">
        <w:rPr>
          <w:rFonts w:ascii="Times New Roman" w:hAnsi="Times New Roman" w:cs="Times New Roman"/>
          <w:sz w:val="28"/>
          <w:szCs w:val="28"/>
        </w:rPr>
        <w:t xml:space="preserve">Уважаемые друзья! Развитие культуры в Корочанском районе всегда высоко оценивалось жителями. И отчётный год не стал исключением. </w:t>
      </w:r>
    </w:p>
    <w:p w:rsidR="008C1CE9" w:rsidRPr="005114E1" w:rsidRDefault="008C1CE9"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В 2021 году в рамках реализации федерального партийного проекта «Культура малой Родины» по направлению «Местный Дом культуры» Ломовский модельный сельский Дом культуры укомплектован новой мебелью, световым и звуковым оборудованием, музыкальными инструментами на сумму </w:t>
      </w:r>
      <w:r w:rsidRPr="005114E1">
        <w:rPr>
          <w:rFonts w:ascii="Times New Roman" w:eastAsia="Arial Unicode MS" w:hAnsi="Times New Roman" w:cs="Times New Roman"/>
          <w:sz w:val="28"/>
          <w:szCs w:val="28"/>
        </w:rPr>
        <w:t>2</w:t>
      </w:r>
      <w:r w:rsidR="00116794" w:rsidRPr="005114E1">
        <w:rPr>
          <w:rFonts w:ascii="Times New Roman" w:eastAsia="Arial Unicode MS" w:hAnsi="Times New Roman" w:cs="Times New Roman"/>
          <w:sz w:val="28"/>
          <w:szCs w:val="28"/>
        </w:rPr>
        <w:t>,</w:t>
      </w:r>
      <w:r w:rsidRPr="005114E1">
        <w:rPr>
          <w:rFonts w:ascii="Times New Roman" w:eastAsia="Arial Unicode MS" w:hAnsi="Times New Roman" w:cs="Times New Roman"/>
          <w:sz w:val="28"/>
          <w:szCs w:val="28"/>
        </w:rPr>
        <w:t>8</w:t>
      </w:r>
      <w:r w:rsidR="00116794" w:rsidRPr="005114E1">
        <w:rPr>
          <w:rFonts w:ascii="Times New Roman" w:eastAsia="Arial Unicode MS" w:hAnsi="Times New Roman" w:cs="Times New Roman"/>
          <w:sz w:val="28"/>
          <w:szCs w:val="28"/>
        </w:rPr>
        <w:t>4</w:t>
      </w:r>
      <w:r w:rsidRPr="005114E1">
        <w:rPr>
          <w:rFonts w:ascii="Times New Roman" w:eastAsia="Arial Unicode MS" w:hAnsi="Times New Roman" w:cs="Times New Roman"/>
          <w:sz w:val="28"/>
          <w:szCs w:val="28"/>
        </w:rPr>
        <w:t xml:space="preserve"> </w:t>
      </w:r>
      <w:proofErr w:type="gramStart"/>
      <w:r w:rsidR="00116794" w:rsidRPr="005114E1">
        <w:rPr>
          <w:rFonts w:ascii="Times New Roman" w:eastAsia="Arial Unicode MS" w:hAnsi="Times New Roman" w:cs="Times New Roman"/>
          <w:sz w:val="28"/>
          <w:szCs w:val="28"/>
        </w:rPr>
        <w:t>млн</w:t>
      </w:r>
      <w:proofErr w:type="gramEnd"/>
      <w:r w:rsidRPr="005114E1">
        <w:rPr>
          <w:rFonts w:ascii="Times New Roman" w:eastAsia="Arial Unicode MS" w:hAnsi="Times New Roman" w:cs="Times New Roman"/>
          <w:sz w:val="28"/>
          <w:szCs w:val="28"/>
        </w:rPr>
        <w:t xml:space="preserve"> руб.</w:t>
      </w:r>
      <w:r w:rsidRPr="005114E1">
        <w:rPr>
          <w:rFonts w:ascii="Times New Roman" w:hAnsi="Times New Roman" w:cs="Times New Roman"/>
          <w:sz w:val="28"/>
          <w:szCs w:val="28"/>
        </w:rPr>
        <w:t xml:space="preserve"> </w:t>
      </w:r>
    </w:p>
    <w:p w:rsidR="008C1CE9" w:rsidRPr="005114E1" w:rsidRDefault="008C1CE9"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По итогам рейтинга муниципальных библиотек Белгородской области за 2021 год муниципальное казенное учреждение культуры «</w:t>
      </w:r>
      <w:proofErr w:type="spellStart"/>
      <w:r w:rsidRPr="005114E1">
        <w:rPr>
          <w:rFonts w:ascii="Times New Roman" w:hAnsi="Times New Roman" w:cs="Times New Roman"/>
          <w:sz w:val="28"/>
          <w:szCs w:val="28"/>
        </w:rPr>
        <w:t>Корочанская</w:t>
      </w:r>
      <w:proofErr w:type="spellEnd"/>
      <w:r w:rsidRPr="005114E1">
        <w:rPr>
          <w:rFonts w:ascii="Times New Roman" w:hAnsi="Times New Roman" w:cs="Times New Roman"/>
          <w:sz w:val="28"/>
          <w:szCs w:val="28"/>
        </w:rPr>
        <w:t xml:space="preserve"> центральная районная библиотека имени </w:t>
      </w:r>
      <w:r w:rsidR="00240C39" w:rsidRPr="005114E1">
        <w:rPr>
          <w:rFonts w:ascii="Times New Roman" w:hAnsi="Times New Roman" w:cs="Times New Roman"/>
          <w:sz w:val="28"/>
          <w:szCs w:val="28"/>
        </w:rPr>
        <w:br/>
      </w:r>
      <w:r w:rsidRPr="005114E1">
        <w:rPr>
          <w:rFonts w:ascii="Times New Roman" w:hAnsi="Times New Roman" w:cs="Times New Roman"/>
          <w:sz w:val="28"/>
          <w:szCs w:val="28"/>
        </w:rPr>
        <w:t xml:space="preserve">Н.С. </w:t>
      </w:r>
      <w:proofErr w:type="spellStart"/>
      <w:r w:rsidRPr="005114E1">
        <w:rPr>
          <w:rFonts w:ascii="Times New Roman" w:hAnsi="Times New Roman" w:cs="Times New Roman"/>
          <w:sz w:val="28"/>
          <w:szCs w:val="28"/>
        </w:rPr>
        <w:t>Соханской</w:t>
      </w:r>
      <w:proofErr w:type="spellEnd"/>
      <w:r w:rsidRPr="005114E1">
        <w:rPr>
          <w:rFonts w:ascii="Times New Roman" w:hAnsi="Times New Roman" w:cs="Times New Roman"/>
          <w:sz w:val="28"/>
          <w:szCs w:val="28"/>
        </w:rPr>
        <w:t xml:space="preserve"> (</w:t>
      </w:r>
      <w:proofErr w:type="spellStart"/>
      <w:r w:rsidRPr="005114E1">
        <w:rPr>
          <w:rFonts w:ascii="Times New Roman" w:hAnsi="Times New Roman" w:cs="Times New Roman"/>
          <w:sz w:val="28"/>
          <w:szCs w:val="28"/>
        </w:rPr>
        <w:t>Кохановской</w:t>
      </w:r>
      <w:proofErr w:type="spellEnd"/>
      <w:r w:rsidRPr="005114E1">
        <w:rPr>
          <w:rFonts w:ascii="Times New Roman" w:hAnsi="Times New Roman" w:cs="Times New Roman"/>
          <w:sz w:val="28"/>
          <w:szCs w:val="28"/>
        </w:rPr>
        <w:t xml:space="preserve">)» заняло 1 место в своей группе, эту позицию библиотека уверенно занимает на протяжении 11 лет подряд. </w:t>
      </w:r>
    </w:p>
    <w:p w:rsidR="008C1CE9" w:rsidRPr="005114E1" w:rsidRDefault="008C1CE9" w:rsidP="009E1EA1">
      <w:pPr>
        <w:pStyle w:val="a4"/>
        <w:ind w:firstLine="709"/>
        <w:jc w:val="both"/>
        <w:rPr>
          <w:rFonts w:ascii="Times New Roman" w:hAnsi="Times New Roman" w:cs="Times New Roman"/>
          <w:sz w:val="28"/>
          <w:szCs w:val="28"/>
        </w:rPr>
      </w:pPr>
      <w:proofErr w:type="gramStart"/>
      <w:r w:rsidRPr="005114E1">
        <w:rPr>
          <w:rFonts w:ascii="Times New Roman" w:hAnsi="Times New Roman" w:cs="Times New Roman"/>
          <w:noProof/>
          <w:sz w:val="28"/>
          <w:szCs w:val="28"/>
        </w:rPr>
        <w:t>Самойловская модельная сельская библиотека – структурное подразделение</w:t>
      </w:r>
      <w:r w:rsidR="00270878" w:rsidRPr="005114E1">
        <w:rPr>
          <w:rFonts w:ascii="Times New Roman" w:hAnsi="Times New Roman" w:cs="Times New Roman"/>
          <w:noProof/>
          <w:sz w:val="28"/>
          <w:szCs w:val="28"/>
        </w:rPr>
        <w:t xml:space="preserve"> </w:t>
      </w:r>
      <w:r w:rsidRPr="005114E1">
        <w:rPr>
          <w:rFonts w:ascii="Times New Roman" w:hAnsi="Times New Roman" w:cs="Times New Roman"/>
          <w:sz w:val="28"/>
          <w:szCs w:val="28"/>
        </w:rPr>
        <w:t>муниципального казенного учреждения культуры «</w:t>
      </w:r>
      <w:proofErr w:type="spellStart"/>
      <w:r w:rsidRPr="005114E1">
        <w:rPr>
          <w:rFonts w:ascii="Times New Roman" w:hAnsi="Times New Roman" w:cs="Times New Roman"/>
          <w:sz w:val="28"/>
          <w:szCs w:val="28"/>
        </w:rPr>
        <w:t>Корочанская</w:t>
      </w:r>
      <w:proofErr w:type="spellEnd"/>
      <w:r w:rsidRPr="005114E1">
        <w:rPr>
          <w:rFonts w:ascii="Times New Roman" w:hAnsi="Times New Roman" w:cs="Times New Roman"/>
          <w:sz w:val="28"/>
          <w:szCs w:val="28"/>
        </w:rPr>
        <w:t xml:space="preserve"> центральная районная библиотека имени </w:t>
      </w:r>
      <w:r w:rsidR="00240C39" w:rsidRPr="005114E1">
        <w:rPr>
          <w:rFonts w:ascii="Times New Roman" w:hAnsi="Times New Roman" w:cs="Times New Roman"/>
          <w:sz w:val="28"/>
          <w:szCs w:val="28"/>
        </w:rPr>
        <w:br/>
      </w:r>
      <w:r w:rsidRPr="005114E1">
        <w:rPr>
          <w:rFonts w:ascii="Times New Roman" w:hAnsi="Times New Roman" w:cs="Times New Roman"/>
          <w:sz w:val="28"/>
          <w:szCs w:val="28"/>
        </w:rPr>
        <w:t xml:space="preserve">Н.С. </w:t>
      </w:r>
      <w:proofErr w:type="spellStart"/>
      <w:r w:rsidRPr="005114E1">
        <w:rPr>
          <w:rFonts w:ascii="Times New Roman" w:hAnsi="Times New Roman" w:cs="Times New Roman"/>
          <w:sz w:val="28"/>
          <w:szCs w:val="28"/>
        </w:rPr>
        <w:t>Соханской</w:t>
      </w:r>
      <w:proofErr w:type="spellEnd"/>
      <w:r w:rsidRPr="005114E1">
        <w:rPr>
          <w:rFonts w:ascii="Times New Roman" w:hAnsi="Times New Roman" w:cs="Times New Roman"/>
          <w:sz w:val="28"/>
          <w:szCs w:val="28"/>
        </w:rPr>
        <w:t xml:space="preserve"> (</w:t>
      </w:r>
      <w:proofErr w:type="spellStart"/>
      <w:r w:rsidRPr="005114E1">
        <w:rPr>
          <w:rFonts w:ascii="Times New Roman" w:hAnsi="Times New Roman" w:cs="Times New Roman"/>
          <w:sz w:val="28"/>
          <w:szCs w:val="28"/>
        </w:rPr>
        <w:t>Кохановской</w:t>
      </w:r>
      <w:proofErr w:type="spellEnd"/>
      <w:r w:rsidRPr="005114E1">
        <w:rPr>
          <w:rFonts w:ascii="Times New Roman" w:hAnsi="Times New Roman" w:cs="Times New Roman"/>
          <w:sz w:val="28"/>
          <w:szCs w:val="28"/>
        </w:rPr>
        <w:t xml:space="preserve">)» </w:t>
      </w:r>
      <w:r w:rsidRPr="005114E1">
        <w:rPr>
          <w:rFonts w:ascii="Times New Roman" w:hAnsi="Times New Roman" w:cs="Times New Roman"/>
          <w:noProof/>
          <w:sz w:val="28"/>
          <w:szCs w:val="28"/>
        </w:rPr>
        <w:t xml:space="preserve">стала победителем конкурса </w:t>
      </w:r>
      <w:r w:rsidRPr="005114E1">
        <w:rPr>
          <w:rFonts w:ascii="Times New Roman" w:hAnsi="Times New Roman" w:cs="Times New Roman"/>
          <w:sz w:val="28"/>
          <w:szCs w:val="28"/>
        </w:rPr>
        <w:t xml:space="preserve">на получение денежного поощрения Министерства культуры России лучшими муниципальным учреждениями культуры, находящимися на территориях сельских поселений, и их работниками в номинации «Лучшие библиотеки». </w:t>
      </w:r>
      <w:proofErr w:type="gramEnd"/>
    </w:p>
    <w:p w:rsidR="008C1CE9" w:rsidRPr="005114E1" w:rsidRDefault="008C1CE9" w:rsidP="009E1EA1">
      <w:pPr>
        <w:pStyle w:val="a4"/>
        <w:ind w:firstLine="709"/>
        <w:jc w:val="both"/>
        <w:rPr>
          <w:rFonts w:ascii="Times New Roman" w:hAnsi="Times New Roman" w:cs="Times New Roman"/>
          <w:sz w:val="28"/>
          <w:szCs w:val="28"/>
        </w:rPr>
      </w:pPr>
      <w:proofErr w:type="gramStart"/>
      <w:r w:rsidRPr="005114E1">
        <w:rPr>
          <w:rFonts w:ascii="Times New Roman" w:hAnsi="Times New Roman" w:cs="Times New Roman"/>
          <w:sz w:val="28"/>
          <w:szCs w:val="28"/>
        </w:rPr>
        <w:t>Проект «Создание</w:t>
      </w:r>
      <w:r w:rsidR="00270878" w:rsidRPr="005114E1">
        <w:rPr>
          <w:rFonts w:ascii="Times New Roman" w:hAnsi="Times New Roman" w:cs="Times New Roman"/>
          <w:sz w:val="28"/>
          <w:szCs w:val="28"/>
        </w:rPr>
        <w:t xml:space="preserve"> </w:t>
      </w:r>
      <w:r w:rsidRPr="005114E1">
        <w:rPr>
          <w:rFonts w:ascii="Times New Roman" w:hAnsi="Times New Roman" w:cs="Times New Roman"/>
          <w:b/>
          <w:sz w:val="28"/>
          <w:szCs w:val="28"/>
        </w:rPr>
        <w:t>«</w:t>
      </w:r>
      <w:r w:rsidRPr="005114E1">
        <w:rPr>
          <w:rFonts w:ascii="Times New Roman" w:hAnsi="Times New Roman" w:cs="Times New Roman"/>
          <w:sz w:val="28"/>
          <w:szCs w:val="28"/>
        </w:rPr>
        <w:t xml:space="preserve">Пен-центра: финансы ОНЛАЙН и безопасность» на территории </w:t>
      </w:r>
      <w:proofErr w:type="spellStart"/>
      <w:r w:rsidRPr="005114E1">
        <w:rPr>
          <w:rFonts w:ascii="Times New Roman" w:hAnsi="Times New Roman" w:cs="Times New Roman"/>
          <w:sz w:val="28"/>
          <w:szCs w:val="28"/>
        </w:rPr>
        <w:t>Корочанского</w:t>
      </w:r>
      <w:proofErr w:type="spellEnd"/>
      <w:r w:rsidRPr="005114E1">
        <w:rPr>
          <w:rFonts w:ascii="Times New Roman" w:hAnsi="Times New Roman" w:cs="Times New Roman"/>
          <w:sz w:val="28"/>
          <w:szCs w:val="28"/>
        </w:rPr>
        <w:t xml:space="preserve"> района» муниципального казенного учреждения культуры «</w:t>
      </w:r>
      <w:proofErr w:type="spellStart"/>
      <w:r w:rsidRPr="005114E1">
        <w:rPr>
          <w:rFonts w:ascii="Times New Roman" w:hAnsi="Times New Roman" w:cs="Times New Roman"/>
          <w:sz w:val="28"/>
          <w:szCs w:val="28"/>
        </w:rPr>
        <w:t>Корочанская</w:t>
      </w:r>
      <w:proofErr w:type="spellEnd"/>
      <w:r w:rsidRPr="005114E1">
        <w:rPr>
          <w:rFonts w:ascii="Times New Roman" w:hAnsi="Times New Roman" w:cs="Times New Roman"/>
          <w:sz w:val="28"/>
          <w:szCs w:val="28"/>
        </w:rPr>
        <w:t xml:space="preserve"> центральная районная библиотека имени Н.С. </w:t>
      </w:r>
      <w:proofErr w:type="spellStart"/>
      <w:r w:rsidRPr="005114E1">
        <w:rPr>
          <w:rFonts w:ascii="Times New Roman" w:hAnsi="Times New Roman" w:cs="Times New Roman"/>
          <w:sz w:val="28"/>
          <w:szCs w:val="28"/>
        </w:rPr>
        <w:t>Соханской</w:t>
      </w:r>
      <w:proofErr w:type="spellEnd"/>
      <w:r w:rsidRPr="005114E1">
        <w:rPr>
          <w:rFonts w:ascii="Times New Roman" w:hAnsi="Times New Roman" w:cs="Times New Roman"/>
          <w:sz w:val="28"/>
          <w:szCs w:val="28"/>
        </w:rPr>
        <w:t xml:space="preserve"> (</w:t>
      </w:r>
      <w:proofErr w:type="spellStart"/>
      <w:r w:rsidRPr="005114E1">
        <w:rPr>
          <w:rFonts w:ascii="Times New Roman" w:hAnsi="Times New Roman" w:cs="Times New Roman"/>
          <w:sz w:val="28"/>
          <w:szCs w:val="28"/>
        </w:rPr>
        <w:t>Кохановской</w:t>
      </w:r>
      <w:proofErr w:type="spellEnd"/>
      <w:r w:rsidRPr="005114E1">
        <w:rPr>
          <w:rFonts w:ascii="Times New Roman" w:hAnsi="Times New Roman" w:cs="Times New Roman"/>
          <w:sz w:val="28"/>
          <w:szCs w:val="28"/>
        </w:rPr>
        <w:t>)» стал победителем Всероссийского конкурса проектов по поддержке лучших практик и потенциала центральных региональных и модельных библиотек, библиотек общеобразовательных организаций, учебных заведений среднего профессионального и высшего образования в сфере развития финансовой грамотности за успешную реализацию проектов в</w:t>
      </w:r>
      <w:proofErr w:type="gramEnd"/>
      <w:r w:rsidRPr="005114E1">
        <w:rPr>
          <w:rFonts w:ascii="Times New Roman" w:hAnsi="Times New Roman" w:cs="Times New Roman"/>
          <w:sz w:val="28"/>
          <w:szCs w:val="28"/>
        </w:rPr>
        <w:t xml:space="preserve"> сфере развития финансовой грамотности. </w:t>
      </w:r>
    </w:p>
    <w:p w:rsidR="008C1CE9" w:rsidRPr="005114E1" w:rsidRDefault="008C1CE9"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По итогам рейтинга культурно-досуговых учреждений Белгородской области за 2021 год:</w:t>
      </w:r>
    </w:p>
    <w:p w:rsidR="008C1CE9" w:rsidRPr="005114E1" w:rsidRDefault="008C1CE9"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Корочанский районный организационно-методический центр занял 1 место в своей группе;</w:t>
      </w:r>
    </w:p>
    <w:p w:rsidR="008C1CE9" w:rsidRPr="005114E1" w:rsidRDefault="008C1CE9"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 </w:t>
      </w:r>
      <w:proofErr w:type="spellStart"/>
      <w:r w:rsidRPr="005114E1">
        <w:rPr>
          <w:rFonts w:ascii="Times New Roman" w:hAnsi="Times New Roman" w:cs="Times New Roman"/>
          <w:sz w:val="28"/>
          <w:szCs w:val="28"/>
        </w:rPr>
        <w:t>Бехтеевский</w:t>
      </w:r>
      <w:proofErr w:type="spellEnd"/>
      <w:r w:rsidRPr="005114E1">
        <w:rPr>
          <w:rFonts w:ascii="Times New Roman" w:hAnsi="Times New Roman" w:cs="Times New Roman"/>
          <w:sz w:val="28"/>
          <w:szCs w:val="28"/>
        </w:rPr>
        <w:t xml:space="preserve"> центр культурного развития - 2 место в своей группе;</w:t>
      </w:r>
    </w:p>
    <w:p w:rsidR="008C1CE9" w:rsidRPr="005114E1" w:rsidRDefault="008C1CE9"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 </w:t>
      </w:r>
      <w:proofErr w:type="spellStart"/>
      <w:r w:rsidRPr="005114E1">
        <w:rPr>
          <w:rFonts w:ascii="Times New Roman" w:hAnsi="Times New Roman" w:cs="Times New Roman"/>
          <w:sz w:val="28"/>
          <w:szCs w:val="28"/>
        </w:rPr>
        <w:t>Мазикинский</w:t>
      </w:r>
      <w:proofErr w:type="spellEnd"/>
      <w:r w:rsidRPr="005114E1">
        <w:rPr>
          <w:rFonts w:ascii="Times New Roman" w:hAnsi="Times New Roman" w:cs="Times New Roman"/>
          <w:sz w:val="28"/>
          <w:szCs w:val="28"/>
        </w:rPr>
        <w:t xml:space="preserve"> сельский Дом культуры - 3 место в своей группе;</w:t>
      </w:r>
    </w:p>
    <w:p w:rsidR="008C1CE9" w:rsidRPr="005114E1" w:rsidRDefault="008C1CE9"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lastRenderedPageBreak/>
        <w:t>- 3</w:t>
      </w:r>
      <w:r w:rsidRPr="005114E1">
        <w:rPr>
          <w:rFonts w:ascii="Times New Roman" w:hAnsi="Times New Roman" w:cs="Times New Roman"/>
          <w:sz w:val="28"/>
          <w:szCs w:val="28"/>
          <w:lang w:val="en-US"/>
        </w:rPr>
        <w:t>D</w:t>
      </w:r>
      <w:r w:rsidRPr="005114E1">
        <w:rPr>
          <w:rFonts w:ascii="Times New Roman" w:hAnsi="Times New Roman" w:cs="Times New Roman"/>
          <w:sz w:val="28"/>
          <w:szCs w:val="28"/>
        </w:rPr>
        <w:t xml:space="preserve"> кинозал </w:t>
      </w:r>
      <w:proofErr w:type="spellStart"/>
      <w:r w:rsidRPr="005114E1">
        <w:rPr>
          <w:rFonts w:ascii="Times New Roman" w:hAnsi="Times New Roman" w:cs="Times New Roman"/>
          <w:sz w:val="28"/>
          <w:szCs w:val="28"/>
        </w:rPr>
        <w:t>Бехтеевского</w:t>
      </w:r>
      <w:proofErr w:type="spellEnd"/>
      <w:r w:rsidRPr="005114E1">
        <w:rPr>
          <w:rFonts w:ascii="Times New Roman" w:hAnsi="Times New Roman" w:cs="Times New Roman"/>
          <w:sz w:val="28"/>
          <w:szCs w:val="28"/>
        </w:rPr>
        <w:t xml:space="preserve"> ЦКР - занял 1 место среди всех муниципальных кинозалов области.</w:t>
      </w:r>
    </w:p>
    <w:p w:rsidR="008C1CE9" w:rsidRPr="005114E1" w:rsidRDefault="008C1CE9"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Доронина Инна Петровна, хормейстер «Народного» вокального ансамбля «Надежда» Алексеевского МСДК, стала</w:t>
      </w:r>
      <w:r w:rsidR="00270878" w:rsidRPr="005114E1">
        <w:rPr>
          <w:rFonts w:ascii="Times New Roman" w:hAnsi="Times New Roman" w:cs="Times New Roman"/>
          <w:sz w:val="28"/>
          <w:szCs w:val="28"/>
        </w:rPr>
        <w:t xml:space="preserve"> </w:t>
      </w:r>
      <w:r w:rsidRPr="005114E1">
        <w:rPr>
          <w:rFonts w:ascii="Times New Roman" w:hAnsi="Times New Roman" w:cs="Times New Roman"/>
          <w:noProof/>
          <w:sz w:val="28"/>
          <w:szCs w:val="28"/>
        </w:rPr>
        <w:t xml:space="preserve">победителем конкурса </w:t>
      </w:r>
      <w:r w:rsidRPr="005114E1">
        <w:rPr>
          <w:rFonts w:ascii="Times New Roman" w:hAnsi="Times New Roman" w:cs="Times New Roman"/>
          <w:sz w:val="28"/>
          <w:szCs w:val="28"/>
        </w:rPr>
        <w:t>на получение денежного поощрения Министерства культуры России лучшими муниципальными учреждениями культуры, находящимися на территориях сельских поселений, и их работниками в номинации «Лучшие работники культурно-досуговых учреждений».</w:t>
      </w:r>
    </w:p>
    <w:p w:rsidR="00D07CB2" w:rsidRPr="005114E1" w:rsidRDefault="00D07CB2" w:rsidP="006B7D98">
      <w:pPr>
        <w:pStyle w:val="a4"/>
        <w:ind w:firstLine="709"/>
        <w:jc w:val="both"/>
        <w:rPr>
          <w:rFonts w:ascii="Times New Roman" w:hAnsi="Times New Roman" w:cs="Times New Roman"/>
          <w:sz w:val="28"/>
          <w:szCs w:val="28"/>
        </w:rPr>
      </w:pPr>
      <w:r w:rsidRPr="005114E1">
        <w:rPr>
          <w:rFonts w:ascii="Times New Roman" w:eastAsia="Arial Unicode MS" w:hAnsi="Times New Roman" w:cs="Times New Roman"/>
          <w:sz w:val="28"/>
          <w:szCs w:val="28"/>
        </w:rPr>
        <w:t>Творческие коллективы</w:t>
      </w:r>
      <w:r w:rsidR="00270878" w:rsidRPr="005114E1">
        <w:rPr>
          <w:rFonts w:ascii="Times New Roman" w:eastAsia="Arial Unicode MS" w:hAnsi="Times New Roman" w:cs="Times New Roman"/>
          <w:sz w:val="28"/>
          <w:szCs w:val="28"/>
        </w:rPr>
        <w:t xml:space="preserve"> </w:t>
      </w:r>
      <w:r w:rsidRPr="005114E1">
        <w:rPr>
          <w:rFonts w:ascii="Times New Roman" w:eastAsia="Arial Unicode MS" w:hAnsi="Times New Roman" w:cs="Times New Roman"/>
          <w:sz w:val="28"/>
          <w:szCs w:val="28"/>
        </w:rPr>
        <w:t>учреждений культуры</w:t>
      </w:r>
      <w:r w:rsidRPr="005114E1">
        <w:rPr>
          <w:rFonts w:ascii="Times New Roman" w:hAnsi="Times New Roman" w:cs="Times New Roman"/>
          <w:sz w:val="28"/>
          <w:szCs w:val="28"/>
        </w:rPr>
        <w:t xml:space="preserve"> в</w:t>
      </w:r>
      <w:r w:rsidR="006B7D98" w:rsidRPr="005114E1">
        <w:rPr>
          <w:rFonts w:ascii="Times New Roman" w:hAnsi="Times New Roman" w:cs="Times New Roman"/>
          <w:sz w:val="28"/>
          <w:szCs w:val="28"/>
        </w:rPr>
        <w:t xml:space="preserve"> 2021 году </w:t>
      </w:r>
      <w:r w:rsidRPr="005114E1">
        <w:rPr>
          <w:rFonts w:ascii="Times New Roman" w:hAnsi="Times New Roman" w:cs="Times New Roman"/>
          <w:sz w:val="28"/>
          <w:szCs w:val="28"/>
        </w:rPr>
        <w:t xml:space="preserve">достойно выступали </w:t>
      </w:r>
      <w:proofErr w:type="gramStart"/>
      <w:r w:rsidRPr="005114E1">
        <w:rPr>
          <w:rFonts w:ascii="Times New Roman" w:hAnsi="Times New Roman" w:cs="Times New Roman"/>
          <w:sz w:val="28"/>
          <w:szCs w:val="28"/>
        </w:rPr>
        <w:t>на</w:t>
      </w:r>
      <w:proofErr w:type="gramEnd"/>
      <w:r w:rsidRPr="005114E1">
        <w:rPr>
          <w:rFonts w:ascii="Times New Roman" w:hAnsi="Times New Roman" w:cs="Times New Roman"/>
          <w:sz w:val="28"/>
          <w:szCs w:val="28"/>
        </w:rPr>
        <w:t xml:space="preserve"> </w:t>
      </w:r>
      <w:proofErr w:type="gramStart"/>
      <w:r w:rsidRPr="005114E1">
        <w:rPr>
          <w:rFonts w:ascii="Times New Roman" w:hAnsi="Times New Roman" w:cs="Times New Roman"/>
          <w:sz w:val="28"/>
          <w:szCs w:val="28"/>
        </w:rPr>
        <w:t>различного</w:t>
      </w:r>
      <w:proofErr w:type="gramEnd"/>
      <w:r w:rsidRPr="005114E1">
        <w:rPr>
          <w:rFonts w:ascii="Times New Roman" w:hAnsi="Times New Roman" w:cs="Times New Roman"/>
          <w:sz w:val="28"/>
          <w:szCs w:val="28"/>
        </w:rPr>
        <w:t xml:space="preserve"> рода фестивалях и конкурсах.</w:t>
      </w:r>
      <w:r w:rsidR="006B7D98" w:rsidRPr="005114E1">
        <w:rPr>
          <w:rFonts w:ascii="Times New Roman" w:hAnsi="Times New Roman" w:cs="Times New Roman"/>
          <w:sz w:val="28"/>
          <w:szCs w:val="28"/>
        </w:rPr>
        <w:t xml:space="preserve"> </w:t>
      </w:r>
    </w:p>
    <w:p w:rsidR="006B7D98" w:rsidRPr="005114E1" w:rsidRDefault="00D07CB2" w:rsidP="006B7D98">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По</w:t>
      </w:r>
      <w:r w:rsidR="006B7D98" w:rsidRPr="005114E1">
        <w:rPr>
          <w:rFonts w:ascii="Times New Roman" w:hAnsi="Times New Roman" w:cs="Times New Roman"/>
          <w:sz w:val="28"/>
          <w:szCs w:val="28"/>
        </w:rPr>
        <w:t xml:space="preserve"> итогам Международного фестиваля «Белгород в цвету» Корочанский район получил золото в номинации «Арт-сено» и серебро в номинации «Приезжайте в гости к нам».</w:t>
      </w:r>
    </w:p>
    <w:p w:rsidR="006B7D98" w:rsidRPr="005114E1" w:rsidRDefault="006B7D98" w:rsidP="006B7D98">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Константин Городов, учащийся </w:t>
      </w:r>
      <w:proofErr w:type="spellStart"/>
      <w:r w:rsidRPr="005114E1">
        <w:rPr>
          <w:rFonts w:ascii="Times New Roman" w:hAnsi="Times New Roman" w:cs="Times New Roman"/>
          <w:sz w:val="28"/>
          <w:szCs w:val="28"/>
        </w:rPr>
        <w:t>Ломовской</w:t>
      </w:r>
      <w:proofErr w:type="spellEnd"/>
      <w:r w:rsidRPr="005114E1">
        <w:rPr>
          <w:rFonts w:ascii="Times New Roman" w:hAnsi="Times New Roman" w:cs="Times New Roman"/>
          <w:sz w:val="28"/>
          <w:szCs w:val="28"/>
        </w:rPr>
        <w:t xml:space="preserve"> средней школы (руководитель Редькина Оксана </w:t>
      </w:r>
      <w:proofErr w:type="spellStart"/>
      <w:r w:rsidRPr="005114E1">
        <w:rPr>
          <w:rFonts w:ascii="Times New Roman" w:hAnsi="Times New Roman" w:cs="Times New Roman"/>
          <w:sz w:val="28"/>
          <w:szCs w:val="28"/>
        </w:rPr>
        <w:t>ивановна</w:t>
      </w:r>
      <w:proofErr w:type="spellEnd"/>
      <w:r w:rsidRPr="005114E1">
        <w:rPr>
          <w:rFonts w:ascii="Times New Roman" w:hAnsi="Times New Roman" w:cs="Times New Roman"/>
          <w:sz w:val="28"/>
          <w:szCs w:val="28"/>
        </w:rPr>
        <w:t xml:space="preserve">) и Полина Самойленко, учащаяся </w:t>
      </w:r>
      <w:proofErr w:type="spellStart"/>
      <w:r w:rsidRPr="005114E1">
        <w:rPr>
          <w:rFonts w:ascii="Times New Roman" w:hAnsi="Times New Roman" w:cs="Times New Roman"/>
          <w:sz w:val="28"/>
          <w:szCs w:val="28"/>
        </w:rPr>
        <w:t>Кощеевской</w:t>
      </w:r>
      <w:proofErr w:type="spellEnd"/>
      <w:r w:rsidRPr="005114E1">
        <w:rPr>
          <w:rFonts w:ascii="Times New Roman" w:hAnsi="Times New Roman" w:cs="Times New Roman"/>
          <w:sz w:val="28"/>
          <w:szCs w:val="28"/>
        </w:rPr>
        <w:t xml:space="preserve"> средней школы (руководитель Стрельникова Лариса Александровна) завоевали бронзовую медаль в номинации «Любимый город».</w:t>
      </w:r>
    </w:p>
    <w:p w:rsidR="006B7D98" w:rsidRPr="005114E1" w:rsidRDefault="006B7D98" w:rsidP="006B7D98">
      <w:pPr>
        <w:pStyle w:val="a4"/>
        <w:ind w:firstLine="709"/>
        <w:jc w:val="both"/>
        <w:rPr>
          <w:rFonts w:ascii="Times New Roman" w:eastAsia="Arial Unicode MS" w:hAnsi="Times New Roman" w:cs="Times New Roman"/>
          <w:sz w:val="28"/>
          <w:szCs w:val="28"/>
        </w:rPr>
      </w:pPr>
      <w:r w:rsidRPr="005114E1">
        <w:rPr>
          <w:rFonts w:ascii="Times New Roman" w:eastAsia="Arial Unicode MS" w:hAnsi="Times New Roman" w:cs="Times New Roman"/>
          <w:sz w:val="28"/>
          <w:szCs w:val="28"/>
        </w:rPr>
        <w:t>По итогам фестиваля «Вареников», проводимого на территории</w:t>
      </w:r>
      <w:r w:rsidR="00270878" w:rsidRPr="005114E1">
        <w:rPr>
          <w:rFonts w:ascii="Times New Roman" w:eastAsia="Arial Unicode MS" w:hAnsi="Times New Roman" w:cs="Times New Roman"/>
          <w:sz w:val="28"/>
          <w:szCs w:val="28"/>
        </w:rPr>
        <w:t xml:space="preserve"> </w:t>
      </w:r>
      <w:r w:rsidRPr="005114E1">
        <w:rPr>
          <w:rFonts w:ascii="Times New Roman" w:eastAsia="Arial Unicode MS" w:hAnsi="Times New Roman" w:cs="Times New Roman"/>
          <w:sz w:val="28"/>
          <w:szCs w:val="28"/>
        </w:rPr>
        <w:t>г. Белгорода</w:t>
      </w:r>
      <w:r w:rsidR="00270878" w:rsidRPr="005114E1">
        <w:rPr>
          <w:rFonts w:ascii="Times New Roman" w:eastAsia="Arial Unicode MS" w:hAnsi="Times New Roman" w:cs="Times New Roman"/>
          <w:sz w:val="28"/>
          <w:szCs w:val="28"/>
        </w:rPr>
        <w:t xml:space="preserve"> </w:t>
      </w:r>
      <w:r w:rsidRPr="005114E1">
        <w:rPr>
          <w:rFonts w:ascii="Times New Roman" w:eastAsia="Arial Unicode MS" w:hAnsi="Times New Roman" w:cs="Times New Roman"/>
          <w:sz w:val="28"/>
          <w:szCs w:val="28"/>
        </w:rPr>
        <w:t>Корочанский район занял третье место, а творческая арт-группа стала лауреатом I степени.</w:t>
      </w:r>
    </w:p>
    <w:p w:rsidR="00D07CB2" w:rsidRPr="005114E1" w:rsidRDefault="00D07CB2" w:rsidP="00D07CB2">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Старшая группа отделения хореографии </w:t>
      </w:r>
      <w:r w:rsidR="00240C39" w:rsidRPr="005114E1">
        <w:rPr>
          <w:rFonts w:ascii="Times New Roman" w:hAnsi="Times New Roman" w:cs="Times New Roman"/>
          <w:sz w:val="28"/>
          <w:szCs w:val="28"/>
        </w:rPr>
        <w:br/>
      </w:r>
      <w:r w:rsidRPr="005114E1">
        <w:rPr>
          <w:rFonts w:ascii="Times New Roman" w:hAnsi="Times New Roman" w:cs="Times New Roman"/>
          <w:sz w:val="28"/>
          <w:szCs w:val="28"/>
        </w:rPr>
        <w:t>МБУДО «Корочанская школа искусств» завоевала Гран-при Регионального конкурса хореографического творчества «Талант и вдохновение».</w:t>
      </w:r>
    </w:p>
    <w:p w:rsidR="00D07CB2" w:rsidRPr="005114E1" w:rsidRDefault="00D07CB2" w:rsidP="00D07CB2">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Учащаяся </w:t>
      </w:r>
      <w:proofErr w:type="spellStart"/>
      <w:r w:rsidRPr="005114E1">
        <w:rPr>
          <w:rFonts w:ascii="Times New Roman" w:hAnsi="Times New Roman" w:cs="Times New Roman"/>
          <w:sz w:val="28"/>
          <w:szCs w:val="28"/>
        </w:rPr>
        <w:t>Корочанской</w:t>
      </w:r>
      <w:proofErr w:type="spellEnd"/>
      <w:r w:rsidRPr="005114E1">
        <w:rPr>
          <w:rFonts w:ascii="Times New Roman" w:hAnsi="Times New Roman" w:cs="Times New Roman"/>
          <w:sz w:val="28"/>
          <w:szCs w:val="28"/>
        </w:rPr>
        <w:t xml:space="preserve"> ДШИ Копылова </w:t>
      </w:r>
      <w:proofErr w:type="spellStart"/>
      <w:r w:rsidRPr="005114E1">
        <w:rPr>
          <w:rFonts w:ascii="Times New Roman" w:hAnsi="Times New Roman" w:cs="Times New Roman"/>
          <w:sz w:val="28"/>
          <w:szCs w:val="28"/>
        </w:rPr>
        <w:t>Камила</w:t>
      </w:r>
      <w:proofErr w:type="spellEnd"/>
      <w:r w:rsidRPr="005114E1">
        <w:rPr>
          <w:rFonts w:ascii="Times New Roman" w:hAnsi="Times New Roman" w:cs="Times New Roman"/>
          <w:sz w:val="28"/>
          <w:szCs w:val="28"/>
        </w:rPr>
        <w:t xml:space="preserve"> заняла </w:t>
      </w:r>
      <w:r w:rsidR="00240C39" w:rsidRPr="005114E1">
        <w:rPr>
          <w:rFonts w:ascii="Times New Roman" w:hAnsi="Times New Roman" w:cs="Times New Roman"/>
          <w:sz w:val="28"/>
          <w:szCs w:val="28"/>
        </w:rPr>
        <w:br/>
      </w:r>
      <w:r w:rsidRPr="005114E1">
        <w:rPr>
          <w:rFonts w:ascii="Times New Roman" w:hAnsi="Times New Roman" w:cs="Times New Roman"/>
          <w:sz w:val="28"/>
          <w:szCs w:val="28"/>
        </w:rPr>
        <w:t xml:space="preserve">I место в </w:t>
      </w:r>
      <w:r w:rsidRPr="005114E1">
        <w:rPr>
          <w:rFonts w:ascii="Times New Roman" w:hAnsi="Times New Roman" w:cs="Times New Roman"/>
          <w:sz w:val="28"/>
          <w:szCs w:val="28"/>
          <w:lang w:val="en-US"/>
        </w:rPr>
        <w:t>VI</w:t>
      </w:r>
      <w:r w:rsidRPr="005114E1">
        <w:rPr>
          <w:rFonts w:ascii="Times New Roman" w:hAnsi="Times New Roman" w:cs="Times New Roman"/>
          <w:sz w:val="28"/>
          <w:szCs w:val="28"/>
        </w:rPr>
        <w:t xml:space="preserve"> Международном конкурсе молодых исполнителей «БЕЛАЯ ЛИРА» в номинации «Академический вокал».</w:t>
      </w:r>
    </w:p>
    <w:p w:rsidR="00D07CB2" w:rsidRPr="005114E1" w:rsidRDefault="00D07CB2" w:rsidP="00D07CB2">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«Народный» вокальный ансамбль «</w:t>
      </w:r>
      <w:proofErr w:type="spellStart"/>
      <w:r w:rsidRPr="005114E1">
        <w:rPr>
          <w:rFonts w:ascii="Times New Roman" w:hAnsi="Times New Roman" w:cs="Times New Roman"/>
          <w:sz w:val="28"/>
          <w:szCs w:val="28"/>
        </w:rPr>
        <w:t>Ивушка</w:t>
      </w:r>
      <w:proofErr w:type="spellEnd"/>
      <w:r w:rsidRPr="005114E1">
        <w:rPr>
          <w:rFonts w:ascii="Times New Roman" w:hAnsi="Times New Roman" w:cs="Times New Roman"/>
          <w:sz w:val="28"/>
          <w:szCs w:val="28"/>
        </w:rPr>
        <w:t xml:space="preserve">» </w:t>
      </w:r>
      <w:proofErr w:type="spellStart"/>
      <w:r w:rsidRPr="005114E1">
        <w:rPr>
          <w:rFonts w:ascii="Times New Roman" w:hAnsi="Times New Roman" w:cs="Times New Roman"/>
          <w:sz w:val="28"/>
          <w:szCs w:val="28"/>
        </w:rPr>
        <w:t>Мелиховского</w:t>
      </w:r>
      <w:proofErr w:type="spellEnd"/>
      <w:r w:rsidRPr="005114E1">
        <w:rPr>
          <w:rFonts w:ascii="Times New Roman" w:hAnsi="Times New Roman" w:cs="Times New Roman"/>
          <w:sz w:val="28"/>
          <w:szCs w:val="28"/>
        </w:rPr>
        <w:t xml:space="preserve"> ЦКР:</w:t>
      </w:r>
    </w:p>
    <w:p w:rsidR="00D07CB2" w:rsidRPr="005114E1" w:rsidRDefault="00D07CB2" w:rsidP="00D07CB2">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завоевал Гран-При Всероссийского фестиваля народного творчества «Русская гармонь в Крыму»;</w:t>
      </w:r>
    </w:p>
    <w:p w:rsidR="00D07CB2" w:rsidRPr="005114E1" w:rsidRDefault="00D07CB2" w:rsidP="00D07CB2">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стал</w:t>
      </w:r>
      <w:r w:rsidRPr="005114E1">
        <w:rPr>
          <w:rFonts w:ascii="Times New Roman" w:hAnsi="Times New Roman" w:cs="Times New Roman"/>
          <w:sz w:val="28"/>
          <w:szCs w:val="28"/>
          <w:shd w:val="clear" w:color="auto" w:fill="FFFFFF"/>
        </w:rPr>
        <w:t xml:space="preserve"> Лауреатом I степени Всероссийского фестиваля-конкурса народных хоров и ансамблей «Поёт село родное».</w:t>
      </w:r>
    </w:p>
    <w:p w:rsidR="00D07CB2" w:rsidRPr="005114E1" w:rsidRDefault="00D07CB2" w:rsidP="00D07CB2">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Фольклорный ансамбль «Оберег» МКУК «Корочанский районный Дом культуры»:</w:t>
      </w:r>
    </w:p>
    <w:p w:rsidR="00D07CB2" w:rsidRPr="005114E1" w:rsidRDefault="00D07CB2" w:rsidP="00D07CB2">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 стал Лауреатом I степени VIII Международного конкурса искусства и таланта «Вековое наследие» (республика Беларусь, </w:t>
      </w:r>
      <w:r w:rsidR="00240C39" w:rsidRPr="005114E1">
        <w:rPr>
          <w:rFonts w:ascii="Times New Roman" w:hAnsi="Times New Roman" w:cs="Times New Roman"/>
          <w:sz w:val="28"/>
          <w:szCs w:val="28"/>
        </w:rPr>
        <w:br/>
      </w:r>
      <w:r w:rsidRPr="005114E1">
        <w:rPr>
          <w:rFonts w:ascii="Times New Roman" w:hAnsi="Times New Roman" w:cs="Times New Roman"/>
          <w:sz w:val="28"/>
          <w:szCs w:val="28"/>
        </w:rPr>
        <w:t>г. Минск);</w:t>
      </w:r>
    </w:p>
    <w:p w:rsidR="00D07CB2" w:rsidRPr="005114E1" w:rsidRDefault="00D07CB2" w:rsidP="00D07CB2">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 завоевал Гран-при </w:t>
      </w:r>
      <w:r w:rsidRPr="005114E1">
        <w:rPr>
          <w:rFonts w:ascii="Times New Roman" w:hAnsi="Times New Roman" w:cs="Times New Roman"/>
          <w:sz w:val="28"/>
          <w:szCs w:val="28"/>
          <w:lang w:val="en-US"/>
        </w:rPr>
        <w:t>VII</w:t>
      </w:r>
      <w:r w:rsidRPr="005114E1">
        <w:rPr>
          <w:rFonts w:ascii="Times New Roman" w:hAnsi="Times New Roman" w:cs="Times New Roman"/>
          <w:sz w:val="28"/>
          <w:szCs w:val="28"/>
        </w:rPr>
        <w:t xml:space="preserve"> фестиваля-конкурса православной культуры и традиций малых городов и сел Руси «София - 2021»;</w:t>
      </w:r>
    </w:p>
    <w:p w:rsidR="00D07CB2" w:rsidRPr="005114E1" w:rsidRDefault="00D07CB2" w:rsidP="00D07CB2">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стал Лауреатом II степени Всероссийского фестиваля-конкурса музыкально-художественного творчества «Творческие люди»;</w:t>
      </w:r>
    </w:p>
    <w:p w:rsidR="00D07CB2" w:rsidRPr="005114E1" w:rsidRDefault="00D07CB2" w:rsidP="00D07CB2">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завоевал Гран-при 1-го открытого межрегионального песенного фестиваля-конкурса стилизованных ансамблей «Песня вольная» в номинации «Традиции»;</w:t>
      </w:r>
    </w:p>
    <w:p w:rsidR="00D07CB2" w:rsidRPr="005114E1" w:rsidRDefault="00D07CB2" w:rsidP="00D07CB2">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lastRenderedPageBreak/>
        <w:t>- завоевал Гран-при ежегодного межрегионального конкурса народного творчества «Перезвон талантов» в номинации «Вокал».</w:t>
      </w:r>
    </w:p>
    <w:p w:rsidR="00D07CB2" w:rsidRPr="005114E1" w:rsidRDefault="00D07CB2" w:rsidP="00D07CB2">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«Образцовый» хореографический коллектив «Дубравушка» МКУК «Корочанский РДК» стал Лауреатом I степени VIII Международного конкурса искусства и таланта «Вековое наследие» (Беларусь, г. Минск). </w:t>
      </w:r>
    </w:p>
    <w:p w:rsidR="008C1CE9" w:rsidRPr="005114E1" w:rsidRDefault="008C1CE9" w:rsidP="009E1EA1">
      <w:pPr>
        <w:pStyle w:val="a4"/>
        <w:ind w:firstLine="709"/>
        <w:jc w:val="both"/>
        <w:rPr>
          <w:rFonts w:ascii="Times New Roman" w:eastAsia="Calibri" w:hAnsi="Times New Roman" w:cs="Times New Roman"/>
          <w:sz w:val="28"/>
          <w:szCs w:val="28"/>
          <w:shd w:val="clear" w:color="auto" w:fill="FFFFFF"/>
        </w:rPr>
      </w:pPr>
      <w:r w:rsidRPr="005114E1">
        <w:rPr>
          <w:rFonts w:ascii="Times New Roman" w:eastAsia="Calibri" w:hAnsi="Times New Roman" w:cs="Times New Roman"/>
          <w:sz w:val="28"/>
          <w:szCs w:val="28"/>
          <w:shd w:val="clear" w:color="auto" w:fill="FFFFFF"/>
        </w:rPr>
        <w:t xml:space="preserve">В 2021 году в рейтинге муниципальных отделений Белгородской области Всероссийского общественного движения «Волонтеры Победы» </w:t>
      </w:r>
      <w:proofErr w:type="spellStart"/>
      <w:r w:rsidRPr="005114E1">
        <w:rPr>
          <w:rFonts w:ascii="Times New Roman" w:eastAsia="Calibri" w:hAnsi="Times New Roman" w:cs="Times New Roman"/>
          <w:sz w:val="28"/>
          <w:szCs w:val="28"/>
          <w:shd w:val="clear" w:color="auto" w:fill="FFFFFF"/>
        </w:rPr>
        <w:t>Корочанское</w:t>
      </w:r>
      <w:proofErr w:type="spellEnd"/>
      <w:r w:rsidRPr="005114E1">
        <w:rPr>
          <w:rFonts w:ascii="Times New Roman" w:eastAsia="Calibri" w:hAnsi="Times New Roman" w:cs="Times New Roman"/>
          <w:sz w:val="28"/>
          <w:szCs w:val="28"/>
          <w:shd w:val="clear" w:color="auto" w:fill="FFFFFF"/>
        </w:rPr>
        <w:t xml:space="preserve"> местное отделение заняло </w:t>
      </w:r>
      <w:r w:rsidR="00240C39" w:rsidRPr="005114E1">
        <w:rPr>
          <w:rFonts w:ascii="Times New Roman" w:eastAsia="Calibri" w:hAnsi="Times New Roman" w:cs="Times New Roman"/>
          <w:sz w:val="28"/>
          <w:szCs w:val="28"/>
          <w:shd w:val="clear" w:color="auto" w:fill="FFFFFF"/>
        </w:rPr>
        <w:br/>
      </w:r>
      <w:r w:rsidRPr="005114E1">
        <w:rPr>
          <w:rFonts w:ascii="Times New Roman" w:eastAsia="Calibri" w:hAnsi="Times New Roman" w:cs="Times New Roman"/>
          <w:sz w:val="28"/>
          <w:szCs w:val="28"/>
          <w:shd w:val="clear" w:color="auto" w:fill="FFFFFF"/>
        </w:rPr>
        <w:t>1 место в своей категории.</w:t>
      </w:r>
    </w:p>
    <w:p w:rsidR="008C1CE9" w:rsidRPr="005114E1" w:rsidRDefault="008C1CE9" w:rsidP="009E1EA1">
      <w:pPr>
        <w:pStyle w:val="a4"/>
        <w:ind w:firstLine="709"/>
        <w:jc w:val="both"/>
        <w:rPr>
          <w:rFonts w:ascii="Times New Roman" w:eastAsia="Calibri" w:hAnsi="Times New Roman" w:cs="Times New Roman"/>
          <w:sz w:val="28"/>
          <w:szCs w:val="28"/>
          <w:shd w:val="clear" w:color="auto" w:fill="FFFFFF"/>
        </w:rPr>
      </w:pPr>
      <w:r w:rsidRPr="005114E1">
        <w:rPr>
          <w:rFonts w:ascii="Times New Roman" w:eastAsia="Calibri" w:hAnsi="Times New Roman" w:cs="Times New Roman"/>
          <w:sz w:val="28"/>
          <w:szCs w:val="28"/>
          <w:shd w:val="clear" w:color="auto" w:fill="FFFFFF"/>
        </w:rPr>
        <w:t xml:space="preserve">В 2021 году в сфере молодежной политики победителями Грантовых конкурсов различного уровня стали и успешно реализовали свои проекты: </w:t>
      </w:r>
    </w:p>
    <w:p w:rsidR="008C1CE9" w:rsidRPr="005114E1" w:rsidRDefault="008C1CE9" w:rsidP="009E1EA1">
      <w:pPr>
        <w:pStyle w:val="a4"/>
        <w:ind w:firstLine="709"/>
        <w:jc w:val="both"/>
        <w:rPr>
          <w:rFonts w:ascii="Times New Roman" w:eastAsia="Calibri" w:hAnsi="Times New Roman" w:cs="Times New Roman"/>
          <w:sz w:val="28"/>
          <w:szCs w:val="28"/>
          <w:shd w:val="clear" w:color="auto" w:fill="FFFFFF"/>
        </w:rPr>
      </w:pPr>
      <w:r w:rsidRPr="005114E1">
        <w:rPr>
          <w:rFonts w:ascii="Times New Roman" w:eastAsia="Calibri" w:hAnsi="Times New Roman" w:cs="Times New Roman"/>
          <w:sz w:val="28"/>
          <w:szCs w:val="28"/>
          <w:shd w:val="clear" w:color="auto" w:fill="FFFFFF"/>
        </w:rPr>
        <w:t xml:space="preserve">- Чернявская Анастасия, ученица 9 класса </w:t>
      </w:r>
      <w:proofErr w:type="spellStart"/>
      <w:r w:rsidRPr="005114E1">
        <w:rPr>
          <w:rFonts w:ascii="Times New Roman" w:eastAsia="Calibri" w:hAnsi="Times New Roman" w:cs="Times New Roman"/>
          <w:sz w:val="28"/>
          <w:szCs w:val="28"/>
          <w:shd w:val="clear" w:color="auto" w:fill="FFFFFF"/>
        </w:rPr>
        <w:t>Проходенской</w:t>
      </w:r>
      <w:proofErr w:type="spellEnd"/>
      <w:r w:rsidRPr="005114E1">
        <w:rPr>
          <w:rFonts w:ascii="Times New Roman" w:eastAsia="Calibri" w:hAnsi="Times New Roman" w:cs="Times New Roman"/>
          <w:sz w:val="28"/>
          <w:szCs w:val="28"/>
          <w:shd w:val="clear" w:color="auto" w:fill="FFFFFF"/>
        </w:rPr>
        <w:t xml:space="preserve"> школы, </w:t>
      </w:r>
      <w:proofErr w:type="spellStart"/>
      <w:r w:rsidRPr="005114E1">
        <w:rPr>
          <w:rFonts w:ascii="Times New Roman" w:eastAsia="Calibri" w:hAnsi="Times New Roman" w:cs="Times New Roman"/>
          <w:sz w:val="28"/>
          <w:szCs w:val="28"/>
          <w:shd w:val="clear" w:color="auto" w:fill="FFFFFF"/>
        </w:rPr>
        <w:t>грантовый</w:t>
      </w:r>
      <w:proofErr w:type="spellEnd"/>
      <w:r w:rsidRPr="005114E1">
        <w:rPr>
          <w:rFonts w:ascii="Times New Roman" w:eastAsia="Calibri" w:hAnsi="Times New Roman" w:cs="Times New Roman"/>
          <w:sz w:val="28"/>
          <w:szCs w:val="28"/>
          <w:shd w:val="clear" w:color="auto" w:fill="FFFFFF"/>
        </w:rPr>
        <w:t xml:space="preserve"> конкурс Молодёжного образовательного форума «Чайка» - проект «Творческое пространство ROOM-Арт», финансирование 30 тыс. руб.;</w:t>
      </w:r>
    </w:p>
    <w:p w:rsidR="008C1CE9" w:rsidRPr="005114E1" w:rsidRDefault="008C1CE9" w:rsidP="009E1EA1">
      <w:pPr>
        <w:pStyle w:val="a4"/>
        <w:ind w:firstLine="709"/>
        <w:jc w:val="both"/>
        <w:rPr>
          <w:rFonts w:ascii="Times New Roman" w:eastAsia="Calibri" w:hAnsi="Times New Roman" w:cs="Times New Roman"/>
          <w:sz w:val="28"/>
          <w:szCs w:val="28"/>
          <w:shd w:val="clear" w:color="auto" w:fill="FFFFFF"/>
        </w:rPr>
      </w:pPr>
      <w:r w:rsidRPr="005114E1">
        <w:rPr>
          <w:rFonts w:ascii="Times New Roman" w:eastAsia="Calibri" w:hAnsi="Times New Roman" w:cs="Times New Roman"/>
          <w:sz w:val="28"/>
          <w:szCs w:val="28"/>
          <w:shd w:val="clear" w:color="auto" w:fill="FFFFFF"/>
        </w:rPr>
        <w:t xml:space="preserve">- Романьков Андрей, </w:t>
      </w:r>
      <w:proofErr w:type="spellStart"/>
      <w:r w:rsidRPr="005114E1">
        <w:rPr>
          <w:rFonts w:ascii="Times New Roman" w:eastAsia="Calibri" w:hAnsi="Times New Roman" w:cs="Times New Roman"/>
          <w:sz w:val="28"/>
          <w:szCs w:val="28"/>
          <w:shd w:val="clear" w:color="auto" w:fill="FFFFFF"/>
        </w:rPr>
        <w:t>грантовый</w:t>
      </w:r>
      <w:proofErr w:type="spellEnd"/>
      <w:r w:rsidRPr="005114E1">
        <w:rPr>
          <w:rFonts w:ascii="Times New Roman" w:eastAsia="Calibri" w:hAnsi="Times New Roman" w:cs="Times New Roman"/>
          <w:sz w:val="28"/>
          <w:szCs w:val="28"/>
          <w:shd w:val="clear" w:color="auto" w:fill="FFFFFF"/>
        </w:rPr>
        <w:t xml:space="preserve"> конкурс #ГрантДляМолодежи31 - проект «Музыкальное творческое пространство «Мята», финансирование 100 тыс. руб.;</w:t>
      </w:r>
    </w:p>
    <w:p w:rsidR="008C1CE9" w:rsidRPr="005114E1" w:rsidRDefault="008C1CE9" w:rsidP="009E1EA1">
      <w:pPr>
        <w:pStyle w:val="a4"/>
        <w:ind w:firstLine="709"/>
        <w:jc w:val="both"/>
        <w:rPr>
          <w:rFonts w:ascii="Times New Roman" w:eastAsia="Calibri" w:hAnsi="Times New Roman" w:cs="Times New Roman"/>
          <w:sz w:val="28"/>
          <w:szCs w:val="28"/>
          <w:shd w:val="clear" w:color="auto" w:fill="FFFFFF"/>
        </w:rPr>
      </w:pPr>
      <w:r w:rsidRPr="005114E1">
        <w:rPr>
          <w:rFonts w:ascii="Times New Roman" w:eastAsia="Calibri" w:hAnsi="Times New Roman" w:cs="Times New Roman"/>
          <w:sz w:val="28"/>
          <w:szCs w:val="28"/>
          <w:shd w:val="clear" w:color="auto" w:fill="FFFFFF"/>
        </w:rPr>
        <w:t>- Чуйкова Мария Александровна, конкурс Фонда президентских грантов - проект «Духовно-психологический центр «Преображение», финансирование 251 999 тыс. руб.</w:t>
      </w:r>
    </w:p>
    <w:p w:rsidR="00A1543F" w:rsidRPr="005114E1" w:rsidRDefault="00A1543F" w:rsidP="00A1543F">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Самым важным и действенным инструментом взаимного сотрудничества общества и власти непосредственно являются встречи руководства района с населением. В процессе такого общения рождаются совместные позитивные идеи, выясняются ранее не принятые во внимание обстоятельства, стирается грань недоверия.</w:t>
      </w:r>
    </w:p>
    <w:p w:rsidR="00A1543F" w:rsidRPr="005114E1" w:rsidRDefault="00A1543F" w:rsidP="00A1543F">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Согласно утвержденному графику приема граждан в 2021 году, главой администрации Корочанского района было проведено 66 личных приемов граждан, в ходе которых было принято 472 человека.</w:t>
      </w:r>
    </w:p>
    <w:p w:rsidR="00A1543F" w:rsidRPr="005114E1" w:rsidRDefault="00A1543F" w:rsidP="00A1543F">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Количество обращений граждан, поступивших в администрацию Корочанского района в 2021 году, составило 1249</w:t>
      </w:r>
      <w:r w:rsidRPr="005114E1">
        <w:rPr>
          <w:rFonts w:ascii="Times New Roman" w:hAnsi="Times New Roman" w:cs="Times New Roman"/>
          <w:b/>
          <w:sz w:val="28"/>
          <w:szCs w:val="28"/>
        </w:rPr>
        <w:t xml:space="preserve"> </w:t>
      </w:r>
      <w:r w:rsidRPr="005114E1">
        <w:rPr>
          <w:rFonts w:ascii="Times New Roman" w:hAnsi="Times New Roman" w:cs="Times New Roman"/>
          <w:sz w:val="28"/>
          <w:szCs w:val="28"/>
        </w:rPr>
        <w:t>обращений, что в</w:t>
      </w:r>
      <w:r w:rsidR="00240C39" w:rsidRPr="005114E1">
        <w:rPr>
          <w:rFonts w:ascii="Times New Roman" w:hAnsi="Times New Roman" w:cs="Times New Roman"/>
          <w:sz w:val="28"/>
          <w:szCs w:val="28"/>
        </w:rPr>
        <w:t xml:space="preserve"> </w:t>
      </w:r>
      <w:r w:rsidRPr="005114E1">
        <w:rPr>
          <w:rFonts w:ascii="Times New Roman" w:hAnsi="Times New Roman" w:cs="Times New Roman"/>
          <w:sz w:val="28"/>
          <w:szCs w:val="28"/>
        </w:rPr>
        <w:t>1,8 раз больше к уровню прошлого года (2020 год - 692 обращения).</w:t>
      </w:r>
    </w:p>
    <w:p w:rsidR="00A1543F" w:rsidRPr="005114E1" w:rsidRDefault="00A1543F" w:rsidP="00A1543F">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В классификации обращений в зависимости от формы их подачи, основную долю обращений граждан, составляют обращения, поступившие в устной форме - 50,4 % (629 обращения) - это обращения, поступившие в ходе личных приемов главы администрации района и обращения, поступившие через МФЦ от заявителя по телефону.</w:t>
      </w:r>
    </w:p>
    <w:p w:rsidR="00A1543F" w:rsidRPr="005114E1" w:rsidRDefault="00A1543F" w:rsidP="00A1543F">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Немалую долю составляют обращения, поступившие в форме электронного документа - 27,1 % (339 обращений). Доля письменных обращений по итогам 2021 года составляет всего лишь 22,5 % (281 обращение).</w:t>
      </w:r>
    </w:p>
    <w:p w:rsidR="00A1543F" w:rsidRPr="005114E1" w:rsidRDefault="00A1543F" w:rsidP="00A1543F">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По результатам рассмотрения обращений принято положительное решение по 221 обращению (17,7 %), даны разъяснения на 867 обращений (69,34 %), оставлено без ответа автору - 10 обращений      (0,8 % - это анонимные обращения).</w:t>
      </w:r>
    </w:p>
    <w:p w:rsidR="00A1543F" w:rsidRPr="005114E1" w:rsidRDefault="00A1543F" w:rsidP="00A1543F">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lastRenderedPageBreak/>
        <w:t>Особое внимание в работе с обращениями граждан уделяется безусловному соблюдению установленных сроков для их рассмотрения. Выполнение Федерального закона № 59-ФЗ «О порядке рассмотрения обращений граждан Российской Федерации» за 2021 год составило 99 % (из 1249 обращений с нарушением срока рассмотрено 3 обращения).</w:t>
      </w:r>
    </w:p>
    <w:p w:rsidR="00A1543F" w:rsidRPr="005114E1" w:rsidRDefault="00A1543F" w:rsidP="00A1543F">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По итогам отчетного года администрацией нашего района заключено 225 договоров и соглашений по решению вопросов местного значения во всех сферах социально-экономического развития.</w:t>
      </w:r>
    </w:p>
    <w:p w:rsidR="004700F2" w:rsidRPr="005114E1" w:rsidRDefault="00C427F9"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Уважаемые </w:t>
      </w:r>
      <w:r w:rsidR="001F359C" w:rsidRPr="005114E1">
        <w:rPr>
          <w:rFonts w:ascii="Times New Roman" w:hAnsi="Times New Roman" w:cs="Times New Roman"/>
          <w:sz w:val="28"/>
          <w:szCs w:val="28"/>
        </w:rPr>
        <w:t>члены муниципального совета, присутствующие</w:t>
      </w:r>
      <w:r w:rsidRPr="005114E1">
        <w:rPr>
          <w:rFonts w:ascii="Times New Roman" w:hAnsi="Times New Roman" w:cs="Times New Roman"/>
          <w:sz w:val="28"/>
          <w:szCs w:val="28"/>
        </w:rPr>
        <w:t>! В отчётном году мы настойчиво продолжали совершенствовать систему управления в районе. Не ослабляя внимания к проектному управлению, стали повсеместно применять бережливые технологии как в бюджетной сфере, органах управления, так и в реальном секторе экономики.</w:t>
      </w:r>
    </w:p>
    <w:p w:rsidR="004700F2" w:rsidRPr="005114E1" w:rsidRDefault="00C427F9"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Огромная работа в районе проводится по вовлечению граждан в активную общественную жизнь. И мы убедились, что жители района не только ждут позитивных перемен, но главное, готовы быть их активными участниками. Развивая гражданскую активность, мы развернули работу по следующим направлениям.</w:t>
      </w:r>
    </w:p>
    <w:p w:rsidR="008C1CE9" w:rsidRPr="005114E1" w:rsidRDefault="008C1CE9" w:rsidP="009E1EA1">
      <w:pPr>
        <w:pStyle w:val="a4"/>
        <w:ind w:firstLine="709"/>
        <w:jc w:val="both"/>
        <w:rPr>
          <w:rFonts w:ascii="Times New Roman" w:eastAsia="Times New Roman" w:hAnsi="Times New Roman" w:cs="Times New Roman"/>
          <w:sz w:val="28"/>
          <w:szCs w:val="28"/>
          <w:lang w:eastAsia="ru-RU"/>
        </w:rPr>
      </w:pPr>
      <w:r w:rsidRPr="005114E1">
        <w:rPr>
          <w:rFonts w:ascii="Times New Roman" w:eastAsia="Times New Roman" w:hAnsi="Times New Roman" w:cs="Times New Roman"/>
          <w:sz w:val="28"/>
          <w:szCs w:val="28"/>
          <w:lang w:eastAsia="ru-RU"/>
        </w:rPr>
        <w:t xml:space="preserve">В настоящее время на территориях городского и сельских поселений осуществляют деятельность 59 активных ТОС и 24 сельские старосты. 5 ТОС, расположенные на территориях Алексеевского, </w:t>
      </w:r>
      <w:proofErr w:type="spellStart"/>
      <w:r w:rsidRPr="005114E1">
        <w:rPr>
          <w:rFonts w:ascii="Times New Roman" w:eastAsia="Times New Roman" w:hAnsi="Times New Roman" w:cs="Times New Roman"/>
          <w:sz w:val="28"/>
          <w:szCs w:val="28"/>
          <w:lang w:eastAsia="ru-RU"/>
        </w:rPr>
        <w:t>Афанасовского</w:t>
      </w:r>
      <w:proofErr w:type="spellEnd"/>
      <w:r w:rsidRPr="005114E1">
        <w:rPr>
          <w:rFonts w:ascii="Times New Roman" w:eastAsia="Times New Roman" w:hAnsi="Times New Roman" w:cs="Times New Roman"/>
          <w:sz w:val="28"/>
          <w:szCs w:val="28"/>
          <w:lang w:eastAsia="ru-RU"/>
        </w:rPr>
        <w:t xml:space="preserve">, </w:t>
      </w:r>
      <w:proofErr w:type="spellStart"/>
      <w:r w:rsidRPr="005114E1">
        <w:rPr>
          <w:rFonts w:ascii="Times New Roman" w:eastAsia="Times New Roman" w:hAnsi="Times New Roman" w:cs="Times New Roman"/>
          <w:sz w:val="28"/>
          <w:szCs w:val="28"/>
          <w:lang w:eastAsia="ru-RU"/>
        </w:rPr>
        <w:t>Заяченского</w:t>
      </w:r>
      <w:proofErr w:type="spellEnd"/>
      <w:r w:rsidRPr="005114E1">
        <w:rPr>
          <w:rFonts w:ascii="Times New Roman" w:eastAsia="Times New Roman" w:hAnsi="Times New Roman" w:cs="Times New Roman"/>
          <w:sz w:val="28"/>
          <w:szCs w:val="28"/>
          <w:lang w:eastAsia="ru-RU"/>
        </w:rPr>
        <w:t xml:space="preserve">, </w:t>
      </w:r>
      <w:proofErr w:type="spellStart"/>
      <w:r w:rsidRPr="005114E1">
        <w:rPr>
          <w:rFonts w:ascii="Times New Roman" w:eastAsia="Times New Roman" w:hAnsi="Times New Roman" w:cs="Times New Roman"/>
          <w:sz w:val="28"/>
          <w:szCs w:val="28"/>
          <w:lang w:eastAsia="ru-RU"/>
        </w:rPr>
        <w:t>Анновского</w:t>
      </w:r>
      <w:proofErr w:type="spellEnd"/>
      <w:r w:rsidRPr="005114E1">
        <w:rPr>
          <w:rFonts w:ascii="Times New Roman" w:eastAsia="Times New Roman" w:hAnsi="Times New Roman" w:cs="Times New Roman"/>
          <w:sz w:val="28"/>
          <w:szCs w:val="28"/>
          <w:lang w:eastAsia="ru-RU"/>
        </w:rPr>
        <w:t xml:space="preserve"> и Поповского сельских поселений, имеют статус юридического лица.</w:t>
      </w:r>
    </w:p>
    <w:p w:rsidR="008C1CE9" w:rsidRPr="005114E1" w:rsidRDefault="008C1CE9" w:rsidP="009E1EA1">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Интеграция жителей в решение вопросов местного значения</w:t>
      </w:r>
      <w:r w:rsidR="00270878" w:rsidRPr="005114E1">
        <w:rPr>
          <w:rFonts w:ascii="Times New Roman" w:eastAsia="Calibri" w:hAnsi="Times New Roman" w:cs="Times New Roman"/>
          <w:sz w:val="28"/>
          <w:szCs w:val="28"/>
        </w:rPr>
        <w:t xml:space="preserve"> </w:t>
      </w:r>
      <w:r w:rsidRPr="005114E1">
        <w:rPr>
          <w:rFonts w:ascii="Times New Roman" w:eastAsia="Calibri" w:hAnsi="Times New Roman" w:cs="Times New Roman"/>
          <w:sz w:val="28"/>
          <w:szCs w:val="28"/>
        </w:rPr>
        <w:t>осуществляется в рамках муниципальной программы «Развитие территориального общественного самоуправления муниципального района «Корочанский район» Белгородской области». С 2019 года на реализацию мероприятий в рамках программы из районного бюджета ежегодно выделяется 1 млн. 100 тыс. рублей. Благодаря финансовой поддержке ТОС в 5 поселениях района (</w:t>
      </w:r>
      <w:proofErr w:type="spellStart"/>
      <w:r w:rsidRPr="005114E1">
        <w:rPr>
          <w:rFonts w:ascii="Times New Roman" w:eastAsia="Calibri" w:hAnsi="Times New Roman" w:cs="Times New Roman"/>
          <w:sz w:val="28"/>
          <w:szCs w:val="28"/>
        </w:rPr>
        <w:t>Коротковском</w:t>
      </w:r>
      <w:proofErr w:type="spellEnd"/>
      <w:r w:rsidRPr="005114E1">
        <w:rPr>
          <w:rFonts w:ascii="Times New Roman" w:eastAsia="Calibri" w:hAnsi="Times New Roman" w:cs="Times New Roman"/>
          <w:sz w:val="28"/>
          <w:szCs w:val="28"/>
        </w:rPr>
        <w:t xml:space="preserve">, </w:t>
      </w:r>
      <w:proofErr w:type="spellStart"/>
      <w:r w:rsidRPr="005114E1">
        <w:rPr>
          <w:rFonts w:ascii="Times New Roman" w:eastAsia="Calibri" w:hAnsi="Times New Roman" w:cs="Times New Roman"/>
          <w:sz w:val="28"/>
          <w:szCs w:val="28"/>
        </w:rPr>
        <w:t>Ломовском</w:t>
      </w:r>
      <w:proofErr w:type="spellEnd"/>
      <w:r w:rsidRPr="005114E1">
        <w:rPr>
          <w:rFonts w:ascii="Times New Roman" w:eastAsia="Calibri" w:hAnsi="Times New Roman" w:cs="Times New Roman"/>
          <w:sz w:val="28"/>
          <w:szCs w:val="28"/>
        </w:rPr>
        <w:t xml:space="preserve">, </w:t>
      </w:r>
      <w:proofErr w:type="spellStart"/>
      <w:r w:rsidRPr="005114E1">
        <w:rPr>
          <w:rFonts w:ascii="Times New Roman" w:eastAsia="Calibri" w:hAnsi="Times New Roman" w:cs="Times New Roman"/>
          <w:sz w:val="28"/>
          <w:szCs w:val="28"/>
        </w:rPr>
        <w:t>Шеинском</w:t>
      </w:r>
      <w:proofErr w:type="spellEnd"/>
      <w:r w:rsidRPr="005114E1">
        <w:rPr>
          <w:rFonts w:ascii="Times New Roman" w:eastAsia="Calibri" w:hAnsi="Times New Roman" w:cs="Times New Roman"/>
          <w:sz w:val="28"/>
          <w:szCs w:val="28"/>
        </w:rPr>
        <w:t xml:space="preserve">, </w:t>
      </w:r>
      <w:proofErr w:type="gramStart"/>
      <w:r w:rsidRPr="005114E1">
        <w:rPr>
          <w:rFonts w:ascii="Times New Roman" w:eastAsia="Calibri" w:hAnsi="Times New Roman" w:cs="Times New Roman"/>
          <w:sz w:val="28"/>
          <w:szCs w:val="28"/>
        </w:rPr>
        <w:t>Поповском</w:t>
      </w:r>
      <w:proofErr w:type="gramEnd"/>
      <w:r w:rsidRPr="005114E1">
        <w:rPr>
          <w:rFonts w:ascii="Times New Roman" w:eastAsia="Calibri" w:hAnsi="Times New Roman" w:cs="Times New Roman"/>
          <w:sz w:val="28"/>
          <w:szCs w:val="28"/>
        </w:rPr>
        <w:t xml:space="preserve"> и </w:t>
      </w:r>
      <w:proofErr w:type="spellStart"/>
      <w:r w:rsidRPr="005114E1">
        <w:rPr>
          <w:rFonts w:ascii="Times New Roman" w:eastAsia="Calibri" w:hAnsi="Times New Roman" w:cs="Times New Roman"/>
          <w:sz w:val="28"/>
          <w:szCs w:val="28"/>
        </w:rPr>
        <w:t>Кощеевском</w:t>
      </w:r>
      <w:proofErr w:type="spellEnd"/>
      <w:r w:rsidRPr="005114E1">
        <w:rPr>
          <w:rFonts w:ascii="Times New Roman" w:eastAsia="Calibri" w:hAnsi="Times New Roman" w:cs="Times New Roman"/>
          <w:sz w:val="28"/>
          <w:szCs w:val="28"/>
        </w:rPr>
        <w:t xml:space="preserve">) были реализованы проекты по строительству детских игровых и спортивных площадок. В </w:t>
      </w:r>
      <w:proofErr w:type="spellStart"/>
      <w:r w:rsidRPr="005114E1">
        <w:rPr>
          <w:rFonts w:ascii="Times New Roman" w:eastAsia="Calibri" w:hAnsi="Times New Roman" w:cs="Times New Roman"/>
          <w:sz w:val="28"/>
          <w:szCs w:val="28"/>
        </w:rPr>
        <w:t>Бубновском</w:t>
      </w:r>
      <w:proofErr w:type="spellEnd"/>
      <w:r w:rsidRPr="005114E1">
        <w:rPr>
          <w:rFonts w:ascii="Times New Roman" w:eastAsia="Calibri" w:hAnsi="Times New Roman" w:cs="Times New Roman"/>
          <w:sz w:val="28"/>
          <w:szCs w:val="28"/>
        </w:rPr>
        <w:t xml:space="preserve"> и </w:t>
      </w:r>
      <w:proofErr w:type="spellStart"/>
      <w:r w:rsidRPr="005114E1">
        <w:rPr>
          <w:rFonts w:ascii="Times New Roman" w:eastAsia="Calibri" w:hAnsi="Times New Roman" w:cs="Times New Roman"/>
          <w:sz w:val="28"/>
          <w:szCs w:val="28"/>
        </w:rPr>
        <w:t>Проходенском</w:t>
      </w:r>
      <w:proofErr w:type="spellEnd"/>
      <w:r w:rsidRPr="005114E1">
        <w:rPr>
          <w:rFonts w:ascii="Times New Roman" w:eastAsia="Calibri" w:hAnsi="Times New Roman" w:cs="Times New Roman"/>
          <w:sz w:val="28"/>
          <w:szCs w:val="28"/>
        </w:rPr>
        <w:t xml:space="preserve"> сельских поселениях обустроены аллеи памяти. Реализован проект по реконструкции и благоустройству родника в </w:t>
      </w:r>
      <w:proofErr w:type="spellStart"/>
      <w:r w:rsidRPr="005114E1">
        <w:rPr>
          <w:rFonts w:ascii="Times New Roman" w:eastAsia="Calibri" w:hAnsi="Times New Roman" w:cs="Times New Roman"/>
          <w:sz w:val="28"/>
          <w:szCs w:val="28"/>
        </w:rPr>
        <w:t>Кощеевском</w:t>
      </w:r>
      <w:proofErr w:type="spellEnd"/>
      <w:r w:rsidRPr="005114E1">
        <w:rPr>
          <w:rFonts w:ascii="Times New Roman" w:eastAsia="Calibri" w:hAnsi="Times New Roman" w:cs="Times New Roman"/>
          <w:sz w:val="28"/>
          <w:szCs w:val="28"/>
        </w:rPr>
        <w:t xml:space="preserve"> сельском поселении. Планируется благоустройство рекреационной зоны отдыха вблизи пруда с. </w:t>
      </w:r>
      <w:proofErr w:type="spellStart"/>
      <w:r w:rsidRPr="005114E1">
        <w:rPr>
          <w:rFonts w:ascii="Times New Roman" w:eastAsia="Calibri" w:hAnsi="Times New Roman" w:cs="Times New Roman"/>
          <w:sz w:val="28"/>
          <w:szCs w:val="28"/>
        </w:rPr>
        <w:t>Анновка</w:t>
      </w:r>
      <w:proofErr w:type="spellEnd"/>
      <w:r w:rsidRPr="005114E1">
        <w:rPr>
          <w:rFonts w:ascii="Times New Roman" w:eastAsia="Calibri" w:hAnsi="Times New Roman" w:cs="Times New Roman"/>
          <w:sz w:val="28"/>
          <w:szCs w:val="28"/>
        </w:rPr>
        <w:t>.</w:t>
      </w:r>
    </w:p>
    <w:p w:rsidR="008C1CE9" w:rsidRPr="005114E1" w:rsidRDefault="008C1CE9" w:rsidP="009E1EA1">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Материальное поощрение активистов ТОС в рамках программы также осуществляется при проведении ежегодных конкурсов «Лучшее территориальное общественное самоуправление», «Лучший цветник», «Лучший совет многоквартирного дома».</w:t>
      </w:r>
      <w:r w:rsidR="00270878" w:rsidRPr="005114E1">
        <w:rPr>
          <w:rFonts w:ascii="Times New Roman" w:eastAsia="Calibri" w:hAnsi="Times New Roman" w:cs="Times New Roman"/>
          <w:sz w:val="28"/>
          <w:szCs w:val="28"/>
        </w:rPr>
        <w:t xml:space="preserve"> </w:t>
      </w:r>
    </w:p>
    <w:p w:rsidR="008C1CE9" w:rsidRPr="005114E1" w:rsidRDefault="008C1CE9" w:rsidP="009E1EA1">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С 2021 года из районного бюджета выделяются денежные средства для материального стимулирования 24-х сельских старост, действующих на территории района, в размере 3 тыс. рублей в квартал на человека.</w:t>
      </w:r>
    </w:p>
    <w:p w:rsidR="00BC01C2" w:rsidRPr="005114E1" w:rsidRDefault="008C1CE9" w:rsidP="009E1EA1">
      <w:pPr>
        <w:pStyle w:val="a4"/>
        <w:ind w:firstLine="709"/>
        <w:jc w:val="both"/>
        <w:rPr>
          <w:rFonts w:ascii="Times New Roman" w:eastAsia="Calibri" w:hAnsi="Times New Roman" w:cs="Times New Roman"/>
          <w:b/>
          <w:sz w:val="28"/>
          <w:szCs w:val="28"/>
        </w:rPr>
      </w:pPr>
      <w:r w:rsidRPr="005114E1">
        <w:rPr>
          <w:rFonts w:ascii="Times New Roman" w:eastAsia="Calibri" w:hAnsi="Times New Roman" w:cs="Times New Roman"/>
          <w:sz w:val="28"/>
          <w:szCs w:val="28"/>
        </w:rPr>
        <w:t xml:space="preserve">Работа в данном направлении будет продолжена. В планах – увеличение количества ТОС со статусом юридического лица. Это даст </w:t>
      </w:r>
      <w:r w:rsidRPr="005114E1">
        <w:rPr>
          <w:rFonts w:ascii="Times New Roman" w:eastAsia="Calibri" w:hAnsi="Times New Roman" w:cs="Times New Roman"/>
          <w:sz w:val="28"/>
          <w:szCs w:val="28"/>
        </w:rPr>
        <w:lastRenderedPageBreak/>
        <w:t xml:space="preserve">возможность дополнительного привлечения финансирования путем участия в конкурсах </w:t>
      </w:r>
      <w:proofErr w:type="spellStart"/>
      <w:r w:rsidRPr="005114E1">
        <w:rPr>
          <w:rFonts w:ascii="Times New Roman" w:eastAsia="Calibri" w:hAnsi="Times New Roman" w:cs="Times New Roman"/>
          <w:sz w:val="28"/>
          <w:szCs w:val="28"/>
        </w:rPr>
        <w:t>грантовой</w:t>
      </w:r>
      <w:proofErr w:type="spellEnd"/>
      <w:r w:rsidRPr="005114E1">
        <w:rPr>
          <w:rFonts w:ascii="Times New Roman" w:eastAsia="Calibri" w:hAnsi="Times New Roman" w:cs="Times New Roman"/>
          <w:sz w:val="28"/>
          <w:szCs w:val="28"/>
        </w:rPr>
        <w:t xml:space="preserve"> поддержки НКО.</w:t>
      </w:r>
    </w:p>
    <w:p w:rsidR="00C427F9" w:rsidRPr="005114E1" w:rsidRDefault="00C427F9" w:rsidP="009E1EA1">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Все формы и направления здоровой гражданской активности мы намерены и далее наращивать и поощрять, мы крайне заинтересованы в повышении уровня сотрудничества органов власти и жителей района. У нас есть твёрдое понимание, что только совместными усилиями мы быстрее будем решать острые вопросы, волнующие граждан, и реализовывать полезные инициативы. А это и есть те кирпичики, из которых строится, складывается солидарное общество нашего района.</w:t>
      </w:r>
    </w:p>
    <w:p w:rsidR="00CC4986" w:rsidRPr="005114E1" w:rsidRDefault="00CC4986" w:rsidP="009E1EA1">
      <w:pPr>
        <w:pStyle w:val="a4"/>
        <w:ind w:firstLine="709"/>
        <w:jc w:val="both"/>
        <w:rPr>
          <w:rFonts w:ascii="Times New Roman" w:hAnsi="Times New Roman" w:cs="Times New Roman"/>
          <w:b/>
          <w:sz w:val="28"/>
          <w:szCs w:val="28"/>
        </w:rPr>
      </w:pPr>
      <w:r w:rsidRPr="005114E1">
        <w:rPr>
          <w:rFonts w:ascii="Times New Roman" w:hAnsi="Times New Roman" w:cs="Times New Roman"/>
          <w:sz w:val="28"/>
          <w:szCs w:val="28"/>
        </w:rPr>
        <w:t>Обеспечение безопасности - одна из глобальных проблем существования человеческого общества. Безопасность означает состояние защищенности жизненно важных интересов личности, общества и государства от внутренних и внешних угроз</w:t>
      </w:r>
      <w:r w:rsidRPr="005114E1">
        <w:rPr>
          <w:rFonts w:ascii="Times New Roman" w:hAnsi="Times New Roman" w:cs="Times New Roman"/>
          <w:b/>
          <w:sz w:val="28"/>
          <w:szCs w:val="28"/>
        </w:rPr>
        <w:t>.</w:t>
      </w:r>
    </w:p>
    <w:p w:rsidR="00CC4986" w:rsidRPr="005114E1" w:rsidRDefault="00866602" w:rsidP="009E1EA1">
      <w:pPr>
        <w:pStyle w:val="a4"/>
        <w:ind w:firstLine="709"/>
        <w:jc w:val="both"/>
        <w:rPr>
          <w:rFonts w:ascii="Times New Roman" w:eastAsia="Calibri" w:hAnsi="Times New Roman" w:cs="Times New Roman"/>
          <w:b/>
          <w:sz w:val="28"/>
          <w:szCs w:val="28"/>
        </w:rPr>
      </w:pPr>
      <w:proofErr w:type="gramStart"/>
      <w:r w:rsidRPr="005114E1">
        <w:rPr>
          <w:rFonts w:ascii="Times New Roman" w:hAnsi="Times New Roman" w:cs="Times New Roman"/>
          <w:sz w:val="28"/>
          <w:szCs w:val="28"/>
        </w:rPr>
        <w:t>В соответствии с показателями, характеризующими организацию работы органов местного самоуправления по обеспечению правопорядка</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по итогам 2021 года</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Корочанский района занимает 6 место во второй группе муниципальных образований с населением от 30 до 70 тыс. чел.</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Лучшие результаты были достигнуты по следующим направлениям: профилактика безопасности дорожного движения – 1 место; защита населения от чрезвычайных ситуаций и обеспечение пожарной безопасности – 3 место;</w:t>
      </w:r>
      <w:proofErr w:type="gramEnd"/>
      <w:r w:rsidRPr="005114E1">
        <w:rPr>
          <w:rFonts w:ascii="Times New Roman" w:hAnsi="Times New Roman" w:cs="Times New Roman"/>
          <w:sz w:val="28"/>
          <w:szCs w:val="28"/>
        </w:rPr>
        <w:t xml:space="preserve"> профилактика потребления наркотиков – 3 место.</w:t>
      </w:r>
      <w:r w:rsidR="009E1EA1" w:rsidRPr="005114E1">
        <w:rPr>
          <w:rFonts w:ascii="Times New Roman" w:hAnsi="Times New Roman" w:cs="Times New Roman"/>
          <w:sz w:val="28"/>
          <w:szCs w:val="28"/>
        </w:rPr>
        <w:t xml:space="preserve"> </w:t>
      </w:r>
    </w:p>
    <w:p w:rsidR="0043393E" w:rsidRPr="005114E1" w:rsidRDefault="0043393E" w:rsidP="0043393E">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В 2021 году проведены мероприятия по гражданской обороне, предупреждению и ликвидации чрезвычайных ситуаций:</w:t>
      </w:r>
    </w:p>
    <w:p w:rsidR="0043393E" w:rsidRPr="005114E1" w:rsidRDefault="0043393E" w:rsidP="0043393E">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 xml:space="preserve">- реализован проект «Предупреждение ландшафтных пожаров на территории Корочанского района» в </w:t>
      </w:r>
      <w:proofErr w:type="gramStart"/>
      <w:r w:rsidRPr="005114E1">
        <w:rPr>
          <w:rFonts w:ascii="Times New Roman" w:eastAsia="Calibri" w:hAnsi="Times New Roman" w:cs="Times New Roman"/>
          <w:sz w:val="28"/>
          <w:szCs w:val="28"/>
        </w:rPr>
        <w:t>результате</w:t>
      </w:r>
      <w:proofErr w:type="gramEnd"/>
      <w:r w:rsidRPr="005114E1">
        <w:rPr>
          <w:rFonts w:ascii="Times New Roman" w:eastAsia="Calibri" w:hAnsi="Times New Roman" w:cs="Times New Roman"/>
          <w:sz w:val="28"/>
          <w:szCs w:val="28"/>
        </w:rPr>
        <w:t xml:space="preserve"> которого удалось снизить количество ландшафтных пожаров на территории района на 10%;</w:t>
      </w:r>
    </w:p>
    <w:p w:rsidR="0043393E" w:rsidRPr="005114E1" w:rsidRDefault="0043393E" w:rsidP="0043393E">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 xml:space="preserve">- создан резерв ранцевых лесных огнетушителей типа «Ермак» в количестве 50 </w:t>
      </w:r>
      <w:proofErr w:type="spellStart"/>
      <w:proofErr w:type="gramStart"/>
      <w:r w:rsidRPr="005114E1">
        <w:rPr>
          <w:rFonts w:ascii="Times New Roman" w:eastAsia="Calibri" w:hAnsi="Times New Roman" w:cs="Times New Roman"/>
          <w:sz w:val="28"/>
          <w:szCs w:val="28"/>
        </w:rPr>
        <w:t>шт</w:t>
      </w:r>
      <w:proofErr w:type="spellEnd"/>
      <w:proofErr w:type="gramEnd"/>
      <w:r w:rsidRPr="005114E1">
        <w:rPr>
          <w:rFonts w:ascii="Times New Roman" w:eastAsia="Calibri" w:hAnsi="Times New Roman" w:cs="Times New Roman"/>
          <w:sz w:val="28"/>
          <w:szCs w:val="28"/>
        </w:rPr>
        <w:t>;</w:t>
      </w:r>
    </w:p>
    <w:p w:rsidR="0043393E" w:rsidRPr="005114E1" w:rsidRDefault="0043393E" w:rsidP="0043393E">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 xml:space="preserve">- Корочанский район занял 2 место в областном конкурсе «Лучший учебно - консультационный пункт» </w:t>
      </w:r>
    </w:p>
    <w:p w:rsidR="0043393E" w:rsidRPr="005114E1" w:rsidRDefault="0043393E" w:rsidP="0043393E">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 проведена комплексная проверка техники, сил и средств которые могут быть привлечены для борьбы с лесными и ландшафтными пожарами;</w:t>
      </w:r>
    </w:p>
    <w:p w:rsidR="0043393E" w:rsidRPr="005114E1" w:rsidRDefault="0043393E" w:rsidP="0043393E">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 проведены всероссийские учения по гражданской обороне, с отработкой алгоритмов оповещения и действий органов управления РСЧС;</w:t>
      </w:r>
    </w:p>
    <w:p w:rsidR="0043393E" w:rsidRPr="005114E1" w:rsidRDefault="0043393E" w:rsidP="0043393E">
      <w:pPr>
        <w:pStyle w:val="a4"/>
        <w:ind w:firstLine="709"/>
        <w:jc w:val="both"/>
        <w:rPr>
          <w:rFonts w:ascii="Times New Roman" w:eastAsia="Calibri" w:hAnsi="Times New Roman" w:cs="Times New Roman"/>
          <w:sz w:val="28"/>
          <w:szCs w:val="28"/>
        </w:rPr>
      </w:pPr>
      <w:r w:rsidRPr="005114E1">
        <w:rPr>
          <w:rFonts w:ascii="Times New Roman" w:eastAsia="Calibri" w:hAnsi="Times New Roman" w:cs="Times New Roman"/>
          <w:sz w:val="28"/>
          <w:szCs w:val="28"/>
        </w:rPr>
        <w:t>- проведена обширная агитационная деятельность по вопросам безопасного поведения на водных объектах района, предупреждении палов сухой растительности.</w:t>
      </w:r>
    </w:p>
    <w:p w:rsidR="00542704" w:rsidRPr="005114E1" w:rsidRDefault="00542704"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В 2022 году по данным реестра инвестиционных проектов хозяйствующих субъектов всех форм собственности планируется вложение инвестиций в основной капитал за счет всех источников финансирования около 6 </w:t>
      </w:r>
      <w:proofErr w:type="gramStart"/>
      <w:r w:rsidRPr="005114E1">
        <w:rPr>
          <w:rFonts w:ascii="Times New Roman" w:hAnsi="Times New Roman" w:cs="Times New Roman"/>
          <w:sz w:val="28"/>
          <w:szCs w:val="28"/>
        </w:rPr>
        <w:t>млрд</w:t>
      </w:r>
      <w:proofErr w:type="gramEnd"/>
      <w:r w:rsidRPr="005114E1">
        <w:rPr>
          <w:rFonts w:ascii="Times New Roman" w:hAnsi="Times New Roman" w:cs="Times New Roman"/>
          <w:sz w:val="28"/>
          <w:szCs w:val="28"/>
        </w:rPr>
        <w:t xml:space="preserve"> рублей, что позволит создать не менее 335 рабочих мест.</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Уважаемые коллеги! Беспрецедентно огромная сумма в текущем</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2022 году выделяется на строительство, реконструкцию и капитальный ремонт объектов социальной сферы – более</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545 млн. рублей. </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lastRenderedPageBreak/>
        <w:t>В 2022 году планируется выполнить следующие объекты, заказчиком по которым выступает МКУ «УКС администрации Корочанского района»:</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завершить ремонт МБОУ «</w:t>
      </w:r>
      <w:proofErr w:type="spellStart"/>
      <w:r w:rsidRPr="005114E1">
        <w:rPr>
          <w:rFonts w:ascii="Times New Roman" w:hAnsi="Times New Roman" w:cs="Times New Roman"/>
          <w:sz w:val="28"/>
          <w:szCs w:val="28"/>
        </w:rPr>
        <w:t>Шеинская</w:t>
      </w:r>
      <w:proofErr w:type="spellEnd"/>
      <w:r w:rsidRPr="005114E1">
        <w:rPr>
          <w:rFonts w:ascii="Times New Roman" w:hAnsi="Times New Roman" w:cs="Times New Roman"/>
          <w:sz w:val="28"/>
          <w:szCs w:val="28"/>
        </w:rPr>
        <w:t xml:space="preserve"> СОШ имени Героя РФ </w:t>
      </w:r>
      <w:proofErr w:type="spellStart"/>
      <w:r w:rsidRPr="005114E1">
        <w:rPr>
          <w:rFonts w:ascii="Times New Roman" w:hAnsi="Times New Roman" w:cs="Times New Roman"/>
          <w:sz w:val="28"/>
          <w:szCs w:val="28"/>
        </w:rPr>
        <w:t>Ворновс</w:t>
      </w:r>
      <w:r w:rsidR="00BD27D3" w:rsidRPr="005114E1">
        <w:rPr>
          <w:rFonts w:ascii="Times New Roman" w:hAnsi="Times New Roman" w:cs="Times New Roman"/>
          <w:sz w:val="28"/>
          <w:szCs w:val="28"/>
        </w:rPr>
        <w:t>кого</w:t>
      </w:r>
      <w:proofErr w:type="spellEnd"/>
      <w:r w:rsidR="00BD27D3" w:rsidRPr="005114E1">
        <w:rPr>
          <w:rFonts w:ascii="Times New Roman" w:hAnsi="Times New Roman" w:cs="Times New Roman"/>
          <w:sz w:val="28"/>
          <w:szCs w:val="28"/>
        </w:rPr>
        <w:t xml:space="preserve"> Ю.В.» с. </w:t>
      </w:r>
      <w:proofErr w:type="spellStart"/>
      <w:r w:rsidR="00BD27D3" w:rsidRPr="005114E1">
        <w:rPr>
          <w:rFonts w:ascii="Times New Roman" w:hAnsi="Times New Roman" w:cs="Times New Roman"/>
          <w:sz w:val="28"/>
          <w:szCs w:val="28"/>
        </w:rPr>
        <w:t>Шеино</w:t>
      </w:r>
      <w:proofErr w:type="spellEnd"/>
      <w:r w:rsidR="00BD27D3" w:rsidRPr="005114E1">
        <w:rPr>
          <w:rFonts w:ascii="Times New Roman" w:hAnsi="Times New Roman" w:cs="Times New Roman"/>
          <w:sz w:val="28"/>
          <w:szCs w:val="28"/>
        </w:rPr>
        <w:t xml:space="preserve"> на 260 мест</w:t>
      </w:r>
      <w:r w:rsidRPr="005114E1">
        <w:rPr>
          <w:rFonts w:ascii="Times New Roman" w:hAnsi="Times New Roman" w:cs="Times New Roman"/>
          <w:sz w:val="28"/>
          <w:szCs w:val="28"/>
        </w:rPr>
        <w:t>;</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капитальный ремонт МБОУ</w:t>
      </w:r>
      <w:r w:rsidR="00BD27D3" w:rsidRPr="005114E1">
        <w:rPr>
          <w:rFonts w:ascii="Times New Roman" w:hAnsi="Times New Roman" w:cs="Times New Roman"/>
          <w:sz w:val="28"/>
          <w:szCs w:val="28"/>
        </w:rPr>
        <w:t xml:space="preserve"> «</w:t>
      </w:r>
      <w:proofErr w:type="spellStart"/>
      <w:r w:rsidR="00BD27D3" w:rsidRPr="005114E1">
        <w:rPr>
          <w:rFonts w:ascii="Times New Roman" w:hAnsi="Times New Roman" w:cs="Times New Roman"/>
          <w:sz w:val="28"/>
          <w:szCs w:val="28"/>
        </w:rPr>
        <w:t>Жигайловская</w:t>
      </w:r>
      <w:proofErr w:type="spellEnd"/>
      <w:r w:rsidR="00BD27D3" w:rsidRPr="005114E1">
        <w:rPr>
          <w:rFonts w:ascii="Times New Roman" w:hAnsi="Times New Roman" w:cs="Times New Roman"/>
          <w:sz w:val="28"/>
          <w:szCs w:val="28"/>
        </w:rPr>
        <w:t xml:space="preserve"> СОШ» на 150 мест</w:t>
      </w:r>
      <w:r w:rsidRPr="005114E1">
        <w:rPr>
          <w:rFonts w:ascii="Times New Roman" w:hAnsi="Times New Roman" w:cs="Times New Roman"/>
          <w:sz w:val="28"/>
          <w:szCs w:val="28"/>
        </w:rPr>
        <w:t>;</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капитальный ремонт МБУ «Центр социальной помощи семье и детям «Семья» с. Белый колодец на 42 места;</w:t>
      </w:r>
    </w:p>
    <w:p w:rsidR="00BD27D3"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 ремонт братской могилы </w:t>
      </w:r>
      <w:proofErr w:type="gramStart"/>
      <w:r w:rsidRPr="005114E1">
        <w:rPr>
          <w:rFonts w:ascii="Times New Roman" w:hAnsi="Times New Roman" w:cs="Times New Roman"/>
          <w:sz w:val="28"/>
          <w:szCs w:val="28"/>
        </w:rPr>
        <w:t>в</w:t>
      </w:r>
      <w:proofErr w:type="gramEnd"/>
      <w:r w:rsidRPr="005114E1">
        <w:rPr>
          <w:rFonts w:ascii="Times New Roman" w:hAnsi="Times New Roman" w:cs="Times New Roman"/>
          <w:sz w:val="28"/>
          <w:szCs w:val="28"/>
        </w:rPr>
        <w:t xml:space="preserve"> с. </w:t>
      </w:r>
      <w:proofErr w:type="spellStart"/>
      <w:r w:rsidRPr="005114E1">
        <w:rPr>
          <w:rFonts w:ascii="Times New Roman" w:hAnsi="Times New Roman" w:cs="Times New Roman"/>
          <w:sz w:val="28"/>
          <w:szCs w:val="28"/>
        </w:rPr>
        <w:t>Пестуново</w:t>
      </w:r>
      <w:proofErr w:type="spellEnd"/>
      <w:r w:rsidR="00BD27D3" w:rsidRPr="005114E1">
        <w:rPr>
          <w:rFonts w:ascii="Times New Roman" w:hAnsi="Times New Roman" w:cs="Times New Roman"/>
          <w:sz w:val="28"/>
          <w:szCs w:val="28"/>
        </w:rPr>
        <w:t>.</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За счет средств районного бюджета планируется выполнить строительство ОСВ </w:t>
      </w:r>
      <w:proofErr w:type="gramStart"/>
      <w:r w:rsidRPr="005114E1">
        <w:rPr>
          <w:rFonts w:ascii="Times New Roman" w:hAnsi="Times New Roman" w:cs="Times New Roman"/>
          <w:sz w:val="28"/>
          <w:szCs w:val="28"/>
        </w:rPr>
        <w:t>в</w:t>
      </w:r>
      <w:proofErr w:type="gramEnd"/>
      <w:r w:rsidRPr="005114E1">
        <w:rPr>
          <w:rFonts w:ascii="Times New Roman" w:hAnsi="Times New Roman" w:cs="Times New Roman"/>
          <w:sz w:val="28"/>
          <w:szCs w:val="28"/>
        </w:rPr>
        <w:t xml:space="preserve"> с. </w:t>
      </w:r>
      <w:proofErr w:type="spellStart"/>
      <w:r w:rsidRPr="005114E1">
        <w:rPr>
          <w:rFonts w:ascii="Times New Roman" w:hAnsi="Times New Roman" w:cs="Times New Roman"/>
          <w:sz w:val="28"/>
          <w:szCs w:val="28"/>
        </w:rPr>
        <w:t>Погореловка</w:t>
      </w:r>
      <w:proofErr w:type="spellEnd"/>
      <w:r w:rsidRPr="005114E1">
        <w:rPr>
          <w:rFonts w:ascii="Times New Roman" w:hAnsi="Times New Roman" w:cs="Times New Roman"/>
          <w:sz w:val="28"/>
          <w:szCs w:val="28"/>
        </w:rPr>
        <w:t xml:space="preserve">, </w:t>
      </w:r>
      <w:proofErr w:type="gramStart"/>
      <w:r w:rsidRPr="005114E1">
        <w:rPr>
          <w:rFonts w:ascii="Times New Roman" w:hAnsi="Times New Roman" w:cs="Times New Roman"/>
          <w:sz w:val="28"/>
          <w:szCs w:val="28"/>
        </w:rPr>
        <w:t>стоимостью</w:t>
      </w:r>
      <w:proofErr w:type="gramEnd"/>
      <w:r w:rsidRPr="005114E1">
        <w:rPr>
          <w:rFonts w:ascii="Times New Roman" w:hAnsi="Times New Roman" w:cs="Times New Roman"/>
          <w:sz w:val="28"/>
          <w:szCs w:val="28"/>
        </w:rPr>
        <w:t xml:space="preserve"> 19,290 млн. руб.</w:t>
      </w:r>
    </w:p>
    <w:p w:rsidR="00C1417C"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В рамках программы капитальных вложений Белгородской области</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с декабря 2021 года ведется строительство культурно-спортивного центра в</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г. Короча</w:t>
      </w:r>
      <w:r w:rsidR="00C1417C" w:rsidRPr="005114E1">
        <w:rPr>
          <w:rFonts w:ascii="Times New Roman" w:hAnsi="Times New Roman" w:cs="Times New Roman"/>
          <w:sz w:val="28"/>
          <w:szCs w:val="28"/>
        </w:rPr>
        <w:t>.</w:t>
      </w:r>
    </w:p>
    <w:p w:rsidR="00C1417C"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В соответствии с национальным проектом «Жильё и городская среда» в текущем году планируется ввести</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26 </w:t>
      </w:r>
      <w:r w:rsidR="00C1417C" w:rsidRPr="005114E1">
        <w:rPr>
          <w:rFonts w:ascii="Times New Roman" w:hAnsi="Times New Roman" w:cs="Times New Roman"/>
          <w:sz w:val="28"/>
          <w:szCs w:val="28"/>
        </w:rPr>
        <w:t>тыс.</w:t>
      </w:r>
      <w:r w:rsidRPr="005114E1">
        <w:rPr>
          <w:rFonts w:ascii="Times New Roman" w:hAnsi="Times New Roman" w:cs="Times New Roman"/>
          <w:sz w:val="28"/>
          <w:szCs w:val="28"/>
        </w:rPr>
        <w:t xml:space="preserve"> кв. м</w:t>
      </w:r>
      <w:r w:rsidR="00C1417C" w:rsidRPr="005114E1">
        <w:rPr>
          <w:rFonts w:ascii="Times New Roman" w:hAnsi="Times New Roman" w:cs="Times New Roman"/>
          <w:sz w:val="28"/>
          <w:szCs w:val="28"/>
        </w:rPr>
        <w:t>.</w:t>
      </w:r>
      <w:r w:rsidRPr="005114E1">
        <w:rPr>
          <w:rFonts w:ascii="Times New Roman" w:hAnsi="Times New Roman" w:cs="Times New Roman"/>
          <w:sz w:val="28"/>
          <w:szCs w:val="28"/>
        </w:rPr>
        <w:t xml:space="preserve"> жилья. </w:t>
      </w:r>
    </w:p>
    <w:p w:rsidR="009E1EA1" w:rsidRPr="005114E1" w:rsidRDefault="009E1EA1" w:rsidP="009E1EA1">
      <w:pPr>
        <w:pStyle w:val="a4"/>
        <w:ind w:firstLine="709"/>
        <w:jc w:val="both"/>
        <w:rPr>
          <w:rFonts w:ascii="Times New Roman" w:hAnsi="Times New Roman" w:cs="Times New Roman"/>
          <w:sz w:val="28"/>
          <w:szCs w:val="28"/>
        </w:rPr>
      </w:pPr>
      <w:proofErr w:type="gramStart"/>
      <w:r w:rsidRPr="005114E1">
        <w:rPr>
          <w:rFonts w:ascii="Times New Roman" w:hAnsi="Times New Roman" w:cs="Times New Roman"/>
          <w:sz w:val="28"/>
          <w:szCs w:val="28"/>
        </w:rPr>
        <w:t>В 2022 году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планируется выделить 20 354, </w:t>
      </w:r>
      <w:r w:rsidR="00240C39" w:rsidRPr="005114E1">
        <w:rPr>
          <w:rFonts w:ascii="Times New Roman" w:hAnsi="Times New Roman" w:cs="Times New Roman"/>
          <w:sz w:val="28"/>
          <w:szCs w:val="28"/>
        </w:rPr>
        <w:br/>
      </w:r>
      <w:r w:rsidRPr="005114E1">
        <w:rPr>
          <w:rFonts w:ascii="Times New Roman" w:hAnsi="Times New Roman" w:cs="Times New Roman"/>
          <w:sz w:val="28"/>
          <w:szCs w:val="28"/>
        </w:rPr>
        <w:t>7 тыс. руб. для получения социальной выплаты на приобретение жилого помещения или создание объекта индивидуального</w:t>
      </w:r>
      <w:proofErr w:type="gramEnd"/>
      <w:r w:rsidRPr="005114E1">
        <w:rPr>
          <w:rFonts w:ascii="Times New Roman" w:hAnsi="Times New Roman" w:cs="Times New Roman"/>
          <w:sz w:val="28"/>
          <w:szCs w:val="28"/>
        </w:rPr>
        <w:t xml:space="preserve"> жилищного строительства 27 молодыми семьями. </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В 2022 году планируется обеспечить жилыми помещениями 12 детей-сирот, детей, оставшихся без попечения родителей и лиц из их числа на сумму 22,</w:t>
      </w:r>
      <w:r w:rsidR="006C0AA3" w:rsidRPr="005114E1">
        <w:rPr>
          <w:rFonts w:ascii="Times New Roman" w:hAnsi="Times New Roman" w:cs="Times New Roman"/>
          <w:sz w:val="28"/>
          <w:szCs w:val="28"/>
        </w:rPr>
        <w:t>9</w:t>
      </w:r>
      <w:r w:rsidRPr="005114E1">
        <w:rPr>
          <w:rFonts w:ascii="Times New Roman" w:hAnsi="Times New Roman" w:cs="Times New Roman"/>
          <w:sz w:val="28"/>
          <w:szCs w:val="28"/>
        </w:rPr>
        <w:t xml:space="preserve"> </w:t>
      </w:r>
      <w:proofErr w:type="gramStart"/>
      <w:r w:rsidR="006C0AA3" w:rsidRPr="005114E1">
        <w:rPr>
          <w:rFonts w:ascii="Times New Roman" w:hAnsi="Times New Roman" w:cs="Times New Roman"/>
          <w:sz w:val="28"/>
          <w:szCs w:val="28"/>
        </w:rPr>
        <w:t>млн</w:t>
      </w:r>
      <w:proofErr w:type="gramEnd"/>
      <w:r w:rsidRPr="005114E1">
        <w:rPr>
          <w:rFonts w:ascii="Times New Roman" w:hAnsi="Times New Roman" w:cs="Times New Roman"/>
          <w:sz w:val="28"/>
          <w:szCs w:val="28"/>
        </w:rPr>
        <w:t xml:space="preserve"> руб. </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В рамках реализации государственной программы Белгородской области «Обеспечение доступным и комфортным жильем и коммунальными услугами жителей Белгородской области»</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в 2022 году планируется обеспечить жилыми помещениями 3 многодетных семьи за счет средств областного бюджета.</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 В рамках реализации государственной программы Белгородской области «Обеспечение доступным и комфортным жильем и коммунальными услугами жителей Белгородской области» в 2022 году планируется обеспечить жилыми помещениями 11 семей, имеющих детей-инвалидов на сумму </w:t>
      </w:r>
      <w:r w:rsidR="00240C39" w:rsidRPr="005114E1">
        <w:rPr>
          <w:rFonts w:ascii="Times New Roman" w:hAnsi="Times New Roman" w:cs="Times New Roman"/>
          <w:sz w:val="28"/>
          <w:szCs w:val="28"/>
        </w:rPr>
        <w:br/>
      </w:r>
      <w:r w:rsidRPr="005114E1">
        <w:rPr>
          <w:rFonts w:ascii="Times New Roman" w:hAnsi="Times New Roman" w:cs="Times New Roman"/>
          <w:sz w:val="28"/>
          <w:szCs w:val="28"/>
        </w:rPr>
        <w:t>57</w:t>
      </w:r>
      <w:r w:rsidR="00C1417C" w:rsidRPr="005114E1">
        <w:rPr>
          <w:rFonts w:ascii="Times New Roman" w:hAnsi="Times New Roman" w:cs="Times New Roman"/>
          <w:sz w:val="28"/>
          <w:szCs w:val="28"/>
        </w:rPr>
        <w:t>,8</w:t>
      </w:r>
      <w:r w:rsidRPr="005114E1">
        <w:rPr>
          <w:rFonts w:ascii="Times New Roman" w:hAnsi="Times New Roman" w:cs="Times New Roman"/>
          <w:sz w:val="28"/>
          <w:szCs w:val="28"/>
        </w:rPr>
        <w:t xml:space="preserve"> </w:t>
      </w:r>
      <w:proofErr w:type="gramStart"/>
      <w:r w:rsidR="00C1417C" w:rsidRPr="005114E1">
        <w:rPr>
          <w:rFonts w:ascii="Times New Roman" w:hAnsi="Times New Roman" w:cs="Times New Roman"/>
          <w:sz w:val="28"/>
          <w:szCs w:val="28"/>
        </w:rPr>
        <w:t>млн</w:t>
      </w:r>
      <w:proofErr w:type="gramEnd"/>
      <w:r w:rsidRPr="005114E1">
        <w:rPr>
          <w:rFonts w:ascii="Times New Roman" w:hAnsi="Times New Roman" w:cs="Times New Roman"/>
          <w:sz w:val="28"/>
          <w:szCs w:val="28"/>
        </w:rPr>
        <w:t xml:space="preserve"> руб</w:t>
      </w:r>
      <w:r w:rsidR="00C1417C" w:rsidRPr="005114E1">
        <w:rPr>
          <w:rFonts w:ascii="Times New Roman" w:hAnsi="Times New Roman" w:cs="Times New Roman"/>
          <w:sz w:val="28"/>
          <w:szCs w:val="28"/>
        </w:rPr>
        <w:t>лей</w:t>
      </w:r>
      <w:r w:rsidRPr="005114E1">
        <w:rPr>
          <w:rFonts w:ascii="Times New Roman" w:hAnsi="Times New Roman" w:cs="Times New Roman"/>
          <w:sz w:val="28"/>
          <w:szCs w:val="28"/>
        </w:rPr>
        <w:t>.</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Как всегда, большой объём предстоит в текущем году выполнить в дорожном строительстве, отремонтировать около 38 км дорог на общую сумму 495 </w:t>
      </w:r>
      <w:proofErr w:type="gramStart"/>
      <w:r w:rsidRPr="005114E1">
        <w:rPr>
          <w:rFonts w:ascii="Times New Roman" w:hAnsi="Times New Roman" w:cs="Times New Roman"/>
          <w:sz w:val="28"/>
          <w:szCs w:val="28"/>
        </w:rPr>
        <w:t>млн</w:t>
      </w:r>
      <w:proofErr w:type="gramEnd"/>
      <w:r w:rsidRPr="005114E1">
        <w:rPr>
          <w:rFonts w:ascii="Times New Roman" w:hAnsi="Times New Roman" w:cs="Times New Roman"/>
          <w:sz w:val="28"/>
          <w:szCs w:val="28"/>
        </w:rPr>
        <w:t xml:space="preserve"> рублей.</w:t>
      </w:r>
    </w:p>
    <w:p w:rsidR="009E1EA1" w:rsidRPr="005114E1" w:rsidRDefault="009E1EA1" w:rsidP="009E1EA1">
      <w:pPr>
        <w:pStyle w:val="a4"/>
        <w:ind w:firstLine="709"/>
        <w:jc w:val="both"/>
        <w:rPr>
          <w:rFonts w:ascii="Times New Roman" w:hAnsi="Times New Roman" w:cs="Times New Roman"/>
          <w:kern w:val="24"/>
          <w:sz w:val="28"/>
          <w:szCs w:val="28"/>
        </w:rPr>
      </w:pPr>
      <w:r w:rsidRPr="005114E1">
        <w:rPr>
          <w:rFonts w:ascii="Times New Roman" w:hAnsi="Times New Roman" w:cs="Times New Roman"/>
          <w:kern w:val="24"/>
          <w:sz w:val="28"/>
          <w:szCs w:val="28"/>
        </w:rPr>
        <w:t xml:space="preserve">В 2022-2023 годах на водоснабжение и водоотведение планируется направить 425,06 </w:t>
      </w:r>
      <w:proofErr w:type="gramStart"/>
      <w:r w:rsidRPr="005114E1">
        <w:rPr>
          <w:rFonts w:ascii="Times New Roman" w:hAnsi="Times New Roman" w:cs="Times New Roman"/>
          <w:kern w:val="24"/>
          <w:sz w:val="28"/>
          <w:szCs w:val="28"/>
        </w:rPr>
        <w:t>млн</w:t>
      </w:r>
      <w:proofErr w:type="gramEnd"/>
      <w:r w:rsidRPr="005114E1">
        <w:rPr>
          <w:rFonts w:ascii="Times New Roman" w:hAnsi="Times New Roman" w:cs="Times New Roman"/>
          <w:kern w:val="24"/>
          <w:sz w:val="28"/>
          <w:szCs w:val="28"/>
        </w:rPr>
        <w:t xml:space="preserve"> рублей. Данные средства будут направлены на строительство 50,69 км</w:t>
      </w:r>
      <w:proofErr w:type="gramStart"/>
      <w:r w:rsidRPr="005114E1">
        <w:rPr>
          <w:rFonts w:ascii="Times New Roman" w:hAnsi="Times New Roman" w:cs="Times New Roman"/>
          <w:kern w:val="24"/>
          <w:sz w:val="28"/>
          <w:szCs w:val="28"/>
        </w:rPr>
        <w:t>.</w:t>
      </w:r>
      <w:proofErr w:type="gramEnd"/>
      <w:r w:rsidRPr="005114E1">
        <w:rPr>
          <w:rFonts w:ascii="Times New Roman" w:hAnsi="Times New Roman" w:cs="Times New Roman"/>
          <w:kern w:val="24"/>
          <w:sz w:val="28"/>
          <w:szCs w:val="28"/>
        </w:rPr>
        <w:t xml:space="preserve"> </w:t>
      </w:r>
      <w:proofErr w:type="gramStart"/>
      <w:r w:rsidRPr="005114E1">
        <w:rPr>
          <w:rFonts w:ascii="Times New Roman" w:hAnsi="Times New Roman" w:cs="Times New Roman"/>
          <w:kern w:val="24"/>
          <w:sz w:val="28"/>
          <w:szCs w:val="28"/>
        </w:rPr>
        <w:t>в</w:t>
      </w:r>
      <w:proofErr w:type="gramEnd"/>
      <w:r w:rsidRPr="005114E1">
        <w:rPr>
          <w:rFonts w:ascii="Times New Roman" w:hAnsi="Times New Roman" w:cs="Times New Roman"/>
          <w:kern w:val="24"/>
          <w:sz w:val="28"/>
          <w:szCs w:val="28"/>
        </w:rPr>
        <w:t xml:space="preserve">одопроводных сетей, строительство очистных </w:t>
      </w:r>
      <w:r w:rsidRPr="005114E1">
        <w:rPr>
          <w:rFonts w:ascii="Times New Roman" w:hAnsi="Times New Roman" w:cs="Times New Roman"/>
          <w:kern w:val="24"/>
          <w:sz w:val="28"/>
          <w:szCs w:val="28"/>
        </w:rPr>
        <w:lastRenderedPageBreak/>
        <w:t xml:space="preserve">сооружений в г. Короча, поставку семи станций водоподготовки воды, капитальный ремонт 6,3 км. сетей, строительство 11 водозаборных скважин. </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Как и прежде, в районе уделяется большое внимание благоустройству населённых пунктов. </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 xml:space="preserve">По итогам конкурса, проходившего в августе 2021 года в </w:t>
      </w:r>
      <w:r w:rsidR="00240C39" w:rsidRPr="005114E1">
        <w:rPr>
          <w:rFonts w:ascii="Times New Roman" w:hAnsi="Times New Roman" w:cs="Times New Roman"/>
          <w:sz w:val="28"/>
          <w:szCs w:val="28"/>
        </w:rPr>
        <w:br/>
      </w:r>
      <w:r w:rsidRPr="005114E1">
        <w:rPr>
          <w:rFonts w:ascii="Times New Roman" w:hAnsi="Times New Roman" w:cs="Times New Roman"/>
          <w:sz w:val="28"/>
          <w:szCs w:val="28"/>
        </w:rPr>
        <w:t>г.</w:t>
      </w:r>
      <w:r w:rsidR="00240C39"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Нижний Новгород, проект благоустройства парка «Молодежный» в г. Короча стал победителем Всероссийского конкурса создания комфортной городской среды в малых городах и получил </w:t>
      </w:r>
      <w:proofErr w:type="spellStart"/>
      <w:r w:rsidRPr="005114E1">
        <w:rPr>
          <w:rFonts w:ascii="Times New Roman" w:hAnsi="Times New Roman" w:cs="Times New Roman"/>
          <w:sz w:val="28"/>
          <w:szCs w:val="28"/>
        </w:rPr>
        <w:t>гр</w:t>
      </w:r>
      <w:r w:rsidR="00C1417C" w:rsidRPr="005114E1">
        <w:rPr>
          <w:rFonts w:ascii="Times New Roman" w:hAnsi="Times New Roman" w:cs="Times New Roman"/>
          <w:sz w:val="28"/>
          <w:szCs w:val="28"/>
        </w:rPr>
        <w:t>антовую</w:t>
      </w:r>
      <w:proofErr w:type="spellEnd"/>
      <w:r w:rsidR="00C1417C" w:rsidRPr="005114E1">
        <w:rPr>
          <w:rFonts w:ascii="Times New Roman" w:hAnsi="Times New Roman" w:cs="Times New Roman"/>
          <w:sz w:val="28"/>
          <w:szCs w:val="28"/>
        </w:rPr>
        <w:t xml:space="preserve"> поддержку в сумме</w:t>
      </w:r>
      <w:r w:rsidR="00270878" w:rsidRPr="005114E1">
        <w:rPr>
          <w:rFonts w:ascii="Times New Roman" w:hAnsi="Times New Roman" w:cs="Times New Roman"/>
          <w:sz w:val="28"/>
          <w:szCs w:val="28"/>
        </w:rPr>
        <w:t xml:space="preserve"> </w:t>
      </w:r>
      <w:r w:rsidR="00C1417C" w:rsidRPr="005114E1">
        <w:rPr>
          <w:rFonts w:ascii="Times New Roman" w:hAnsi="Times New Roman" w:cs="Times New Roman"/>
          <w:sz w:val="28"/>
          <w:szCs w:val="28"/>
        </w:rPr>
        <w:t>50</w:t>
      </w:r>
      <w:r w:rsidR="006C0AA3" w:rsidRPr="005114E1">
        <w:rPr>
          <w:rFonts w:ascii="Times New Roman" w:hAnsi="Times New Roman" w:cs="Times New Roman"/>
          <w:sz w:val="28"/>
          <w:szCs w:val="28"/>
        </w:rPr>
        <w:t xml:space="preserve"> </w:t>
      </w:r>
      <w:proofErr w:type="gramStart"/>
      <w:r w:rsidR="00C1417C" w:rsidRPr="005114E1">
        <w:rPr>
          <w:rFonts w:ascii="Times New Roman" w:hAnsi="Times New Roman" w:cs="Times New Roman"/>
          <w:sz w:val="28"/>
          <w:szCs w:val="28"/>
        </w:rPr>
        <w:t>млн</w:t>
      </w:r>
      <w:proofErr w:type="gramEnd"/>
      <w:r w:rsidR="00C1417C"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рублей на реализацию проекта в 2022 году. </w:t>
      </w:r>
    </w:p>
    <w:p w:rsidR="009E1EA1" w:rsidRPr="005114E1" w:rsidRDefault="009E1EA1" w:rsidP="009E1EA1">
      <w:pPr>
        <w:pStyle w:val="a4"/>
        <w:ind w:firstLine="709"/>
        <w:jc w:val="both"/>
        <w:rPr>
          <w:rFonts w:ascii="Times New Roman" w:hAnsi="Times New Roman" w:cs="Times New Roman"/>
          <w:sz w:val="28"/>
          <w:szCs w:val="28"/>
        </w:rPr>
      </w:pPr>
      <w:r w:rsidRPr="005114E1">
        <w:rPr>
          <w:rFonts w:ascii="Times New Roman" w:hAnsi="Times New Roman" w:cs="Times New Roman"/>
          <w:sz w:val="28"/>
          <w:szCs w:val="28"/>
        </w:rPr>
        <w:t>Благодаря поддержки Губернатора на территории района планируется устройство 5 детских спортивных площадок общей площадью 2750 м кв.</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 xml:space="preserve">стоимостью 27,0 </w:t>
      </w:r>
      <w:proofErr w:type="gramStart"/>
      <w:r w:rsidRPr="005114E1">
        <w:rPr>
          <w:rFonts w:ascii="Times New Roman" w:hAnsi="Times New Roman" w:cs="Times New Roman"/>
          <w:sz w:val="28"/>
          <w:szCs w:val="28"/>
        </w:rPr>
        <w:t>млн</w:t>
      </w:r>
      <w:proofErr w:type="gramEnd"/>
      <w:r w:rsidRPr="005114E1">
        <w:rPr>
          <w:rFonts w:ascii="Times New Roman" w:hAnsi="Times New Roman" w:cs="Times New Roman"/>
          <w:sz w:val="28"/>
          <w:szCs w:val="28"/>
        </w:rPr>
        <w:t xml:space="preserve"> руб.</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Выполни</w:t>
      </w:r>
      <w:r w:rsidR="00D07CB2" w:rsidRPr="005114E1">
        <w:rPr>
          <w:rFonts w:ascii="Times New Roman" w:hAnsi="Times New Roman" w:cs="Times New Roman"/>
          <w:sz w:val="28"/>
          <w:szCs w:val="28"/>
        </w:rPr>
        <w:t>ть</w:t>
      </w:r>
      <w:r w:rsidRPr="005114E1">
        <w:rPr>
          <w:rFonts w:ascii="Times New Roman" w:hAnsi="Times New Roman" w:cs="Times New Roman"/>
          <w:sz w:val="28"/>
          <w:szCs w:val="28"/>
        </w:rPr>
        <w:t xml:space="preserve"> работ</w:t>
      </w:r>
      <w:r w:rsidR="00D07CB2" w:rsidRPr="005114E1">
        <w:rPr>
          <w:rFonts w:ascii="Times New Roman" w:hAnsi="Times New Roman" w:cs="Times New Roman"/>
          <w:sz w:val="28"/>
          <w:szCs w:val="28"/>
        </w:rPr>
        <w:t>ы</w:t>
      </w:r>
      <w:r w:rsidRPr="005114E1">
        <w:rPr>
          <w:rFonts w:ascii="Times New Roman" w:hAnsi="Times New Roman" w:cs="Times New Roman"/>
          <w:sz w:val="28"/>
          <w:szCs w:val="28"/>
        </w:rPr>
        <w:t xml:space="preserve"> по утеплению фасадов трех МКД</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в г. Короча по ул. Дорошенко на общую сумму 26,9 млн руб</w:t>
      </w:r>
      <w:r w:rsidR="00C1417C" w:rsidRPr="005114E1">
        <w:rPr>
          <w:rFonts w:ascii="Times New Roman" w:hAnsi="Times New Roman" w:cs="Times New Roman"/>
          <w:sz w:val="28"/>
          <w:szCs w:val="28"/>
        </w:rPr>
        <w:t>лей</w:t>
      </w:r>
      <w:r w:rsidRPr="005114E1">
        <w:rPr>
          <w:rFonts w:ascii="Times New Roman" w:hAnsi="Times New Roman" w:cs="Times New Roman"/>
          <w:sz w:val="28"/>
          <w:szCs w:val="28"/>
        </w:rPr>
        <w:t xml:space="preserve">. Реализация 10 инициативных проектов на сумму 30,1 </w:t>
      </w:r>
      <w:proofErr w:type="gramStart"/>
      <w:r w:rsidRPr="005114E1">
        <w:rPr>
          <w:rFonts w:ascii="Times New Roman" w:hAnsi="Times New Roman" w:cs="Times New Roman"/>
          <w:sz w:val="28"/>
          <w:szCs w:val="28"/>
        </w:rPr>
        <w:t>млн</w:t>
      </w:r>
      <w:proofErr w:type="gramEnd"/>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руб</w:t>
      </w:r>
      <w:r w:rsidR="00C1417C" w:rsidRPr="005114E1">
        <w:rPr>
          <w:rFonts w:ascii="Times New Roman" w:hAnsi="Times New Roman" w:cs="Times New Roman"/>
          <w:sz w:val="28"/>
          <w:szCs w:val="28"/>
        </w:rPr>
        <w:t>лей</w:t>
      </w:r>
      <w:r w:rsidRPr="005114E1">
        <w:rPr>
          <w:rFonts w:ascii="Times New Roman" w:hAnsi="Times New Roman" w:cs="Times New Roman"/>
          <w:sz w:val="28"/>
          <w:szCs w:val="28"/>
        </w:rPr>
        <w:t xml:space="preserve"> и трех наказов избирателей</w:t>
      </w:r>
      <w:r w:rsidR="00270878" w:rsidRPr="005114E1">
        <w:rPr>
          <w:rFonts w:ascii="Times New Roman" w:hAnsi="Times New Roman" w:cs="Times New Roman"/>
          <w:sz w:val="28"/>
          <w:szCs w:val="28"/>
        </w:rPr>
        <w:t xml:space="preserve"> </w:t>
      </w:r>
      <w:r w:rsidRPr="005114E1">
        <w:rPr>
          <w:rFonts w:ascii="Times New Roman" w:hAnsi="Times New Roman" w:cs="Times New Roman"/>
          <w:sz w:val="28"/>
          <w:szCs w:val="28"/>
        </w:rPr>
        <w:t>7,6 млн рублей.</w:t>
      </w:r>
    </w:p>
    <w:p w:rsidR="009E1EA1" w:rsidRPr="005114E1" w:rsidRDefault="009E1EA1" w:rsidP="009E1EA1">
      <w:pPr>
        <w:pStyle w:val="a4"/>
        <w:ind w:firstLine="709"/>
        <w:jc w:val="both"/>
        <w:rPr>
          <w:rFonts w:ascii="Times New Roman" w:hAnsi="Times New Roman" w:cs="Times New Roman"/>
          <w:sz w:val="28"/>
          <w:szCs w:val="28"/>
          <w:lang w:eastAsia="ru-RU"/>
        </w:rPr>
      </w:pPr>
      <w:r w:rsidRPr="005114E1">
        <w:rPr>
          <w:rFonts w:ascii="Times New Roman" w:hAnsi="Times New Roman" w:cs="Times New Roman"/>
          <w:sz w:val="28"/>
          <w:szCs w:val="28"/>
          <w:lang w:eastAsia="ru-RU"/>
        </w:rPr>
        <w:t>В 2022 году планируется установить 5 спортивных площадок в</w:t>
      </w:r>
      <w:r w:rsidR="00270878" w:rsidRPr="005114E1">
        <w:rPr>
          <w:rFonts w:ascii="Times New Roman" w:hAnsi="Times New Roman" w:cs="Times New Roman"/>
          <w:sz w:val="28"/>
          <w:szCs w:val="28"/>
          <w:lang w:eastAsia="ru-RU"/>
        </w:rPr>
        <w:t xml:space="preserve"> </w:t>
      </w:r>
      <w:r w:rsidRPr="005114E1">
        <w:rPr>
          <w:rFonts w:ascii="Times New Roman" w:hAnsi="Times New Roman" w:cs="Times New Roman"/>
          <w:sz w:val="28"/>
          <w:szCs w:val="28"/>
          <w:lang w:eastAsia="ru-RU"/>
        </w:rPr>
        <w:t xml:space="preserve">г. Короча на прилегающей территории к МКД по </w:t>
      </w:r>
      <w:r w:rsidR="00240C39" w:rsidRPr="005114E1">
        <w:rPr>
          <w:rFonts w:ascii="Times New Roman" w:hAnsi="Times New Roman" w:cs="Times New Roman"/>
          <w:sz w:val="28"/>
          <w:szCs w:val="28"/>
          <w:lang w:eastAsia="ru-RU"/>
        </w:rPr>
        <w:br/>
      </w:r>
      <w:r w:rsidRPr="005114E1">
        <w:rPr>
          <w:rFonts w:ascii="Times New Roman" w:hAnsi="Times New Roman" w:cs="Times New Roman"/>
          <w:sz w:val="28"/>
          <w:szCs w:val="28"/>
          <w:lang w:eastAsia="ru-RU"/>
        </w:rPr>
        <w:t xml:space="preserve">ул. Дзержинского д. 84 </w:t>
      </w:r>
      <w:proofErr w:type="spellStart"/>
      <w:proofErr w:type="gramStart"/>
      <w:r w:rsidRPr="005114E1">
        <w:rPr>
          <w:rFonts w:ascii="Times New Roman" w:hAnsi="Times New Roman" w:cs="Times New Roman"/>
          <w:sz w:val="28"/>
          <w:szCs w:val="28"/>
          <w:lang w:eastAsia="ru-RU"/>
        </w:rPr>
        <w:t>корп</w:t>
      </w:r>
      <w:proofErr w:type="spellEnd"/>
      <w:proofErr w:type="gramEnd"/>
      <w:r w:rsidRPr="005114E1">
        <w:rPr>
          <w:rFonts w:ascii="Times New Roman" w:hAnsi="Times New Roman" w:cs="Times New Roman"/>
          <w:sz w:val="28"/>
          <w:szCs w:val="28"/>
          <w:lang w:eastAsia="ru-RU"/>
        </w:rPr>
        <w:t xml:space="preserve"> 1,2,3</w:t>
      </w:r>
      <w:r w:rsidR="00270878" w:rsidRPr="005114E1">
        <w:rPr>
          <w:rFonts w:ascii="Times New Roman" w:hAnsi="Times New Roman" w:cs="Times New Roman"/>
          <w:sz w:val="28"/>
          <w:szCs w:val="28"/>
          <w:lang w:eastAsia="ru-RU"/>
        </w:rPr>
        <w:t xml:space="preserve"> </w:t>
      </w:r>
      <w:r w:rsidRPr="005114E1">
        <w:rPr>
          <w:rFonts w:ascii="Times New Roman" w:hAnsi="Times New Roman" w:cs="Times New Roman"/>
          <w:sz w:val="28"/>
          <w:szCs w:val="28"/>
          <w:lang w:eastAsia="ru-RU"/>
        </w:rPr>
        <w:t xml:space="preserve">ул. Урицкого д. 20, </w:t>
      </w:r>
      <w:r w:rsidR="00240C39" w:rsidRPr="005114E1">
        <w:rPr>
          <w:rFonts w:ascii="Times New Roman" w:hAnsi="Times New Roman" w:cs="Times New Roman"/>
          <w:sz w:val="28"/>
          <w:szCs w:val="28"/>
          <w:lang w:eastAsia="ru-RU"/>
        </w:rPr>
        <w:br/>
      </w:r>
      <w:r w:rsidRPr="005114E1">
        <w:rPr>
          <w:rFonts w:ascii="Times New Roman" w:hAnsi="Times New Roman" w:cs="Times New Roman"/>
          <w:sz w:val="28"/>
          <w:szCs w:val="28"/>
          <w:lang w:eastAsia="ru-RU"/>
        </w:rPr>
        <w:t>ул. Интернациональная д. № 11,№13, № 11А.</w:t>
      </w:r>
      <w:r w:rsidR="00270878" w:rsidRPr="005114E1">
        <w:rPr>
          <w:rFonts w:ascii="Times New Roman" w:hAnsi="Times New Roman" w:cs="Times New Roman"/>
          <w:sz w:val="28"/>
          <w:szCs w:val="28"/>
          <w:lang w:eastAsia="ru-RU"/>
        </w:rPr>
        <w:t xml:space="preserve"> </w:t>
      </w:r>
      <w:r w:rsidRPr="005114E1">
        <w:rPr>
          <w:rFonts w:ascii="Times New Roman" w:hAnsi="Times New Roman" w:cs="Times New Roman"/>
          <w:sz w:val="28"/>
          <w:szCs w:val="28"/>
          <w:lang w:eastAsia="ru-RU"/>
        </w:rPr>
        <w:t>и</w:t>
      </w:r>
      <w:r w:rsidR="00270878" w:rsidRPr="005114E1">
        <w:rPr>
          <w:rFonts w:ascii="Times New Roman" w:hAnsi="Times New Roman" w:cs="Times New Roman"/>
          <w:sz w:val="28"/>
          <w:szCs w:val="28"/>
          <w:lang w:eastAsia="ru-RU"/>
        </w:rPr>
        <w:t xml:space="preserve"> </w:t>
      </w:r>
      <w:r w:rsidRPr="005114E1">
        <w:rPr>
          <w:rFonts w:ascii="Times New Roman" w:hAnsi="Times New Roman" w:cs="Times New Roman"/>
          <w:sz w:val="28"/>
          <w:szCs w:val="28"/>
          <w:lang w:eastAsia="ru-RU"/>
        </w:rPr>
        <w:t>в</w:t>
      </w:r>
      <w:r w:rsidR="00270878" w:rsidRPr="005114E1">
        <w:rPr>
          <w:rFonts w:ascii="Times New Roman" w:hAnsi="Times New Roman" w:cs="Times New Roman"/>
          <w:sz w:val="28"/>
          <w:szCs w:val="28"/>
          <w:lang w:eastAsia="ru-RU"/>
        </w:rPr>
        <w:t xml:space="preserve"> </w:t>
      </w:r>
      <w:r w:rsidRPr="005114E1">
        <w:rPr>
          <w:rFonts w:ascii="Times New Roman" w:hAnsi="Times New Roman" w:cs="Times New Roman"/>
          <w:sz w:val="28"/>
          <w:szCs w:val="28"/>
          <w:lang w:eastAsia="ru-RU"/>
        </w:rPr>
        <w:t xml:space="preserve">с. Белогорье, </w:t>
      </w:r>
      <w:r w:rsidR="00240C39" w:rsidRPr="005114E1">
        <w:rPr>
          <w:rFonts w:ascii="Times New Roman" w:hAnsi="Times New Roman" w:cs="Times New Roman"/>
          <w:sz w:val="28"/>
          <w:szCs w:val="28"/>
          <w:lang w:eastAsia="ru-RU"/>
        </w:rPr>
        <w:br/>
      </w:r>
      <w:r w:rsidRPr="005114E1">
        <w:rPr>
          <w:rFonts w:ascii="Times New Roman" w:hAnsi="Times New Roman" w:cs="Times New Roman"/>
          <w:sz w:val="28"/>
          <w:szCs w:val="28"/>
          <w:lang w:eastAsia="ru-RU"/>
        </w:rPr>
        <w:t xml:space="preserve">ул. Привольная, с. Дальняя </w:t>
      </w:r>
      <w:proofErr w:type="spellStart"/>
      <w:r w:rsidRPr="005114E1">
        <w:rPr>
          <w:rFonts w:ascii="Times New Roman" w:hAnsi="Times New Roman" w:cs="Times New Roman"/>
          <w:sz w:val="28"/>
          <w:szCs w:val="28"/>
          <w:lang w:eastAsia="ru-RU"/>
        </w:rPr>
        <w:t>Игуменка</w:t>
      </w:r>
      <w:proofErr w:type="spellEnd"/>
      <w:r w:rsidRPr="005114E1">
        <w:rPr>
          <w:rFonts w:ascii="Times New Roman" w:hAnsi="Times New Roman" w:cs="Times New Roman"/>
          <w:sz w:val="28"/>
          <w:szCs w:val="28"/>
          <w:lang w:eastAsia="ru-RU"/>
        </w:rPr>
        <w:t>, ул. Победы.</w:t>
      </w:r>
    </w:p>
    <w:p w:rsidR="009E1EA1" w:rsidRPr="005114E1" w:rsidRDefault="009E1EA1" w:rsidP="009E1EA1">
      <w:pPr>
        <w:pStyle w:val="a4"/>
        <w:ind w:firstLine="709"/>
        <w:jc w:val="both"/>
        <w:rPr>
          <w:rFonts w:ascii="Times New Roman" w:hAnsi="Times New Roman" w:cs="Times New Roman"/>
          <w:sz w:val="28"/>
          <w:szCs w:val="28"/>
          <w:lang w:eastAsia="ru-RU"/>
        </w:rPr>
      </w:pPr>
      <w:r w:rsidRPr="005114E1">
        <w:rPr>
          <w:rFonts w:ascii="Times New Roman" w:hAnsi="Times New Roman" w:cs="Times New Roman"/>
          <w:sz w:val="28"/>
          <w:szCs w:val="28"/>
          <w:lang w:eastAsia="ru-RU"/>
        </w:rPr>
        <w:t>В</w:t>
      </w:r>
      <w:r w:rsidR="00270878" w:rsidRPr="005114E1">
        <w:rPr>
          <w:rFonts w:ascii="Times New Roman" w:hAnsi="Times New Roman" w:cs="Times New Roman"/>
          <w:sz w:val="28"/>
          <w:szCs w:val="28"/>
          <w:lang w:eastAsia="ru-RU"/>
        </w:rPr>
        <w:t xml:space="preserve"> </w:t>
      </w:r>
      <w:r w:rsidRPr="005114E1">
        <w:rPr>
          <w:rFonts w:ascii="Times New Roman" w:hAnsi="Times New Roman" w:cs="Times New Roman"/>
          <w:sz w:val="28"/>
          <w:szCs w:val="28"/>
          <w:lang w:eastAsia="ru-RU"/>
        </w:rPr>
        <w:t>2022 году запланировано строительство 2 многоквартирных домов</w:t>
      </w:r>
      <w:r w:rsidR="00270878" w:rsidRPr="005114E1">
        <w:rPr>
          <w:rFonts w:ascii="Times New Roman" w:hAnsi="Times New Roman" w:cs="Times New Roman"/>
          <w:sz w:val="28"/>
          <w:szCs w:val="28"/>
          <w:lang w:eastAsia="ru-RU"/>
        </w:rPr>
        <w:t xml:space="preserve"> </w:t>
      </w:r>
      <w:r w:rsidRPr="005114E1">
        <w:rPr>
          <w:rFonts w:ascii="Times New Roman" w:hAnsi="Times New Roman" w:cs="Times New Roman"/>
          <w:sz w:val="28"/>
          <w:szCs w:val="28"/>
          <w:lang w:eastAsia="ru-RU"/>
        </w:rPr>
        <w:t>для переселения</w:t>
      </w:r>
      <w:r w:rsidR="00270878" w:rsidRPr="005114E1">
        <w:rPr>
          <w:rFonts w:ascii="Times New Roman" w:hAnsi="Times New Roman" w:cs="Times New Roman"/>
          <w:sz w:val="28"/>
          <w:szCs w:val="28"/>
          <w:lang w:eastAsia="ru-RU"/>
        </w:rPr>
        <w:t xml:space="preserve"> </w:t>
      </w:r>
      <w:r w:rsidRPr="005114E1">
        <w:rPr>
          <w:rFonts w:ascii="Times New Roman" w:hAnsi="Times New Roman" w:cs="Times New Roman"/>
          <w:sz w:val="28"/>
          <w:szCs w:val="28"/>
          <w:lang w:eastAsia="ru-RU"/>
        </w:rPr>
        <w:t>41 жителя из 2 многоквартирных домов общей площадью 651,6 кв. м.</w:t>
      </w:r>
      <w:r w:rsidR="00270878" w:rsidRPr="005114E1">
        <w:rPr>
          <w:rFonts w:ascii="Times New Roman" w:hAnsi="Times New Roman" w:cs="Times New Roman"/>
          <w:sz w:val="28"/>
          <w:szCs w:val="28"/>
          <w:lang w:eastAsia="ru-RU"/>
        </w:rPr>
        <w:t xml:space="preserve"> </w:t>
      </w:r>
      <w:r w:rsidRPr="005114E1">
        <w:rPr>
          <w:rFonts w:ascii="Times New Roman" w:hAnsi="Times New Roman" w:cs="Times New Roman"/>
          <w:sz w:val="28"/>
          <w:szCs w:val="28"/>
          <w:lang w:eastAsia="ru-RU"/>
        </w:rPr>
        <w:t>- 18 кв. по следующим адресам:</w:t>
      </w:r>
    </w:p>
    <w:p w:rsidR="009E1EA1" w:rsidRPr="005114E1" w:rsidRDefault="009E1EA1" w:rsidP="009E1EA1">
      <w:pPr>
        <w:pStyle w:val="a4"/>
        <w:ind w:firstLine="709"/>
        <w:jc w:val="both"/>
        <w:rPr>
          <w:rFonts w:ascii="Times New Roman" w:hAnsi="Times New Roman" w:cs="Times New Roman"/>
          <w:sz w:val="28"/>
          <w:szCs w:val="28"/>
          <w:lang w:eastAsia="ru-RU"/>
        </w:rPr>
      </w:pPr>
      <w:proofErr w:type="gramStart"/>
      <w:r w:rsidRPr="005114E1">
        <w:rPr>
          <w:rFonts w:ascii="Times New Roman" w:hAnsi="Times New Roman" w:cs="Times New Roman"/>
          <w:sz w:val="28"/>
          <w:szCs w:val="28"/>
          <w:lang w:eastAsia="ru-RU"/>
        </w:rPr>
        <w:t>1. с. Алексеевка, ул. Садовая, д. 11, площадью 555,7 кв. м. – 16 кв.</w:t>
      </w:r>
      <w:proofErr w:type="gramEnd"/>
    </w:p>
    <w:p w:rsidR="009E1EA1" w:rsidRPr="005114E1" w:rsidRDefault="009E1EA1" w:rsidP="009E1EA1">
      <w:pPr>
        <w:pStyle w:val="a4"/>
        <w:ind w:firstLine="709"/>
        <w:jc w:val="both"/>
        <w:rPr>
          <w:rFonts w:ascii="Times New Roman" w:hAnsi="Times New Roman" w:cs="Times New Roman"/>
          <w:sz w:val="28"/>
          <w:szCs w:val="28"/>
          <w:lang w:eastAsia="ru-RU"/>
        </w:rPr>
      </w:pPr>
      <w:r w:rsidRPr="005114E1">
        <w:rPr>
          <w:rFonts w:ascii="Times New Roman" w:hAnsi="Times New Roman" w:cs="Times New Roman"/>
          <w:sz w:val="28"/>
          <w:szCs w:val="28"/>
          <w:lang w:eastAsia="ru-RU"/>
        </w:rPr>
        <w:t xml:space="preserve">2. с. Д. </w:t>
      </w:r>
      <w:proofErr w:type="spellStart"/>
      <w:r w:rsidRPr="005114E1">
        <w:rPr>
          <w:rFonts w:ascii="Times New Roman" w:hAnsi="Times New Roman" w:cs="Times New Roman"/>
          <w:sz w:val="28"/>
          <w:szCs w:val="28"/>
          <w:lang w:eastAsia="ru-RU"/>
        </w:rPr>
        <w:t>Игуменка</w:t>
      </w:r>
      <w:proofErr w:type="spellEnd"/>
      <w:r w:rsidRPr="005114E1">
        <w:rPr>
          <w:rFonts w:ascii="Times New Roman" w:hAnsi="Times New Roman" w:cs="Times New Roman"/>
          <w:sz w:val="28"/>
          <w:szCs w:val="28"/>
          <w:lang w:eastAsia="ru-RU"/>
        </w:rPr>
        <w:t>, ул. Геологов, д. 24/1, площадью 95,9 кв. м. – 2 кв.</w:t>
      </w:r>
    </w:p>
    <w:p w:rsidR="009E1EA1" w:rsidRPr="005114E1" w:rsidRDefault="009E1EA1" w:rsidP="009E1EA1">
      <w:pPr>
        <w:pStyle w:val="a4"/>
        <w:ind w:firstLine="709"/>
        <w:jc w:val="both"/>
        <w:rPr>
          <w:rFonts w:ascii="Times New Roman" w:hAnsi="Times New Roman" w:cs="Times New Roman"/>
          <w:sz w:val="28"/>
          <w:szCs w:val="28"/>
          <w:lang w:eastAsia="ru-RU"/>
        </w:rPr>
      </w:pPr>
      <w:r w:rsidRPr="005114E1">
        <w:rPr>
          <w:rFonts w:ascii="Times New Roman" w:hAnsi="Times New Roman" w:cs="Times New Roman"/>
          <w:sz w:val="28"/>
          <w:szCs w:val="28"/>
          <w:lang w:eastAsia="ru-RU"/>
        </w:rPr>
        <w:t xml:space="preserve">На общую сумму 32,6 </w:t>
      </w:r>
      <w:proofErr w:type="gramStart"/>
      <w:r w:rsidRPr="005114E1">
        <w:rPr>
          <w:rFonts w:ascii="Times New Roman" w:hAnsi="Times New Roman" w:cs="Times New Roman"/>
          <w:sz w:val="28"/>
          <w:szCs w:val="28"/>
          <w:lang w:eastAsia="ru-RU"/>
        </w:rPr>
        <w:t>млн</w:t>
      </w:r>
      <w:proofErr w:type="gramEnd"/>
      <w:r w:rsidRPr="005114E1">
        <w:rPr>
          <w:rFonts w:ascii="Times New Roman" w:hAnsi="Times New Roman" w:cs="Times New Roman"/>
          <w:sz w:val="28"/>
          <w:szCs w:val="28"/>
          <w:lang w:eastAsia="ru-RU"/>
        </w:rPr>
        <w:t xml:space="preserve"> руб</w:t>
      </w:r>
      <w:r w:rsidR="00C1417C" w:rsidRPr="005114E1">
        <w:rPr>
          <w:rFonts w:ascii="Times New Roman" w:hAnsi="Times New Roman" w:cs="Times New Roman"/>
          <w:sz w:val="28"/>
          <w:szCs w:val="28"/>
          <w:lang w:eastAsia="ru-RU"/>
        </w:rPr>
        <w:t>лей</w:t>
      </w:r>
      <w:r w:rsidRPr="005114E1">
        <w:rPr>
          <w:rFonts w:ascii="Times New Roman" w:hAnsi="Times New Roman" w:cs="Times New Roman"/>
          <w:sz w:val="28"/>
          <w:szCs w:val="28"/>
          <w:lang w:eastAsia="ru-RU"/>
        </w:rPr>
        <w:t>.</w:t>
      </w:r>
    </w:p>
    <w:p w:rsidR="009E1EA1" w:rsidRPr="005114E1" w:rsidRDefault="009E1EA1" w:rsidP="009E1EA1">
      <w:pPr>
        <w:pStyle w:val="a4"/>
        <w:ind w:firstLine="709"/>
        <w:jc w:val="both"/>
        <w:rPr>
          <w:rFonts w:ascii="Times New Roman" w:hAnsi="Times New Roman" w:cs="Times New Roman"/>
          <w:sz w:val="28"/>
          <w:szCs w:val="28"/>
          <w:lang w:eastAsia="ru-RU"/>
        </w:rPr>
      </w:pPr>
      <w:r w:rsidRPr="005114E1">
        <w:rPr>
          <w:rFonts w:ascii="Times New Roman" w:hAnsi="Times New Roman" w:cs="Times New Roman"/>
          <w:sz w:val="28"/>
          <w:szCs w:val="28"/>
          <w:lang w:eastAsia="ru-RU"/>
        </w:rPr>
        <w:t xml:space="preserve">Капитально отремонтировать запланировано три МКД в </w:t>
      </w:r>
      <w:r w:rsidR="00240C39" w:rsidRPr="005114E1">
        <w:rPr>
          <w:rFonts w:ascii="Times New Roman" w:hAnsi="Times New Roman" w:cs="Times New Roman"/>
          <w:sz w:val="28"/>
          <w:szCs w:val="28"/>
          <w:lang w:eastAsia="ru-RU"/>
        </w:rPr>
        <w:br/>
      </w:r>
      <w:r w:rsidRPr="005114E1">
        <w:rPr>
          <w:rFonts w:ascii="Times New Roman" w:hAnsi="Times New Roman" w:cs="Times New Roman"/>
          <w:sz w:val="28"/>
          <w:szCs w:val="28"/>
          <w:lang w:eastAsia="ru-RU"/>
        </w:rPr>
        <w:t>г. Короча,</w:t>
      </w:r>
      <w:r w:rsidR="00240C39" w:rsidRPr="005114E1">
        <w:rPr>
          <w:rFonts w:ascii="Times New Roman" w:hAnsi="Times New Roman" w:cs="Times New Roman"/>
          <w:sz w:val="28"/>
          <w:szCs w:val="28"/>
          <w:lang w:eastAsia="ru-RU"/>
        </w:rPr>
        <w:t xml:space="preserve"> </w:t>
      </w:r>
      <w:r w:rsidRPr="005114E1">
        <w:rPr>
          <w:rFonts w:ascii="Times New Roman" w:hAnsi="Times New Roman" w:cs="Times New Roman"/>
          <w:sz w:val="28"/>
          <w:szCs w:val="28"/>
          <w:lang w:eastAsia="ru-RU"/>
        </w:rPr>
        <w:t xml:space="preserve">ул. Дорошенко, д. 17, 21а, 21б общей площадью </w:t>
      </w:r>
      <w:r w:rsidR="00C1417C" w:rsidRPr="005114E1">
        <w:rPr>
          <w:rFonts w:ascii="Times New Roman" w:hAnsi="Times New Roman" w:cs="Times New Roman"/>
          <w:sz w:val="28"/>
          <w:szCs w:val="28"/>
          <w:lang w:eastAsia="ru-RU"/>
        </w:rPr>
        <w:t>26 тыс.</w:t>
      </w:r>
      <w:r w:rsidRPr="005114E1">
        <w:rPr>
          <w:rFonts w:ascii="Times New Roman" w:hAnsi="Times New Roman" w:cs="Times New Roman"/>
          <w:sz w:val="28"/>
          <w:szCs w:val="28"/>
          <w:lang w:eastAsia="ru-RU"/>
        </w:rPr>
        <w:t xml:space="preserve"> кв.м. стоимостью 32,6 </w:t>
      </w:r>
      <w:proofErr w:type="gramStart"/>
      <w:r w:rsidRPr="005114E1">
        <w:rPr>
          <w:rFonts w:ascii="Times New Roman" w:hAnsi="Times New Roman" w:cs="Times New Roman"/>
          <w:sz w:val="28"/>
          <w:szCs w:val="28"/>
          <w:lang w:eastAsia="ru-RU"/>
        </w:rPr>
        <w:t>млн</w:t>
      </w:r>
      <w:proofErr w:type="gramEnd"/>
      <w:r w:rsidRPr="005114E1">
        <w:rPr>
          <w:rFonts w:ascii="Times New Roman" w:hAnsi="Times New Roman" w:cs="Times New Roman"/>
          <w:sz w:val="28"/>
          <w:szCs w:val="28"/>
          <w:lang w:eastAsia="ru-RU"/>
        </w:rPr>
        <w:t xml:space="preserve"> рублей.</w:t>
      </w:r>
    </w:p>
    <w:p w:rsidR="00D72439" w:rsidRPr="005114E1" w:rsidRDefault="00D72439" w:rsidP="003A2604">
      <w:pPr>
        <w:pStyle w:val="a4"/>
        <w:ind w:firstLine="709"/>
        <w:jc w:val="center"/>
        <w:rPr>
          <w:rFonts w:ascii="Times New Roman" w:eastAsia="Calibri" w:hAnsi="Times New Roman" w:cs="Times New Roman"/>
          <w:b/>
          <w:sz w:val="28"/>
          <w:szCs w:val="28"/>
        </w:rPr>
      </w:pPr>
      <w:bookmarkStart w:id="1" w:name="_GoBack"/>
      <w:bookmarkEnd w:id="1"/>
    </w:p>
    <w:sectPr w:rsidR="00D72439" w:rsidRPr="005114E1" w:rsidSect="00240C39">
      <w:headerReference w:type="default" r:id="rId9"/>
      <w:pgSz w:w="11906" w:h="16838"/>
      <w:pgMar w:top="1134" w:right="850" w:bottom="1134"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7EE" w:rsidRDefault="009D47EE" w:rsidP="000979D2">
      <w:pPr>
        <w:spacing w:after="0" w:line="240" w:lineRule="auto"/>
      </w:pPr>
      <w:r>
        <w:separator/>
      </w:r>
    </w:p>
  </w:endnote>
  <w:endnote w:type="continuationSeparator" w:id="0">
    <w:p w:rsidR="009D47EE" w:rsidRDefault="009D47EE" w:rsidP="0009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7EE" w:rsidRDefault="009D47EE" w:rsidP="000979D2">
      <w:pPr>
        <w:spacing w:after="0" w:line="240" w:lineRule="auto"/>
      </w:pPr>
      <w:r>
        <w:separator/>
      </w:r>
    </w:p>
  </w:footnote>
  <w:footnote w:type="continuationSeparator" w:id="0">
    <w:p w:rsidR="009D47EE" w:rsidRDefault="009D47EE" w:rsidP="00097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761137"/>
      <w:docPartObj>
        <w:docPartGallery w:val="Page Numbers (Top of Page)"/>
        <w:docPartUnique/>
      </w:docPartObj>
    </w:sdtPr>
    <w:sdtEndPr/>
    <w:sdtContent>
      <w:p w:rsidR="00240C39" w:rsidRDefault="00DD0242">
        <w:pPr>
          <w:pStyle w:val="a6"/>
          <w:jc w:val="center"/>
        </w:pPr>
        <w:r>
          <w:fldChar w:fldCharType="begin"/>
        </w:r>
        <w:r w:rsidR="00240C39">
          <w:instrText>PAGE   \* MERGEFORMAT</w:instrText>
        </w:r>
        <w:r>
          <w:fldChar w:fldCharType="separate"/>
        </w:r>
        <w:r w:rsidR="009B08B2">
          <w:rPr>
            <w:noProof/>
          </w:rPr>
          <w:t>2</w:t>
        </w:r>
        <w:r>
          <w:fldChar w:fldCharType="end"/>
        </w:r>
      </w:p>
    </w:sdtContent>
  </w:sdt>
  <w:p w:rsidR="00240C39" w:rsidRDefault="00240C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101E"/>
    <w:multiLevelType w:val="hybridMultilevel"/>
    <w:tmpl w:val="A5CADDC2"/>
    <w:lvl w:ilvl="0" w:tplc="63FE5FA2">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4D4F7A"/>
    <w:multiLevelType w:val="hybridMultilevel"/>
    <w:tmpl w:val="80E6876E"/>
    <w:lvl w:ilvl="0" w:tplc="86F4B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6C9B"/>
    <w:rsid w:val="00003204"/>
    <w:rsid w:val="000053A7"/>
    <w:rsid w:val="00006DFF"/>
    <w:rsid w:val="00020E41"/>
    <w:rsid w:val="0002174C"/>
    <w:rsid w:val="00021D63"/>
    <w:rsid w:val="000261DE"/>
    <w:rsid w:val="00036036"/>
    <w:rsid w:val="00042691"/>
    <w:rsid w:val="00044BBD"/>
    <w:rsid w:val="00065BB6"/>
    <w:rsid w:val="00086E49"/>
    <w:rsid w:val="0008799F"/>
    <w:rsid w:val="000979D2"/>
    <w:rsid w:val="000A119C"/>
    <w:rsid w:val="000A695F"/>
    <w:rsid w:val="000B29C0"/>
    <w:rsid w:val="000B5418"/>
    <w:rsid w:val="000C4355"/>
    <w:rsid w:val="000E18BA"/>
    <w:rsid w:val="000E21A0"/>
    <w:rsid w:val="000E3F71"/>
    <w:rsid w:val="00116794"/>
    <w:rsid w:val="00125CC2"/>
    <w:rsid w:val="00146770"/>
    <w:rsid w:val="00147082"/>
    <w:rsid w:val="001615DF"/>
    <w:rsid w:val="00161C50"/>
    <w:rsid w:val="00167119"/>
    <w:rsid w:val="0017648A"/>
    <w:rsid w:val="001851A2"/>
    <w:rsid w:val="0019326E"/>
    <w:rsid w:val="00197DB0"/>
    <w:rsid w:val="001B2224"/>
    <w:rsid w:val="001C0264"/>
    <w:rsid w:val="001D5815"/>
    <w:rsid w:val="001F359C"/>
    <w:rsid w:val="001F38C5"/>
    <w:rsid w:val="001F44C1"/>
    <w:rsid w:val="002109E0"/>
    <w:rsid w:val="00213E8E"/>
    <w:rsid w:val="0022115F"/>
    <w:rsid w:val="00225787"/>
    <w:rsid w:val="00225D58"/>
    <w:rsid w:val="0023078D"/>
    <w:rsid w:val="002322ED"/>
    <w:rsid w:val="00240C39"/>
    <w:rsid w:val="00244758"/>
    <w:rsid w:val="00245403"/>
    <w:rsid w:val="00270878"/>
    <w:rsid w:val="0027126E"/>
    <w:rsid w:val="00291336"/>
    <w:rsid w:val="002B0473"/>
    <w:rsid w:val="002B777B"/>
    <w:rsid w:val="002C3CD9"/>
    <w:rsid w:val="002C73BF"/>
    <w:rsid w:val="00302CBA"/>
    <w:rsid w:val="00305FA3"/>
    <w:rsid w:val="00306E04"/>
    <w:rsid w:val="003215BC"/>
    <w:rsid w:val="00326451"/>
    <w:rsid w:val="00334169"/>
    <w:rsid w:val="00336EDB"/>
    <w:rsid w:val="00337611"/>
    <w:rsid w:val="00343D96"/>
    <w:rsid w:val="00347055"/>
    <w:rsid w:val="00354B16"/>
    <w:rsid w:val="00355282"/>
    <w:rsid w:val="00364F61"/>
    <w:rsid w:val="00366DF0"/>
    <w:rsid w:val="00371B16"/>
    <w:rsid w:val="00374251"/>
    <w:rsid w:val="0038755C"/>
    <w:rsid w:val="00393FE9"/>
    <w:rsid w:val="00394ECD"/>
    <w:rsid w:val="0039781B"/>
    <w:rsid w:val="003A11B6"/>
    <w:rsid w:val="003A2604"/>
    <w:rsid w:val="003A3D25"/>
    <w:rsid w:val="003C026A"/>
    <w:rsid w:val="003C35C7"/>
    <w:rsid w:val="003C6E32"/>
    <w:rsid w:val="003D1BBD"/>
    <w:rsid w:val="003D6C63"/>
    <w:rsid w:val="003E427E"/>
    <w:rsid w:val="003E701B"/>
    <w:rsid w:val="003E77B8"/>
    <w:rsid w:val="003F796B"/>
    <w:rsid w:val="00413819"/>
    <w:rsid w:val="00413E58"/>
    <w:rsid w:val="00414A7A"/>
    <w:rsid w:val="00417329"/>
    <w:rsid w:val="00422C06"/>
    <w:rsid w:val="00431E89"/>
    <w:rsid w:val="0043393E"/>
    <w:rsid w:val="00437A55"/>
    <w:rsid w:val="00450B0D"/>
    <w:rsid w:val="004545BD"/>
    <w:rsid w:val="00457976"/>
    <w:rsid w:val="00466E2B"/>
    <w:rsid w:val="004700F2"/>
    <w:rsid w:val="00474D4C"/>
    <w:rsid w:val="00491C2F"/>
    <w:rsid w:val="00494CA0"/>
    <w:rsid w:val="00495E9C"/>
    <w:rsid w:val="004B6D76"/>
    <w:rsid w:val="004C163C"/>
    <w:rsid w:val="004D2A74"/>
    <w:rsid w:val="004F042A"/>
    <w:rsid w:val="004F7740"/>
    <w:rsid w:val="00501E32"/>
    <w:rsid w:val="005114E1"/>
    <w:rsid w:val="00525DE6"/>
    <w:rsid w:val="00527E8B"/>
    <w:rsid w:val="00537526"/>
    <w:rsid w:val="00542704"/>
    <w:rsid w:val="00552D65"/>
    <w:rsid w:val="00560733"/>
    <w:rsid w:val="00560AA1"/>
    <w:rsid w:val="00560AEC"/>
    <w:rsid w:val="0056107E"/>
    <w:rsid w:val="005631EB"/>
    <w:rsid w:val="00576AA7"/>
    <w:rsid w:val="00583B7F"/>
    <w:rsid w:val="005842AD"/>
    <w:rsid w:val="00586136"/>
    <w:rsid w:val="005908F0"/>
    <w:rsid w:val="005949A4"/>
    <w:rsid w:val="005A27A7"/>
    <w:rsid w:val="005B6C9B"/>
    <w:rsid w:val="005C0D3D"/>
    <w:rsid w:val="005C627A"/>
    <w:rsid w:val="005C7D25"/>
    <w:rsid w:val="005C7F7B"/>
    <w:rsid w:val="005D79B8"/>
    <w:rsid w:val="005E2595"/>
    <w:rsid w:val="005E3ADE"/>
    <w:rsid w:val="005F1BEA"/>
    <w:rsid w:val="005F4586"/>
    <w:rsid w:val="00615A37"/>
    <w:rsid w:val="0063019B"/>
    <w:rsid w:val="00634B6A"/>
    <w:rsid w:val="00641C5C"/>
    <w:rsid w:val="00643B44"/>
    <w:rsid w:val="006509D9"/>
    <w:rsid w:val="00654E7A"/>
    <w:rsid w:val="00666BA8"/>
    <w:rsid w:val="00680FAC"/>
    <w:rsid w:val="0068129C"/>
    <w:rsid w:val="00684525"/>
    <w:rsid w:val="006927B1"/>
    <w:rsid w:val="00692982"/>
    <w:rsid w:val="006A48CC"/>
    <w:rsid w:val="006B33D6"/>
    <w:rsid w:val="006B7D98"/>
    <w:rsid w:val="006C0AA3"/>
    <w:rsid w:val="006C31C7"/>
    <w:rsid w:val="006E1100"/>
    <w:rsid w:val="006F188A"/>
    <w:rsid w:val="006F6751"/>
    <w:rsid w:val="006F74AF"/>
    <w:rsid w:val="00700FCC"/>
    <w:rsid w:val="00713F89"/>
    <w:rsid w:val="00721B42"/>
    <w:rsid w:val="00721B59"/>
    <w:rsid w:val="00722133"/>
    <w:rsid w:val="00726E2F"/>
    <w:rsid w:val="007272D6"/>
    <w:rsid w:val="00727F20"/>
    <w:rsid w:val="00731882"/>
    <w:rsid w:val="00733719"/>
    <w:rsid w:val="007407D0"/>
    <w:rsid w:val="00741C22"/>
    <w:rsid w:val="00744F34"/>
    <w:rsid w:val="00745BF3"/>
    <w:rsid w:val="007518D2"/>
    <w:rsid w:val="00751BD2"/>
    <w:rsid w:val="007559B7"/>
    <w:rsid w:val="0077324A"/>
    <w:rsid w:val="00777A29"/>
    <w:rsid w:val="00781BB7"/>
    <w:rsid w:val="007931C3"/>
    <w:rsid w:val="007B554A"/>
    <w:rsid w:val="007B5EAE"/>
    <w:rsid w:val="007B6700"/>
    <w:rsid w:val="007C25BF"/>
    <w:rsid w:val="007D70C1"/>
    <w:rsid w:val="007D729C"/>
    <w:rsid w:val="007E1DCD"/>
    <w:rsid w:val="007E6BF4"/>
    <w:rsid w:val="007F59BA"/>
    <w:rsid w:val="007F625F"/>
    <w:rsid w:val="00803957"/>
    <w:rsid w:val="008348B1"/>
    <w:rsid w:val="00837A8B"/>
    <w:rsid w:val="00840556"/>
    <w:rsid w:val="00851213"/>
    <w:rsid w:val="00854346"/>
    <w:rsid w:val="00866602"/>
    <w:rsid w:val="00866AAA"/>
    <w:rsid w:val="00866AE0"/>
    <w:rsid w:val="00875D42"/>
    <w:rsid w:val="0088298E"/>
    <w:rsid w:val="00884064"/>
    <w:rsid w:val="00897B5B"/>
    <w:rsid w:val="008B5B60"/>
    <w:rsid w:val="008C1CE9"/>
    <w:rsid w:val="008C52FF"/>
    <w:rsid w:val="008D25D2"/>
    <w:rsid w:val="008D2B26"/>
    <w:rsid w:val="008D2F04"/>
    <w:rsid w:val="008D410D"/>
    <w:rsid w:val="008D56C0"/>
    <w:rsid w:val="008E5F69"/>
    <w:rsid w:val="008E69B5"/>
    <w:rsid w:val="008F0795"/>
    <w:rsid w:val="008F5641"/>
    <w:rsid w:val="009019B5"/>
    <w:rsid w:val="00904FF0"/>
    <w:rsid w:val="009163EE"/>
    <w:rsid w:val="00920469"/>
    <w:rsid w:val="009263C7"/>
    <w:rsid w:val="00937846"/>
    <w:rsid w:val="009465B2"/>
    <w:rsid w:val="0096687C"/>
    <w:rsid w:val="0097549D"/>
    <w:rsid w:val="0098258C"/>
    <w:rsid w:val="00983913"/>
    <w:rsid w:val="009905AB"/>
    <w:rsid w:val="009A0233"/>
    <w:rsid w:val="009A0EC4"/>
    <w:rsid w:val="009A2B9E"/>
    <w:rsid w:val="009A3983"/>
    <w:rsid w:val="009A5B39"/>
    <w:rsid w:val="009B012B"/>
    <w:rsid w:val="009B08B2"/>
    <w:rsid w:val="009C2DAF"/>
    <w:rsid w:val="009D47EE"/>
    <w:rsid w:val="009D6840"/>
    <w:rsid w:val="009E1EA1"/>
    <w:rsid w:val="009F20B8"/>
    <w:rsid w:val="009F2342"/>
    <w:rsid w:val="009F5287"/>
    <w:rsid w:val="00A02AD3"/>
    <w:rsid w:val="00A11929"/>
    <w:rsid w:val="00A129F9"/>
    <w:rsid w:val="00A1364F"/>
    <w:rsid w:val="00A13C86"/>
    <w:rsid w:val="00A1543F"/>
    <w:rsid w:val="00A21E51"/>
    <w:rsid w:val="00A2614A"/>
    <w:rsid w:val="00A2740C"/>
    <w:rsid w:val="00A37E3E"/>
    <w:rsid w:val="00A408BE"/>
    <w:rsid w:val="00A42ECD"/>
    <w:rsid w:val="00A4733C"/>
    <w:rsid w:val="00A636CD"/>
    <w:rsid w:val="00A65765"/>
    <w:rsid w:val="00A65AC9"/>
    <w:rsid w:val="00A67CE0"/>
    <w:rsid w:val="00A74191"/>
    <w:rsid w:val="00A8053C"/>
    <w:rsid w:val="00A80BC9"/>
    <w:rsid w:val="00A84B97"/>
    <w:rsid w:val="00AA0624"/>
    <w:rsid w:val="00AA08F1"/>
    <w:rsid w:val="00AA7322"/>
    <w:rsid w:val="00AA737D"/>
    <w:rsid w:val="00AB2833"/>
    <w:rsid w:val="00AB5BE5"/>
    <w:rsid w:val="00AD0DBD"/>
    <w:rsid w:val="00AF5EEB"/>
    <w:rsid w:val="00B0708E"/>
    <w:rsid w:val="00B211AB"/>
    <w:rsid w:val="00B31DC8"/>
    <w:rsid w:val="00B36C19"/>
    <w:rsid w:val="00B41D7F"/>
    <w:rsid w:val="00B47D34"/>
    <w:rsid w:val="00B50130"/>
    <w:rsid w:val="00B5341B"/>
    <w:rsid w:val="00B57EB9"/>
    <w:rsid w:val="00B6233A"/>
    <w:rsid w:val="00B75610"/>
    <w:rsid w:val="00B777DA"/>
    <w:rsid w:val="00B94DC9"/>
    <w:rsid w:val="00BA2AEC"/>
    <w:rsid w:val="00BB1250"/>
    <w:rsid w:val="00BB30EA"/>
    <w:rsid w:val="00BB758A"/>
    <w:rsid w:val="00BC01C2"/>
    <w:rsid w:val="00BC01D1"/>
    <w:rsid w:val="00BC537C"/>
    <w:rsid w:val="00BD27D3"/>
    <w:rsid w:val="00BD3040"/>
    <w:rsid w:val="00BD6B5A"/>
    <w:rsid w:val="00BD7575"/>
    <w:rsid w:val="00BF3081"/>
    <w:rsid w:val="00BF7F4C"/>
    <w:rsid w:val="00C112AE"/>
    <w:rsid w:val="00C1417C"/>
    <w:rsid w:val="00C245C4"/>
    <w:rsid w:val="00C2593D"/>
    <w:rsid w:val="00C25F82"/>
    <w:rsid w:val="00C278B0"/>
    <w:rsid w:val="00C32AE8"/>
    <w:rsid w:val="00C427F9"/>
    <w:rsid w:val="00C52BB7"/>
    <w:rsid w:val="00C70976"/>
    <w:rsid w:val="00C73A7E"/>
    <w:rsid w:val="00CA1BB7"/>
    <w:rsid w:val="00CC1338"/>
    <w:rsid w:val="00CC312C"/>
    <w:rsid w:val="00CC4986"/>
    <w:rsid w:val="00CD0533"/>
    <w:rsid w:val="00CD1693"/>
    <w:rsid w:val="00CD2DA3"/>
    <w:rsid w:val="00CE1ABA"/>
    <w:rsid w:val="00CE4932"/>
    <w:rsid w:val="00D07CB2"/>
    <w:rsid w:val="00D2098A"/>
    <w:rsid w:val="00D23D0D"/>
    <w:rsid w:val="00D4219D"/>
    <w:rsid w:val="00D42EF4"/>
    <w:rsid w:val="00D54A07"/>
    <w:rsid w:val="00D63111"/>
    <w:rsid w:val="00D65765"/>
    <w:rsid w:val="00D7031E"/>
    <w:rsid w:val="00D72439"/>
    <w:rsid w:val="00D75C8E"/>
    <w:rsid w:val="00D86873"/>
    <w:rsid w:val="00D92F7C"/>
    <w:rsid w:val="00D93A8E"/>
    <w:rsid w:val="00DA4B83"/>
    <w:rsid w:val="00DA674F"/>
    <w:rsid w:val="00DB09D6"/>
    <w:rsid w:val="00DB5185"/>
    <w:rsid w:val="00DC37B8"/>
    <w:rsid w:val="00DD01C2"/>
    <w:rsid w:val="00DD0242"/>
    <w:rsid w:val="00DE09CE"/>
    <w:rsid w:val="00DE1737"/>
    <w:rsid w:val="00DE612C"/>
    <w:rsid w:val="00DF3E36"/>
    <w:rsid w:val="00DF6D04"/>
    <w:rsid w:val="00E047E9"/>
    <w:rsid w:val="00E109BE"/>
    <w:rsid w:val="00E27270"/>
    <w:rsid w:val="00E314E9"/>
    <w:rsid w:val="00E35206"/>
    <w:rsid w:val="00E47C5F"/>
    <w:rsid w:val="00E701E2"/>
    <w:rsid w:val="00E71E22"/>
    <w:rsid w:val="00E86042"/>
    <w:rsid w:val="00E86E8C"/>
    <w:rsid w:val="00E9508F"/>
    <w:rsid w:val="00EA0307"/>
    <w:rsid w:val="00EA6338"/>
    <w:rsid w:val="00EB1C81"/>
    <w:rsid w:val="00EC1B58"/>
    <w:rsid w:val="00EC6AA1"/>
    <w:rsid w:val="00EF03B4"/>
    <w:rsid w:val="00EF4606"/>
    <w:rsid w:val="00F0092C"/>
    <w:rsid w:val="00F037A0"/>
    <w:rsid w:val="00F12BD1"/>
    <w:rsid w:val="00F12FE7"/>
    <w:rsid w:val="00F15D4D"/>
    <w:rsid w:val="00F210D9"/>
    <w:rsid w:val="00F326C2"/>
    <w:rsid w:val="00F50A39"/>
    <w:rsid w:val="00F57D0E"/>
    <w:rsid w:val="00F62802"/>
    <w:rsid w:val="00F76141"/>
    <w:rsid w:val="00F859DC"/>
    <w:rsid w:val="00F90F92"/>
    <w:rsid w:val="00F972F7"/>
    <w:rsid w:val="00FA235E"/>
    <w:rsid w:val="00FA371E"/>
    <w:rsid w:val="00FA5DF2"/>
    <w:rsid w:val="00FA6646"/>
    <w:rsid w:val="00FB17CB"/>
    <w:rsid w:val="00FB21C3"/>
    <w:rsid w:val="00FD26FD"/>
    <w:rsid w:val="00FE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B16"/>
  </w:style>
  <w:style w:type="paragraph" w:styleId="3">
    <w:name w:val="heading 3"/>
    <w:basedOn w:val="a"/>
    <w:link w:val="30"/>
    <w:qFormat/>
    <w:rsid w:val="00DE61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6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99"/>
    <w:qFormat/>
    <w:rsid w:val="0002174C"/>
    <w:pPr>
      <w:spacing w:after="0" w:line="240" w:lineRule="auto"/>
    </w:pPr>
  </w:style>
  <w:style w:type="character" w:customStyle="1" w:styleId="a5">
    <w:name w:val="Без интервала Знак"/>
    <w:link w:val="a4"/>
    <w:uiPriority w:val="99"/>
    <w:locked/>
    <w:rsid w:val="0097549D"/>
  </w:style>
  <w:style w:type="paragraph" w:styleId="a6">
    <w:name w:val="header"/>
    <w:basedOn w:val="a"/>
    <w:link w:val="a7"/>
    <w:uiPriority w:val="99"/>
    <w:unhideWhenUsed/>
    <w:rsid w:val="000979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79D2"/>
  </w:style>
  <w:style w:type="paragraph" w:styleId="a8">
    <w:name w:val="footer"/>
    <w:basedOn w:val="a"/>
    <w:link w:val="a9"/>
    <w:uiPriority w:val="99"/>
    <w:unhideWhenUsed/>
    <w:rsid w:val="000979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79D2"/>
  </w:style>
  <w:style w:type="character" w:styleId="aa">
    <w:name w:val="Subtle Emphasis"/>
    <w:basedOn w:val="a0"/>
    <w:uiPriority w:val="19"/>
    <w:qFormat/>
    <w:rsid w:val="00615A37"/>
    <w:rPr>
      <w:i/>
      <w:iCs/>
      <w:color w:val="808080" w:themeColor="text1" w:themeTint="7F"/>
    </w:rPr>
  </w:style>
  <w:style w:type="character" w:customStyle="1" w:styleId="FontStyle12">
    <w:name w:val="Font Style12"/>
    <w:rsid w:val="00BA2AEC"/>
    <w:rPr>
      <w:rFonts w:ascii="Times New Roman" w:hAnsi="Times New Roman" w:cs="Times New Roman"/>
      <w:spacing w:val="10"/>
      <w:sz w:val="24"/>
      <w:szCs w:val="24"/>
    </w:rPr>
  </w:style>
  <w:style w:type="paragraph" w:customStyle="1" w:styleId="1">
    <w:name w:val="Без интервала1"/>
    <w:uiPriority w:val="99"/>
    <w:rsid w:val="00BA2AEC"/>
    <w:pPr>
      <w:spacing w:after="0" w:line="240" w:lineRule="auto"/>
    </w:pPr>
    <w:rPr>
      <w:rFonts w:ascii="Times New Roman" w:eastAsia="Times New Roman" w:hAnsi="Times New Roman" w:cs="Times New Roman"/>
      <w:noProof/>
      <w:lang w:eastAsia="ru-RU"/>
    </w:rPr>
  </w:style>
  <w:style w:type="paragraph" w:styleId="ab">
    <w:name w:val="Balloon Text"/>
    <w:basedOn w:val="a"/>
    <w:link w:val="ac"/>
    <w:uiPriority w:val="99"/>
    <w:semiHidden/>
    <w:unhideWhenUsed/>
    <w:rsid w:val="008512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51213"/>
    <w:rPr>
      <w:rFonts w:ascii="Tahoma" w:hAnsi="Tahoma" w:cs="Tahoma"/>
      <w:sz w:val="16"/>
      <w:szCs w:val="16"/>
    </w:rPr>
  </w:style>
  <w:style w:type="character" w:customStyle="1" w:styleId="30">
    <w:name w:val="Заголовок 3 Знак"/>
    <w:basedOn w:val="a0"/>
    <w:link w:val="3"/>
    <w:rsid w:val="00DE612C"/>
    <w:rPr>
      <w:rFonts w:ascii="Times New Roman" w:eastAsia="Times New Roman" w:hAnsi="Times New Roman" w:cs="Times New Roman"/>
      <w:b/>
      <w:bCs/>
      <w:sz w:val="27"/>
      <w:szCs w:val="27"/>
      <w:lang w:eastAsia="ru-RU"/>
    </w:rPr>
  </w:style>
  <w:style w:type="character" w:customStyle="1" w:styleId="wmi-callto">
    <w:name w:val="wmi-callto"/>
    <w:basedOn w:val="a0"/>
    <w:rsid w:val="00A8053C"/>
  </w:style>
  <w:style w:type="paragraph" w:styleId="ad">
    <w:name w:val="List Paragraph"/>
    <w:basedOn w:val="a"/>
    <w:uiPriority w:val="99"/>
    <w:qFormat/>
    <w:rsid w:val="00713F89"/>
    <w:pPr>
      <w:ind w:left="720"/>
      <w:contextualSpacing/>
    </w:pPr>
  </w:style>
  <w:style w:type="character" w:customStyle="1" w:styleId="NoSpacingChar">
    <w:name w:val="No Spacing Char"/>
    <w:link w:val="2"/>
    <w:locked/>
    <w:rsid w:val="00DB09D6"/>
    <w:rPr>
      <w:rFonts w:ascii="Calibri" w:hAnsi="Calibri"/>
      <w:lang w:eastAsia="ru-RU"/>
    </w:rPr>
  </w:style>
  <w:style w:type="paragraph" w:customStyle="1" w:styleId="2">
    <w:name w:val="Без интервала2"/>
    <w:link w:val="NoSpacingChar"/>
    <w:rsid w:val="00DB09D6"/>
    <w:pPr>
      <w:spacing w:after="0" w:line="240" w:lineRule="auto"/>
    </w:pPr>
    <w:rPr>
      <w:rFonts w:ascii="Calibri" w:hAnsi="Calibri"/>
      <w:lang w:eastAsia="ru-RU"/>
    </w:rPr>
  </w:style>
  <w:style w:type="paragraph" w:customStyle="1" w:styleId="ConsPlusNormal">
    <w:name w:val="ConsPlusNormal"/>
    <w:rsid w:val="00DB09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Strong"/>
    <w:basedOn w:val="a0"/>
    <w:uiPriority w:val="99"/>
    <w:qFormat/>
    <w:rsid w:val="00E701E2"/>
    <w:rPr>
      <w:rFonts w:cs="Times New Roman"/>
      <w:b/>
    </w:rPr>
  </w:style>
  <w:style w:type="character" w:styleId="af">
    <w:name w:val="Emphasis"/>
    <w:basedOn w:val="a0"/>
    <w:uiPriority w:val="20"/>
    <w:qFormat/>
    <w:rsid w:val="007D729C"/>
    <w:rPr>
      <w:i/>
      <w:iCs/>
    </w:rPr>
  </w:style>
  <w:style w:type="paragraph" w:styleId="20">
    <w:name w:val="Body Text Indent 2"/>
    <w:basedOn w:val="a"/>
    <w:link w:val="21"/>
    <w:rsid w:val="00E47C5F"/>
    <w:pPr>
      <w:spacing w:after="0" w:line="360" w:lineRule="auto"/>
      <w:ind w:firstLine="708"/>
      <w:jc w:val="both"/>
    </w:pPr>
    <w:rPr>
      <w:rFonts w:ascii="Times New Roman" w:eastAsia="Times New Roman" w:hAnsi="Times New Roman" w:cs="Times New Roman"/>
      <w:sz w:val="32"/>
      <w:szCs w:val="28"/>
      <w:lang w:eastAsia="ru-RU"/>
    </w:rPr>
  </w:style>
  <w:style w:type="character" w:customStyle="1" w:styleId="21">
    <w:name w:val="Основной текст с отступом 2 Знак"/>
    <w:basedOn w:val="a0"/>
    <w:link w:val="20"/>
    <w:rsid w:val="00E47C5F"/>
    <w:rPr>
      <w:rFonts w:ascii="Times New Roman" w:eastAsia="Times New Roman" w:hAnsi="Times New Roman" w:cs="Times New Roman"/>
      <w:sz w:val="32"/>
      <w:szCs w:val="28"/>
      <w:lang w:eastAsia="ru-RU"/>
    </w:rPr>
  </w:style>
  <w:style w:type="paragraph" w:customStyle="1" w:styleId="10">
    <w:name w:val="Абзац списка1"/>
    <w:basedOn w:val="a"/>
    <w:uiPriority w:val="99"/>
    <w:rsid w:val="009E1EA1"/>
    <w:pPr>
      <w:ind w:left="720"/>
      <w:contextualSpacing/>
    </w:pPr>
    <w:rPr>
      <w:rFonts w:ascii="Calibri" w:eastAsia="Times New Roman" w:hAnsi="Calibri" w:cs="Times New Roman"/>
    </w:rPr>
  </w:style>
  <w:style w:type="character" w:styleId="af0">
    <w:name w:val="Hyperlink"/>
    <w:basedOn w:val="a0"/>
    <w:uiPriority w:val="99"/>
    <w:semiHidden/>
    <w:unhideWhenUsed/>
    <w:rsid w:val="009E1E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B16"/>
  </w:style>
  <w:style w:type="paragraph" w:styleId="3">
    <w:name w:val="heading 3"/>
    <w:basedOn w:val="a"/>
    <w:link w:val="30"/>
    <w:qFormat/>
    <w:rsid w:val="00DE61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6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02174C"/>
    <w:pPr>
      <w:spacing w:after="0" w:line="240" w:lineRule="auto"/>
    </w:pPr>
  </w:style>
  <w:style w:type="character" w:customStyle="1" w:styleId="a5">
    <w:name w:val="Без интервала Знак"/>
    <w:link w:val="a4"/>
    <w:uiPriority w:val="99"/>
    <w:locked/>
    <w:rsid w:val="0097549D"/>
  </w:style>
  <w:style w:type="paragraph" w:styleId="a6">
    <w:name w:val="header"/>
    <w:basedOn w:val="a"/>
    <w:link w:val="a7"/>
    <w:uiPriority w:val="99"/>
    <w:semiHidden/>
    <w:unhideWhenUsed/>
    <w:rsid w:val="000979D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979D2"/>
  </w:style>
  <w:style w:type="paragraph" w:styleId="a8">
    <w:name w:val="footer"/>
    <w:basedOn w:val="a"/>
    <w:link w:val="a9"/>
    <w:uiPriority w:val="99"/>
    <w:semiHidden/>
    <w:unhideWhenUsed/>
    <w:rsid w:val="000979D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979D2"/>
  </w:style>
  <w:style w:type="character" w:styleId="aa">
    <w:name w:val="Subtle Emphasis"/>
    <w:basedOn w:val="a0"/>
    <w:uiPriority w:val="19"/>
    <w:qFormat/>
    <w:rsid w:val="00615A37"/>
    <w:rPr>
      <w:i/>
      <w:iCs/>
      <w:color w:val="808080" w:themeColor="text1" w:themeTint="7F"/>
    </w:rPr>
  </w:style>
  <w:style w:type="character" w:customStyle="1" w:styleId="FontStyle12">
    <w:name w:val="Font Style12"/>
    <w:rsid w:val="00BA2AEC"/>
    <w:rPr>
      <w:rFonts w:ascii="Times New Roman" w:hAnsi="Times New Roman" w:cs="Times New Roman"/>
      <w:spacing w:val="10"/>
      <w:sz w:val="24"/>
      <w:szCs w:val="24"/>
    </w:rPr>
  </w:style>
  <w:style w:type="paragraph" w:customStyle="1" w:styleId="1">
    <w:name w:val="Без интервала1"/>
    <w:uiPriority w:val="99"/>
    <w:rsid w:val="00BA2AEC"/>
    <w:pPr>
      <w:spacing w:after="0" w:line="240" w:lineRule="auto"/>
    </w:pPr>
    <w:rPr>
      <w:rFonts w:ascii="Times New Roman" w:eastAsia="Times New Roman" w:hAnsi="Times New Roman" w:cs="Times New Roman"/>
      <w:noProof/>
      <w:lang w:eastAsia="ru-RU"/>
    </w:rPr>
  </w:style>
  <w:style w:type="paragraph" w:styleId="ab">
    <w:name w:val="Balloon Text"/>
    <w:basedOn w:val="a"/>
    <w:link w:val="ac"/>
    <w:uiPriority w:val="99"/>
    <w:semiHidden/>
    <w:unhideWhenUsed/>
    <w:rsid w:val="008512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51213"/>
    <w:rPr>
      <w:rFonts w:ascii="Tahoma" w:hAnsi="Tahoma" w:cs="Tahoma"/>
      <w:sz w:val="16"/>
      <w:szCs w:val="16"/>
    </w:rPr>
  </w:style>
  <w:style w:type="character" w:customStyle="1" w:styleId="30">
    <w:name w:val="Заголовок 3 Знак"/>
    <w:basedOn w:val="a0"/>
    <w:link w:val="3"/>
    <w:rsid w:val="00DE612C"/>
    <w:rPr>
      <w:rFonts w:ascii="Times New Roman" w:eastAsia="Times New Roman" w:hAnsi="Times New Roman" w:cs="Times New Roman"/>
      <w:b/>
      <w:bCs/>
      <w:sz w:val="27"/>
      <w:szCs w:val="27"/>
      <w:lang w:eastAsia="ru-RU"/>
    </w:rPr>
  </w:style>
  <w:style w:type="character" w:customStyle="1" w:styleId="wmi-callto">
    <w:name w:val="wmi-callto"/>
    <w:basedOn w:val="a0"/>
    <w:rsid w:val="00A8053C"/>
  </w:style>
  <w:style w:type="paragraph" w:styleId="ad">
    <w:name w:val="List Paragraph"/>
    <w:basedOn w:val="a"/>
    <w:uiPriority w:val="34"/>
    <w:qFormat/>
    <w:rsid w:val="00713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89322">
      <w:bodyDiv w:val="1"/>
      <w:marLeft w:val="0"/>
      <w:marRight w:val="0"/>
      <w:marTop w:val="0"/>
      <w:marBottom w:val="0"/>
      <w:divBdr>
        <w:top w:val="none" w:sz="0" w:space="0" w:color="auto"/>
        <w:left w:val="none" w:sz="0" w:space="0" w:color="auto"/>
        <w:bottom w:val="none" w:sz="0" w:space="0" w:color="auto"/>
        <w:right w:val="none" w:sz="0" w:space="0" w:color="auto"/>
      </w:divBdr>
    </w:div>
    <w:div w:id="603264040">
      <w:bodyDiv w:val="1"/>
      <w:marLeft w:val="0"/>
      <w:marRight w:val="0"/>
      <w:marTop w:val="0"/>
      <w:marBottom w:val="0"/>
      <w:divBdr>
        <w:top w:val="none" w:sz="0" w:space="0" w:color="auto"/>
        <w:left w:val="none" w:sz="0" w:space="0" w:color="auto"/>
        <w:bottom w:val="none" w:sz="0" w:space="0" w:color="auto"/>
        <w:right w:val="none" w:sz="0" w:space="0" w:color="auto"/>
      </w:divBdr>
    </w:div>
    <w:div w:id="609553428">
      <w:bodyDiv w:val="1"/>
      <w:marLeft w:val="0"/>
      <w:marRight w:val="0"/>
      <w:marTop w:val="0"/>
      <w:marBottom w:val="0"/>
      <w:divBdr>
        <w:top w:val="none" w:sz="0" w:space="0" w:color="auto"/>
        <w:left w:val="none" w:sz="0" w:space="0" w:color="auto"/>
        <w:bottom w:val="none" w:sz="0" w:space="0" w:color="auto"/>
        <w:right w:val="none" w:sz="0" w:space="0" w:color="auto"/>
      </w:divBdr>
      <w:divsChild>
        <w:div w:id="930506141">
          <w:marLeft w:val="0"/>
          <w:marRight w:val="0"/>
          <w:marTop w:val="0"/>
          <w:marBottom w:val="0"/>
          <w:divBdr>
            <w:top w:val="none" w:sz="0" w:space="0" w:color="auto"/>
            <w:left w:val="none" w:sz="0" w:space="0" w:color="auto"/>
            <w:bottom w:val="none" w:sz="0" w:space="0" w:color="auto"/>
            <w:right w:val="none" w:sz="0" w:space="0" w:color="auto"/>
          </w:divBdr>
        </w:div>
        <w:div w:id="1900748973">
          <w:marLeft w:val="0"/>
          <w:marRight w:val="0"/>
          <w:marTop w:val="0"/>
          <w:marBottom w:val="0"/>
          <w:divBdr>
            <w:top w:val="none" w:sz="0" w:space="0" w:color="auto"/>
            <w:left w:val="none" w:sz="0" w:space="0" w:color="auto"/>
            <w:bottom w:val="none" w:sz="0" w:space="0" w:color="auto"/>
            <w:right w:val="none" w:sz="0" w:space="0" w:color="auto"/>
          </w:divBdr>
        </w:div>
        <w:div w:id="553274504">
          <w:marLeft w:val="0"/>
          <w:marRight w:val="0"/>
          <w:marTop w:val="0"/>
          <w:marBottom w:val="0"/>
          <w:divBdr>
            <w:top w:val="none" w:sz="0" w:space="0" w:color="auto"/>
            <w:left w:val="none" w:sz="0" w:space="0" w:color="auto"/>
            <w:bottom w:val="none" w:sz="0" w:space="0" w:color="auto"/>
            <w:right w:val="none" w:sz="0" w:space="0" w:color="auto"/>
          </w:divBdr>
        </w:div>
        <w:div w:id="652954949">
          <w:marLeft w:val="0"/>
          <w:marRight w:val="0"/>
          <w:marTop w:val="0"/>
          <w:marBottom w:val="0"/>
          <w:divBdr>
            <w:top w:val="none" w:sz="0" w:space="0" w:color="auto"/>
            <w:left w:val="none" w:sz="0" w:space="0" w:color="auto"/>
            <w:bottom w:val="none" w:sz="0" w:space="0" w:color="auto"/>
            <w:right w:val="none" w:sz="0" w:space="0" w:color="auto"/>
          </w:divBdr>
        </w:div>
        <w:div w:id="1932540107">
          <w:marLeft w:val="0"/>
          <w:marRight w:val="0"/>
          <w:marTop w:val="0"/>
          <w:marBottom w:val="0"/>
          <w:divBdr>
            <w:top w:val="none" w:sz="0" w:space="0" w:color="auto"/>
            <w:left w:val="none" w:sz="0" w:space="0" w:color="auto"/>
            <w:bottom w:val="none" w:sz="0" w:space="0" w:color="auto"/>
            <w:right w:val="none" w:sz="0" w:space="0" w:color="auto"/>
          </w:divBdr>
        </w:div>
        <w:div w:id="1608536903">
          <w:marLeft w:val="0"/>
          <w:marRight w:val="0"/>
          <w:marTop w:val="0"/>
          <w:marBottom w:val="0"/>
          <w:divBdr>
            <w:top w:val="none" w:sz="0" w:space="0" w:color="auto"/>
            <w:left w:val="none" w:sz="0" w:space="0" w:color="auto"/>
            <w:bottom w:val="none" w:sz="0" w:space="0" w:color="auto"/>
            <w:right w:val="none" w:sz="0" w:space="0" w:color="auto"/>
          </w:divBdr>
        </w:div>
        <w:div w:id="1789158378">
          <w:marLeft w:val="0"/>
          <w:marRight w:val="0"/>
          <w:marTop w:val="0"/>
          <w:marBottom w:val="0"/>
          <w:divBdr>
            <w:top w:val="none" w:sz="0" w:space="0" w:color="auto"/>
            <w:left w:val="none" w:sz="0" w:space="0" w:color="auto"/>
            <w:bottom w:val="none" w:sz="0" w:space="0" w:color="auto"/>
            <w:right w:val="none" w:sz="0" w:space="0" w:color="auto"/>
          </w:divBdr>
        </w:div>
      </w:divsChild>
    </w:div>
    <w:div w:id="919757023">
      <w:bodyDiv w:val="1"/>
      <w:marLeft w:val="0"/>
      <w:marRight w:val="0"/>
      <w:marTop w:val="0"/>
      <w:marBottom w:val="0"/>
      <w:divBdr>
        <w:top w:val="none" w:sz="0" w:space="0" w:color="auto"/>
        <w:left w:val="none" w:sz="0" w:space="0" w:color="auto"/>
        <w:bottom w:val="none" w:sz="0" w:space="0" w:color="auto"/>
        <w:right w:val="none" w:sz="0" w:space="0" w:color="auto"/>
      </w:divBdr>
      <w:divsChild>
        <w:div w:id="82386202">
          <w:marLeft w:val="0"/>
          <w:marRight w:val="0"/>
          <w:marTop w:val="0"/>
          <w:marBottom w:val="0"/>
          <w:divBdr>
            <w:top w:val="none" w:sz="0" w:space="0" w:color="auto"/>
            <w:left w:val="none" w:sz="0" w:space="0" w:color="auto"/>
            <w:bottom w:val="none" w:sz="0" w:space="0" w:color="auto"/>
            <w:right w:val="none" w:sz="0" w:space="0" w:color="auto"/>
          </w:divBdr>
        </w:div>
        <w:div w:id="2125884485">
          <w:marLeft w:val="0"/>
          <w:marRight w:val="0"/>
          <w:marTop w:val="0"/>
          <w:marBottom w:val="0"/>
          <w:divBdr>
            <w:top w:val="none" w:sz="0" w:space="0" w:color="auto"/>
            <w:left w:val="none" w:sz="0" w:space="0" w:color="auto"/>
            <w:bottom w:val="none" w:sz="0" w:space="0" w:color="auto"/>
            <w:right w:val="none" w:sz="0" w:space="0" w:color="auto"/>
          </w:divBdr>
        </w:div>
      </w:divsChild>
    </w:div>
    <w:div w:id="991909443">
      <w:bodyDiv w:val="1"/>
      <w:marLeft w:val="0"/>
      <w:marRight w:val="0"/>
      <w:marTop w:val="0"/>
      <w:marBottom w:val="0"/>
      <w:divBdr>
        <w:top w:val="none" w:sz="0" w:space="0" w:color="auto"/>
        <w:left w:val="none" w:sz="0" w:space="0" w:color="auto"/>
        <w:bottom w:val="none" w:sz="0" w:space="0" w:color="auto"/>
        <w:right w:val="none" w:sz="0" w:space="0" w:color="auto"/>
      </w:divBdr>
      <w:divsChild>
        <w:div w:id="392704265">
          <w:marLeft w:val="0"/>
          <w:marRight w:val="0"/>
          <w:marTop w:val="0"/>
          <w:marBottom w:val="0"/>
          <w:divBdr>
            <w:top w:val="none" w:sz="0" w:space="0" w:color="auto"/>
            <w:left w:val="none" w:sz="0" w:space="0" w:color="auto"/>
            <w:bottom w:val="none" w:sz="0" w:space="0" w:color="auto"/>
            <w:right w:val="none" w:sz="0" w:space="0" w:color="auto"/>
          </w:divBdr>
        </w:div>
        <w:div w:id="814378363">
          <w:marLeft w:val="0"/>
          <w:marRight w:val="0"/>
          <w:marTop w:val="0"/>
          <w:marBottom w:val="0"/>
          <w:divBdr>
            <w:top w:val="none" w:sz="0" w:space="0" w:color="auto"/>
            <w:left w:val="none" w:sz="0" w:space="0" w:color="auto"/>
            <w:bottom w:val="none" w:sz="0" w:space="0" w:color="auto"/>
            <w:right w:val="none" w:sz="0" w:space="0" w:color="auto"/>
          </w:divBdr>
        </w:div>
      </w:divsChild>
    </w:div>
    <w:div w:id="1459449466">
      <w:bodyDiv w:val="1"/>
      <w:marLeft w:val="0"/>
      <w:marRight w:val="0"/>
      <w:marTop w:val="0"/>
      <w:marBottom w:val="0"/>
      <w:divBdr>
        <w:top w:val="none" w:sz="0" w:space="0" w:color="auto"/>
        <w:left w:val="none" w:sz="0" w:space="0" w:color="auto"/>
        <w:bottom w:val="none" w:sz="0" w:space="0" w:color="auto"/>
        <w:right w:val="none" w:sz="0" w:space="0" w:color="auto"/>
      </w:divBdr>
    </w:div>
    <w:div w:id="15513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2CAD-2D9E-4B88-8F3C-C84F411D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18</Pages>
  <Words>6633</Words>
  <Characters>37809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Sargienko</cp:lastModifiedBy>
  <cp:revision>14</cp:revision>
  <cp:lastPrinted>2022-06-09T09:06:00Z</cp:lastPrinted>
  <dcterms:created xsi:type="dcterms:W3CDTF">2022-06-06T05:25:00Z</dcterms:created>
  <dcterms:modified xsi:type="dcterms:W3CDTF">2022-06-10T13:42:00Z</dcterms:modified>
</cp:coreProperties>
</file>