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5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03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7803">
        <w:rPr>
          <w:rFonts w:ascii="Times New Roman" w:hAnsi="Times New Roman" w:cs="Times New Roman"/>
          <w:sz w:val="28"/>
          <w:szCs w:val="28"/>
        </w:rPr>
        <w:t>«Строительство здания офиса семейного врача в сельской местности с последующим оказанием населению медицинских услуг в рамках системы ОМС и системы негосударственного здравоохранения»</w:t>
      </w:r>
    </w:p>
    <w:p w:rsid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расположения: </w:t>
      </w:r>
      <w:r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Алексеевка, </w:t>
      </w:r>
      <w:r w:rsidRPr="00EF780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F780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EF7803">
        <w:rPr>
          <w:rFonts w:ascii="Times New Roman" w:hAnsi="Times New Roman" w:cs="Times New Roman"/>
          <w:sz w:val="28"/>
          <w:szCs w:val="28"/>
        </w:rPr>
        <w:t xml:space="preserve">, д. 1б </w:t>
      </w:r>
    </w:p>
    <w:p w:rsid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03">
        <w:rPr>
          <w:rFonts w:ascii="Times New Roman" w:hAnsi="Times New Roman" w:cs="Times New Roman"/>
          <w:b/>
          <w:sz w:val="28"/>
          <w:szCs w:val="28"/>
        </w:rPr>
        <w:t>Отрасль реализации</w:t>
      </w:r>
      <w:r>
        <w:rPr>
          <w:rFonts w:ascii="Times New Roman" w:hAnsi="Times New Roman" w:cs="Times New Roman"/>
          <w:sz w:val="28"/>
          <w:szCs w:val="28"/>
        </w:rPr>
        <w:t>: здравоохранение.</w:t>
      </w:r>
    </w:p>
    <w:p w:rsid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03">
        <w:rPr>
          <w:rFonts w:ascii="Times New Roman" w:hAnsi="Times New Roman" w:cs="Times New Roman"/>
          <w:b/>
          <w:sz w:val="28"/>
          <w:szCs w:val="28"/>
        </w:rPr>
        <w:t>Дата реализации:</w:t>
      </w:r>
      <w:r w:rsidRPr="00EF7803">
        <w:t xml:space="preserve"> </w:t>
      </w:r>
      <w:r w:rsidRPr="00EF7803">
        <w:rPr>
          <w:rFonts w:ascii="Times New Roman" w:hAnsi="Times New Roman" w:cs="Times New Roman"/>
          <w:sz w:val="28"/>
          <w:szCs w:val="28"/>
        </w:rPr>
        <w:t>25.08.2017 -31.12.2022 гг.</w:t>
      </w:r>
    </w:p>
    <w:p w:rsid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03"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 (д</w:t>
      </w:r>
      <w:r w:rsidRPr="00EF7803">
        <w:rPr>
          <w:rFonts w:ascii="Times New Roman" w:hAnsi="Times New Roman" w:cs="Times New Roman"/>
          <w:sz w:val="28"/>
          <w:szCs w:val="28"/>
        </w:rPr>
        <w:t>оговор аренды с инвестиционными обязательствами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A6E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EF7803">
        <w:rPr>
          <w:rFonts w:ascii="Times New Roman" w:hAnsi="Times New Roman" w:cs="Times New Roman"/>
          <w:b/>
          <w:sz w:val="28"/>
          <w:szCs w:val="28"/>
        </w:rPr>
        <w:t>Публичный партнер</w:t>
      </w:r>
      <w:r w:rsidRPr="00EF7803">
        <w:rPr>
          <w:rFonts w:ascii="Times New Roman" w:hAnsi="Times New Roman" w:cs="Times New Roman"/>
          <w:sz w:val="28"/>
          <w:szCs w:val="28"/>
        </w:rPr>
        <w:t xml:space="preserve">: </w:t>
      </w:r>
      <w:r w:rsidR="00F42A6E">
        <w:rPr>
          <w:rFonts w:ascii="Times New Roman" w:hAnsi="Times New Roman" w:cs="Times New Roman"/>
          <w:sz w:val="28"/>
          <w:szCs w:val="28"/>
        </w:rPr>
        <w:t>а</w:t>
      </w:r>
      <w:r w:rsidR="00F42A6E" w:rsidRPr="00F42A6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42A6E" w:rsidRPr="00F42A6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F42A6E" w:rsidRPr="00F42A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2A6E">
        <w:rPr>
          <w:rFonts w:ascii="Times New Roman" w:hAnsi="Times New Roman" w:cs="Times New Roman"/>
          <w:sz w:val="28"/>
          <w:szCs w:val="28"/>
        </w:rPr>
        <w:t>.</w:t>
      </w:r>
    </w:p>
    <w:p w:rsid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F42A6E">
        <w:rPr>
          <w:rFonts w:ascii="Times New Roman" w:hAnsi="Times New Roman" w:cs="Times New Roman"/>
          <w:b/>
          <w:sz w:val="28"/>
          <w:szCs w:val="28"/>
        </w:rPr>
        <w:t>Частный партнер</w:t>
      </w:r>
      <w:r w:rsidRPr="00EF7803">
        <w:rPr>
          <w:rFonts w:ascii="Times New Roman" w:hAnsi="Times New Roman" w:cs="Times New Roman"/>
          <w:sz w:val="28"/>
          <w:szCs w:val="28"/>
        </w:rPr>
        <w:t xml:space="preserve">: ООО «Медицинский центр «Поколение» </w:t>
      </w:r>
    </w:p>
    <w:p w:rsidR="00EF7803" w:rsidRPr="00EF7803" w:rsidRDefault="00EF7803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F42A6E">
        <w:rPr>
          <w:rFonts w:ascii="Times New Roman" w:hAnsi="Times New Roman" w:cs="Times New Roman"/>
          <w:b/>
          <w:sz w:val="28"/>
          <w:szCs w:val="28"/>
        </w:rPr>
        <w:t>Сумма инвестиций</w:t>
      </w:r>
      <w:r w:rsidRPr="00EF7803">
        <w:rPr>
          <w:rFonts w:ascii="Times New Roman" w:hAnsi="Times New Roman" w:cs="Times New Roman"/>
          <w:sz w:val="28"/>
          <w:szCs w:val="28"/>
        </w:rPr>
        <w:t xml:space="preserve">: </w:t>
      </w:r>
      <w:r w:rsidR="00F42A6E">
        <w:rPr>
          <w:rFonts w:ascii="Times New Roman" w:hAnsi="Times New Roman" w:cs="Times New Roman"/>
          <w:sz w:val="28"/>
          <w:szCs w:val="28"/>
        </w:rPr>
        <w:t>11 000</w:t>
      </w:r>
      <w:r w:rsidRPr="00EF780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7803" w:rsidRDefault="00EF7803" w:rsidP="00EF7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A6E">
        <w:rPr>
          <w:rFonts w:ascii="Times New Roman" w:hAnsi="Times New Roman" w:cs="Times New Roman"/>
          <w:b/>
          <w:sz w:val="28"/>
          <w:szCs w:val="28"/>
        </w:rPr>
        <w:t>Эффект от создания:</w:t>
      </w:r>
    </w:p>
    <w:p w:rsidR="00F42A6E" w:rsidRDefault="00F42A6E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F42A6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«Управление здоровьем», предложенного Губернатором Белгородской области, в селе Алексеевка </w:t>
      </w:r>
      <w:proofErr w:type="spellStart"/>
      <w:r w:rsidRPr="00F42A6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F42A6E">
        <w:rPr>
          <w:rFonts w:ascii="Times New Roman" w:hAnsi="Times New Roman" w:cs="Times New Roman"/>
          <w:sz w:val="28"/>
          <w:szCs w:val="28"/>
        </w:rPr>
        <w:t xml:space="preserve"> района 7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42A6E">
        <w:rPr>
          <w:rFonts w:ascii="Times New Roman" w:hAnsi="Times New Roman" w:cs="Times New Roman"/>
          <w:sz w:val="28"/>
          <w:szCs w:val="28"/>
        </w:rPr>
        <w:t>состоялось открытие Семейной клиники белгородского медицинского центра «Поколение» (Центра общей врачебной (семейной) практики). Это событие не могло бы состояться без участия главного инвестора — благотворительного фонда «Поколение».</w:t>
      </w:r>
    </w:p>
    <w:p w:rsidR="00F42A6E" w:rsidRDefault="00F42A6E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F42A6E">
        <w:rPr>
          <w:rFonts w:ascii="Times New Roman" w:hAnsi="Times New Roman" w:cs="Times New Roman"/>
          <w:sz w:val="28"/>
          <w:szCs w:val="28"/>
        </w:rPr>
        <w:t xml:space="preserve">Работа Семейной клиники </w:t>
      </w:r>
      <w:r w:rsidR="005D134A">
        <w:rPr>
          <w:rFonts w:ascii="Times New Roman" w:hAnsi="Times New Roman" w:cs="Times New Roman"/>
          <w:sz w:val="28"/>
          <w:szCs w:val="28"/>
        </w:rPr>
        <w:t>осуществлялась</w:t>
      </w:r>
      <w:r w:rsidRPr="00F42A6E">
        <w:rPr>
          <w:rFonts w:ascii="Times New Roman" w:hAnsi="Times New Roman" w:cs="Times New Roman"/>
          <w:sz w:val="28"/>
          <w:szCs w:val="28"/>
        </w:rPr>
        <w:t xml:space="preserve"> в рамках Территориальной программы государственных гарантий бесплатного оказания гражданам медицинской помощи по принципу семейной медицины. Клиника обслужива</w:t>
      </w:r>
      <w:r w:rsidR="005D134A">
        <w:rPr>
          <w:rFonts w:ascii="Times New Roman" w:hAnsi="Times New Roman" w:cs="Times New Roman"/>
          <w:sz w:val="28"/>
          <w:szCs w:val="28"/>
        </w:rPr>
        <w:t>ла</w:t>
      </w:r>
      <w:r w:rsidRPr="00F42A6E">
        <w:rPr>
          <w:rFonts w:ascii="Times New Roman" w:hAnsi="Times New Roman" w:cs="Times New Roman"/>
          <w:sz w:val="28"/>
          <w:szCs w:val="28"/>
        </w:rPr>
        <w:t xml:space="preserve"> два округа в </w:t>
      </w:r>
      <w:proofErr w:type="spellStart"/>
      <w:r w:rsidRPr="00F42A6E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F42A6E">
        <w:rPr>
          <w:rFonts w:ascii="Times New Roman" w:hAnsi="Times New Roman" w:cs="Times New Roman"/>
          <w:sz w:val="28"/>
          <w:szCs w:val="28"/>
        </w:rPr>
        <w:t xml:space="preserve"> районе. Численность обслуживаемого населения около 3500 человек, из них более 800 детей.</w:t>
      </w:r>
    </w:p>
    <w:p w:rsidR="005D134A" w:rsidRPr="00F42A6E" w:rsidRDefault="005D134A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5D134A">
        <w:rPr>
          <w:rFonts w:ascii="Times New Roman" w:hAnsi="Times New Roman" w:cs="Times New Roman"/>
          <w:sz w:val="28"/>
          <w:szCs w:val="28"/>
        </w:rPr>
        <w:t xml:space="preserve">Клиника медицинского центра «Поколение» </w:t>
      </w:r>
      <w:proofErr w:type="gramStart"/>
      <w:r w:rsidRPr="005D134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5D13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5D134A">
        <w:rPr>
          <w:rFonts w:ascii="Times New Roman" w:hAnsi="Times New Roman" w:cs="Times New Roman"/>
          <w:sz w:val="28"/>
          <w:szCs w:val="28"/>
        </w:rPr>
        <w:t>амбулаторный прием пациентов, посещение больных на дому, лечение в дневном стационаре, проведение иммунизации, оказыва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D134A">
        <w:rPr>
          <w:rFonts w:ascii="Times New Roman" w:hAnsi="Times New Roman" w:cs="Times New Roman"/>
          <w:sz w:val="28"/>
          <w:szCs w:val="28"/>
        </w:rPr>
        <w:t xml:space="preserve"> стоматологическую помощь, в том числе и детям.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5D134A">
        <w:rPr>
          <w:rFonts w:ascii="Times New Roman" w:hAnsi="Times New Roman" w:cs="Times New Roman"/>
          <w:sz w:val="28"/>
          <w:szCs w:val="28"/>
        </w:rPr>
        <w:t>диспансерное наблюдение за состоянием здоровья пациентов с проведением необходимого обследования, лечения и оздоровления, проводить патронаж беременных. Также в Семейной клинике проводи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D134A">
        <w:rPr>
          <w:rFonts w:ascii="Times New Roman" w:hAnsi="Times New Roman" w:cs="Times New Roman"/>
          <w:sz w:val="28"/>
          <w:szCs w:val="28"/>
        </w:rPr>
        <w:t xml:space="preserve"> лабораторные и инструментальные обследования – забор анализов крови, мочи, взятие </w:t>
      </w:r>
      <w:r w:rsidRPr="005D134A">
        <w:rPr>
          <w:rFonts w:ascii="Times New Roman" w:hAnsi="Times New Roman" w:cs="Times New Roman"/>
          <w:sz w:val="28"/>
          <w:szCs w:val="28"/>
        </w:rPr>
        <w:lastRenderedPageBreak/>
        <w:t>гинекологических мазков, снятие ЭКГ, обследования при заболеваниях уха, горла, носа, глаз и т. д.</w:t>
      </w:r>
    </w:p>
    <w:p w:rsidR="00EF7803" w:rsidRDefault="00F42A6E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здание передано на безвозмездной основе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которая продолжает деятельность по </w:t>
      </w:r>
      <w:r w:rsidR="005D134A" w:rsidRPr="00F42A6E">
        <w:rPr>
          <w:rFonts w:ascii="Times New Roman" w:hAnsi="Times New Roman" w:cs="Times New Roman"/>
          <w:sz w:val="28"/>
          <w:szCs w:val="28"/>
        </w:rPr>
        <w:t>оказ</w:t>
      </w:r>
      <w:r w:rsidR="005D134A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F42A6E">
        <w:rPr>
          <w:rFonts w:ascii="Times New Roman" w:hAnsi="Times New Roman" w:cs="Times New Roman"/>
          <w:sz w:val="28"/>
          <w:szCs w:val="28"/>
        </w:rPr>
        <w:t>населению услуги в рамках 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34A" w:rsidRDefault="005D134A" w:rsidP="00EF7803">
      <w:pPr>
        <w:jc w:val="both"/>
        <w:rPr>
          <w:rFonts w:ascii="Times New Roman" w:hAnsi="Times New Roman" w:cs="Times New Roman"/>
          <w:sz w:val="28"/>
          <w:szCs w:val="28"/>
        </w:rPr>
      </w:pPr>
      <w:r w:rsidRPr="005D13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5720C5" wp14:editId="68911462">
            <wp:extent cx="3760967" cy="2596489"/>
            <wp:effectExtent l="0" t="0" r="0" b="0"/>
            <wp:docPr id="2" name="Рисунок 2" descr="Семейная клиника откры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йная клиника открыт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27" cy="25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3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0B5000" wp14:editId="43090FFA">
            <wp:extent cx="3764652" cy="2576223"/>
            <wp:effectExtent l="0" t="0" r="7620" b="0"/>
            <wp:docPr id="1" name="Рисунок 1" descr="Семейная клиника откры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ая клиника открыт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52" cy="257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4A" w:rsidRPr="00EF7803" w:rsidRDefault="005D134A" w:rsidP="00EF78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13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0522" cy="2268223"/>
            <wp:effectExtent l="0" t="0" r="1270" b="0"/>
            <wp:docPr id="3" name="Рисунок 3" descr="Семейная клиника откры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ная клиника откры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80" cy="22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34A" w:rsidRPr="00EF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3"/>
    <w:rsid w:val="003D6835"/>
    <w:rsid w:val="005D134A"/>
    <w:rsid w:val="00EF7803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2024-04-22T12:09:00Z</dcterms:created>
  <dcterms:modified xsi:type="dcterms:W3CDTF">2024-04-22T12:44:00Z</dcterms:modified>
</cp:coreProperties>
</file>