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ПРОЕКТ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Распоряжения 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4C7212" w:rsidRDefault="000C567E" w:rsidP="00803FAC">
      <w:pPr>
        <w:pStyle w:val="1"/>
        <w:spacing w:after="320"/>
        <w:ind w:right="5160" w:firstLine="0"/>
        <w:rPr>
          <w:b/>
          <w:bCs/>
        </w:rPr>
      </w:pPr>
      <w:r>
        <w:rPr>
          <w:b/>
          <w:bCs/>
        </w:rPr>
        <w:t>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right="5160" w:firstLine="0"/>
      </w:pPr>
    </w:p>
    <w:p w:rsidR="004C7212" w:rsidRDefault="000C567E">
      <w:pPr>
        <w:pStyle w:val="1"/>
        <w:ind w:firstLine="720"/>
        <w:jc w:val="both"/>
      </w:pPr>
      <w:proofErr w:type="gramStart"/>
      <w:r>
        <w:t>В соответствии со статьей 39 Градостроительного кодекса Российской Федерации, пунктом 6 статьи 2 закона Белгородской области от 21 декабря 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области», Положением об управлении архитектуры и градостроительства Белгородской области, утвержденным постановлением Правительства Белгородской области от 19 марта 2018 года № 85-пп, согласно</w:t>
      </w:r>
      <w:proofErr w:type="gramEnd"/>
      <w:r>
        <w:t xml:space="preserve"> обращению </w:t>
      </w:r>
      <w:r w:rsidR="00984D0B">
        <w:rPr>
          <w:u w:val="single"/>
        </w:rPr>
        <w:t>Кривошея Владимира Геннадиевича</w:t>
      </w:r>
      <w:r w:rsidR="00947114">
        <w:rPr>
          <w:rStyle w:val="a4"/>
          <w:rFonts w:eastAsia="Arial"/>
          <w:b w:val="0"/>
          <w:bCs/>
        </w:rPr>
        <w:t xml:space="preserve">, </w:t>
      </w:r>
      <w:r>
        <w:t xml:space="preserve">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 от </w:t>
      </w:r>
      <w:r w:rsidR="00646EA5">
        <w:t>_________________</w:t>
      </w:r>
      <w:r w:rsidR="00803FAC">
        <w:t>_</w:t>
      </w:r>
      <w:r>
        <w:t xml:space="preserve"> года, заключением о результатах публичных слушаний от </w:t>
      </w:r>
      <w:r w:rsidR="00646EA5">
        <w:t>___________</w:t>
      </w:r>
      <w:r w:rsidR="00803FAC">
        <w:t>_______</w:t>
      </w:r>
      <w:r>
        <w:t xml:space="preserve"> года, рекомендациями комиссии по подготовке проектов правил землепользования и застройки:</w:t>
      </w:r>
    </w:p>
    <w:p w:rsidR="00947114" w:rsidRDefault="00947114" w:rsidP="00947114">
      <w:pPr>
        <w:pStyle w:val="1"/>
        <w:numPr>
          <w:ilvl w:val="0"/>
          <w:numId w:val="1"/>
        </w:numPr>
        <w:tabs>
          <w:tab w:val="left" w:pos="1038"/>
        </w:tabs>
        <w:ind w:firstLine="720"/>
        <w:jc w:val="both"/>
      </w:pPr>
      <w:bookmarkStart w:id="0" w:name="bookmark6"/>
      <w:bookmarkEnd w:id="0"/>
      <w:r>
        <w:t xml:space="preserve">Предоставить </w:t>
      </w:r>
      <w:r w:rsidR="00984D0B">
        <w:rPr>
          <w:u w:val="single"/>
        </w:rPr>
        <w:t>Кривошею Владимиру Геннадиевичу</w:t>
      </w:r>
      <w:r w:rsidR="00984D0B">
        <w:t xml:space="preserve"> </w:t>
      </w:r>
      <w:r>
        <w:t xml:space="preserve">разрешение на условно разрешенный вид использования с кодом вида </w:t>
      </w:r>
      <w:r w:rsidR="00984D0B">
        <w:t>11</w:t>
      </w:r>
      <w:r>
        <w:t>.</w:t>
      </w:r>
      <w:r w:rsidR="00B438AE">
        <w:t>3</w:t>
      </w:r>
      <w:r>
        <w:t>. «</w:t>
      </w:r>
      <w:r w:rsidR="00984D0B">
        <w:t>Гидротехнические сооружения</w:t>
      </w:r>
      <w:r>
        <w:t xml:space="preserve">» </w:t>
      </w:r>
      <w:r w:rsidRPr="006506E7">
        <w:t xml:space="preserve">земельного участка с </w:t>
      </w:r>
      <w:r w:rsidR="0010363A">
        <w:fldChar w:fldCharType="begin"/>
      </w:r>
      <w:r w:rsidR="0010363A">
        <w:instrText xml:space="preserve"> MERGEFIE</w:instrText>
      </w:r>
      <w:r w:rsidR="0010363A">
        <w:instrText xml:space="preserve">LD вид_номера </w:instrText>
      </w:r>
      <w:r w:rsidR="0010363A">
        <w:fldChar w:fldCharType="separate"/>
      </w:r>
      <w:r w:rsidRPr="00267704">
        <w:rPr>
          <w:noProof/>
        </w:rPr>
        <w:t>условным</w:t>
      </w:r>
      <w:r w:rsidR="0010363A">
        <w:rPr>
          <w:noProof/>
        </w:rPr>
        <w:fldChar w:fldCharType="end"/>
      </w:r>
      <w:r w:rsidRPr="006506E7">
        <w:t xml:space="preserve"> номером </w:t>
      </w:r>
      <w:r w:rsidR="00B438AE">
        <w:t>31:09:</w:t>
      </w:r>
      <w:r w:rsidR="00984D0B">
        <w:t>0000000</w:t>
      </w:r>
      <w:r w:rsidR="00B438AE">
        <w:t>:ЗУ</w:t>
      </w:r>
      <w:proofErr w:type="gramStart"/>
      <w:r w:rsidR="00B438AE">
        <w:t>1</w:t>
      </w:r>
      <w:proofErr w:type="gramEnd"/>
      <w:r w:rsidR="00B438AE">
        <w:t xml:space="preserve">, площадью </w:t>
      </w:r>
      <w:r w:rsidR="00E44A38">
        <w:t>20</w:t>
      </w:r>
      <w:r w:rsidR="00984D0B">
        <w:t xml:space="preserve"> </w:t>
      </w:r>
      <w:r w:rsidR="00E44A38">
        <w:t>4</w:t>
      </w:r>
      <w:r w:rsidR="00984D0B">
        <w:t>00</w:t>
      </w:r>
      <w:r w:rsidR="00B438AE" w:rsidRPr="000B159E">
        <w:t xml:space="preserve"> </w:t>
      </w:r>
      <w:proofErr w:type="spellStart"/>
      <w:r w:rsidR="00B438AE" w:rsidRPr="000B159E">
        <w:t>кв.м</w:t>
      </w:r>
      <w:proofErr w:type="spellEnd"/>
      <w:r w:rsidR="00B438AE" w:rsidRPr="000B159E">
        <w:t>.</w:t>
      </w:r>
      <w:r>
        <w:t xml:space="preserve">, расположенного в территориальной зоне «Зона </w:t>
      </w:r>
      <w:r w:rsidR="00325D5B">
        <w:t>коллективных садов и огородов</w:t>
      </w:r>
      <w:bookmarkStart w:id="1" w:name="_GoBack"/>
      <w:bookmarkEnd w:id="1"/>
      <w:r>
        <w:t>» (</w:t>
      </w:r>
      <w:r w:rsidR="00325D5B">
        <w:t>СХ</w:t>
      </w:r>
      <w:r>
        <w:t>-</w:t>
      </w:r>
      <w:r w:rsidR="00325D5B">
        <w:t>3</w:t>
      </w:r>
      <w:r>
        <w:t>) по адресу:</w:t>
      </w:r>
      <w:r w:rsidRPr="00055C79">
        <w:t xml:space="preserve"> </w:t>
      </w:r>
      <w:r w:rsidR="00B438AE" w:rsidRPr="000B159E">
        <w:t xml:space="preserve">Белгородская область, Корочанский район, </w:t>
      </w:r>
      <w:proofErr w:type="spellStart"/>
      <w:r w:rsidR="00984D0B">
        <w:t>Анн</w:t>
      </w:r>
      <w:r w:rsidR="00B438AE" w:rsidRPr="000B159E">
        <w:t>овское</w:t>
      </w:r>
      <w:proofErr w:type="spellEnd"/>
      <w:r w:rsidR="00B438AE" w:rsidRPr="000B159E">
        <w:t xml:space="preserve"> сельское поселение, </w:t>
      </w:r>
      <w:r w:rsidR="00984D0B">
        <w:t>с</w:t>
      </w:r>
      <w:r w:rsidR="00B438AE" w:rsidRPr="000B159E">
        <w:t xml:space="preserve">. </w:t>
      </w:r>
      <w:proofErr w:type="spellStart"/>
      <w:r w:rsidR="00984D0B">
        <w:t>Мальцевка</w:t>
      </w:r>
      <w:proofErr w:type="spellEnd"/>
      <w:r>
        <w:t>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38"/>
        </w:tabs>
        <w:ind w:firstLine="720"/>
        <w:jc w:val="both"/>
      </w:pPr>
      <w:bookmarkStart w:id="2" w:name="bookmark7"/>
      <w:bookmarkEnd w:id="2"/>
      <w:r>
        <w:t>Рекомендовать администрации муниципального района «Корочанский район» Белгородской области обеспечить размещение настоящего распоряжения на официальном сайте органа местного самоуправления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42"/>
        </w:tabs>
        <w:ind w:firstLine="720"/>
        <w:jc w:val="both"/>
      </w:pPr>
      <w:bookmarkStart w:id="3" w:name="bookmark8"/>
      <w:bookmarkEnd w:id="3"/>
      <w:r>
        <w:t xml:space="preserve">Отделу </w:t>
      </w:r>
      <w:proofErr w:type="gramStart"/>
      <w:r>
        <w:t>ведения региональной информационной системы обеспечения градостроительной деятельности управления архитектуры</w:t>
      </w:r>
      <w:proofErr w:type="gramEnd"/>
      <w:r>
        <w:t xml:space="preserve"> и градостроительства Белгородской области (</w:t>
      </w:r>
      <w:r w:rsidR="00803FAC">
        <w:t>________________</w:t>
      </w:r>
      <w:r>
        <w:t xml:space="preserve">) обеспечить размещение настоящего </w:t>
      </w:r>
      <w:r>
        <w:lastRenderedPageBreak/>
        <w:t>распоряжения на официальном сайте управления</w:t>
      </w:r>
      <w:r w:rsidR="00803FAC">
        <w:t xml:space="preserve"> </w:t>
      </w:r>
      <w:r>
        <w:t>архитектуры и градостроительства Белгородской области (</w:t>
      </w:r>
      <w:hyperlink r:id="rId8" w:history="1">
        <w:r>
          <w:t>http://uaig31.ru</w:t>
        </w:r>
      </w:hyperlink>
      <w:r>
        <w:t>)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ind w:firstLine="720"/>
        <w:jc w:val="both"/>
      </w:pPr>
      <w:bookmarkStart w:id="4" w:name="bookmark9"/>
      <w:bookmarkEnd w:id="4"/>
      <w:r>
        <w:t>Отделу правового обеспечения и контроля за градостроительной деятельностью управления архитектуры и градостроительства Белгородской областью</w:t>
      </w:r>
      <w:proofErr w:type="gramStart"/>
      <w:r>
        <w:t xml:space="preserve"> (</w:t>
      </w:r>
      <w:r w:rsidR="00803FAC">
        <w:t>___________________</w:t>
      </w:r>
      <w:r>
        <w:t xml:space="preserve">) </w:t>
      </w:r>
      <w:proofErr w:type="gramEnd"/>
      <w:r>
        <w:t>обеспечить опубликование настоящего распоряжения в сетевом издании «Вестник нормативных правовых актов Белгородской области» (zakonbelregion.ru).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spacing w:after="620"/>
        <w:ind w:firstLine="720"/>
        <w:jc w:val="both"/>
      </w:pPr>
      <w:bookmarkStart w:id="5" w:name="bookmark10"/>
      <w:bookmarkEnd w:id="5"/>
      <w:proofErr w:type="gramStart"/>
      <w:r>
        <w:t>Контроль за</w:t>
      </w:r>
      <w:proofErr w:type="gramEnd"/>
      <w:r>
        <w:t xml:space="preserve"> исполнением настоящего распоряжения оставляю за собой.</w:t>
      </w:r>
    </w:p>
    <w:sectPr w:rsidR="004C7212">
      <w:pgSz w:w="11900" w:h="16840"/>
      <w:pgMar w:top="1574" w:right="518" w:bottom="1641" w:left="1686" w:header="1146" w:footer="121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63A" w:rsidRDefault="0010363A">
      <w:r>
        <w:separator/>
      </w:r>
    </w:p>
  </w:endnote>
  <w:endnote w:type="continuationSeparator" w:id="0">
    <w:p w:rsidR="0010363A" w:rsidRDefault="00103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63A" w:rsidRDefault="0010363A"/>
  </w:footnote>
  <w:footnote w:type="continuationSeparator" w:id="0">
    <w:p w:rsidR="0010363A" w:rsidRDefault="0010363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42157"/>
    <w:multiLevelType w:val="multilevel"/>
    <w:tmpl w:val="8ABCC8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4C7212"/>
    <w:rsid w:val="000206D8"/>
    <w:rsid w:val="00055C79"/>
    <w:rsid w:val="000960D6"/>
    <w:rsid w:val="000A0A62"/>
    <w:rsid w:val="000C567E"/>
    <w:rsid w:val="000F4EF4"/>
    <w:rsid w:val="0010363A"/>
    <w:rsid w:val="00125B6E"/>
    <w:rsid w:val="001573DB"/>
    <w:rsid w:val="001E6EFE"/>
    <w:rsid w:val="0020673E"/>
    <w:rsid w:val="00325D5B"/>
    <w:rsid w:val="00446537"/>
    <w:rsid w:val="004C7212"/>
    <w:rsid w:val="0051715F"/>
    <w:rsid w:val="0057138B"/>
    <w:rsid w:val="005D634E"/>
    <w:rsid w:val="00633A49"/>
    <w:rsid w:val="00646EA5"/>
    <w:rsid w:val="00684347"/>
    <w:rsid w:val="0068757D"/>
    <w:rsid w:val="00716F15"/>
    <w:rsid w:val="007B6D7A"/>
    <w:rsid w:val="00803FAC"/>
    <w:rsid w:val="00852313"/>
    <w:rsid w:val="0088245D"/>
    <w:rsid w:val="00937243"/>
    <w:rsid w:val="00945E0B"/>
    <w:rsid w:val="00947114"/>
    <w:rsid w:val="00975C65"/>
    <w:rsid w:val="00984D0B"/>
    <w:rsid w:val="009C5AD5"/>
    <w:rsid w:val="00B12B47"/>
    <w:rsid w:val="00B438AE"/>
    <w:rsid w:val="00B754E1"/>
    <w:rsid w:val="00B86D38"/>
    <w:rsid w:val="00BB0E79"/>
    <w:rsid w:val="00C70568"/>
    <w:rsid w:val="00CA72AF"/>
    <w:rsid w:val="00E44A38"/>
    <w:rsid w:val="00E54548"/>
    <w:rsid w:val="00EA2899"/>
    <w:rsid w:val="00EE5968"/>
    <w:rsid w:val="00F53732"/>
    <w:rsid w:val="00FA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ig31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Владимир</cp:lastModifiedBy>
  <cp:revision>3</cp:revision>
  <dcterms:created xsi:type="dcterms:W3CDTF">2025-02-14T08:15:00Z</dcterms:created>
  <dcterms:modified xsi:type="dcterms:W3CDTF">2025-02-14T08:30:00Z</dcterms:modified>
</cp:coreProperties>
</file>