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proofErr w:type="spellStart"/>
      <w:r w:rsidR="001704A5" w:rsidRPr="001704A5">
        <w:rPr>
          <w:rStyle w:val="a4"/>
          <w:b w:val="0"/>
          <w:bCs/>
          <w:color w:val="auto"/>
          <w:u w:val="single"/>
        </w:rPr>
        <w:t>Бадирова</w:t>
      </w:r>
      <w:proofErr w:type="spellEnd"/>
      <w:r w:rsidR="001704A5" w:rsidRPr="001704A5">
        <w:rPr>
          <w:rStyle w:val="a4"/>
          <w:b w:val="0"/>
          <w:bCs/>
          <w:color w:val="auto"/>
          <w:u w:val="single"/>
        </w:rPr>
        <w:t xml:space="preserve"> </w:t>
      </w:r>
      <w:proofErr w:type="spellStart"/>
      <w:r w:rsidR="001704A5" w:rsidRPr="001704A5">
        <w:rPr>
          <w:rStyle w:val="a4"/>
          <w:b w:val="0"/>
          <w:bCs/>
          <w:color w:val="auto"/>
          <w:u w:val="single"/>
        </w:rPr>
        <w:t>Тальата</w:t>
      </w:r>
      <w:proofErr w:type="spellEnd"/>
      <w:r w:rsidR="001704A5" w:rsidRPr="001704A5">
        <w:rPr>
          <w:rStyle w:val="a4"/>
          <w:b w:val="0"/>
          <w:bCs/>
          <w:color w:val="auto"/>
          <w:u w:val="single"/>
        </w:rPr>
        <w:t xml:space="preserve"> </w:t>
      </w:r>
      <w:proofErr w:type="spellStart"/>
      <w:r w:rsidR="001704A5" w:rsidRPr="001704A5">
        <w:rPr>
          <w:rStyle w:val="a4"/>
          <w:b w:val="0"/>
          <w:bCs/>
          <w:color w:val="auto"/>
          <w:u w:val="single"/>
        </w:rPr>
        <w:t>Тельмановича</w:t>
      </w:r>
      <w:proofErr w:type="spellEnd"/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1704A5" w:rsidRPr="001704A5">
        <w:rPr>
          <w:rStyle w:val="a4"/>
          <w:b w:val="0"/>
          <w:bCs/>
          <w:color w:val="auto"/>
          <w:u w:val="single"/>
        </w:rPr>
        <w:t>Бадирову</w:t>
      </w:r>
      <w:proofErr w:type="spellEnd"/>
      <w:r w:rsidR="001704A5" w:rsidRPr="001704A5">
        <w:rPr>
          <w:rStyle w:val="a4"/>
          <w:b w:val="0"/>
          <w:bCs/>
          <w:color w:val="auto"/>
          <w:u w:val="single"/>
        </w:rPr>
        <w:t xml:space="preserve"> </w:t>
      </w:r>
      <w:proofErr w:type="spellStart"/>
      <w:r w:rsidR="001704A5" w:rsidRPr="001704A5">
        <w:rPr>
          <w:rStyle w:val="a4"/>
          <w:b w:val="0"/>
          <w:bCs/>
          <w:color w:val="auto"/>
          <w:u w:val="single"/>
        </w:rPr>
        <w:t>Тальату</w:t>
      </w:r>
      <w:proofErr w:type="spellEnd"/>
      <w:r w:rsidR="001704A5" w:rsidRPr="001704A5">
        <w:rPr>
          <w:rStyle w:val="a4"/>
          <w:b w:val="0"/>
          <w:bCs/>
          <w:color w:val="auto"/>
          <w:u w:val="single"/>
        </w:rPr>
        <w:t xml:space="preserve"> </w:t>
      </w:r>
      <w:proofErr w:type="spellStart"/>
      <w:r w:rsidR="001704A5" w:rsidRPr="001704A5">
        <w:rPr>
          <w:rStyle w:val="a4"/>
          <w:b w:val="0"/>
          <w:bCs/>
          <w:color w:val="auto"/>
          <w:u w:val="single"/>
        </w:rPr>
        <w:t>Тельмановичу</w:t>
      </w:r>
      <w:proofErr w:type="spellEnd"/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1704A5">
        <w:t>4</w:t>
      </w:r>
      <w:r>
        <w:t>.</w:t>
      </w:r>
      <w:r w:rsidR="001704A5">
        <w:t>4</w:t>
      </w:r>
      <w:r>
        <w:t>. «</w:t>
      </w:r>
      <w:r w:rsidR="001704A5">
        <w:t>Магазины</w:t>
      </w:r>
      <w:r>
        <w:t xml:space="preserve">» участка с </w:t>
      </w:r>
      <w:r w:rsidR="001704A5">
        <w:t>кадастровым</w:t>
      </w:r>
      <w:r>
        <w:t xml:space="preserve"> номером </w:t>
      </w:r>
      <w:r w:rsidR="001704A5">
        <w:t>31:09:0904005:115</w:t>
      </w:r>
      <w:r>
        <w:rPr>
          <w:rStyle w:val="a4"/>
          <w:bCs/>
        </w:rPr>
        <w:t xml:space="preserve">, </w:t>
      </w:r>
      <w:r>
        <w:t xml:space="preserve">площадью </w:t>
      </w:r>
      <w:r w:rsidR="001704A5">
        <w:t>812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 с содержанием домашнего скота и птицы</w:t>
      </w:r>
      <w:r>
        <w:t>» (Ж-1Б) по адресу:</w:t>
      </w:r>
      <w:r w:rsidRPr="00055C79">
        <w:t xml:space="preserve"> </w:t>
      </w:r>
      <w:r w:rsidRPr="00004B5B">
        <w:t xml:space="preserve">Белгородская область, Корочанский район, </w:t>
      </w:r>
      <w:r w:rsidR="001704A5">
        <w:t>г</w:t>
      </w:r>
      <w:r w:rsidRPr="00004B5B">
        <w:t xml:space="preserve">. </w:t>
      </w:r>
      <w:r w:rsidR="001704A5">
        <w:t>Короча</w:t>
      </w:r>
      <w:r>
        <w:t xml:space="preserve">, ул. </w:t>
      </w:r>
      <w:r w:rsidR="001704A5">
        <w:t>Дорошенко, д. 6</w:t>
      </w:r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1" w:name="bookmark7"/>
      <w:bookmarkEnd w:id="1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2" w:name="bookmark8"/>
      <w:bookmarkEnd w:id="2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bookmarkStart w:id="3" w:name="_GoBack"/>
      <w:bookmarkEnd w:id="3"/>
      <w:r>
        <w:lastRenderedPageBreak/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C6" w:rsidRDefault="00A96BC6">
      <w:r>
        <w:separator/>
      </w:r>
    </w:p>
  </w:endnote>
  <w:endnote w:type="continuationSeparator" w:id="0">
    <w:p w:rsidR="00A96BC6" w:rsidRDefault="00A9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C6" w:rsidRDefault="00A96BC6">
      <w:r>
        <w:separator/>
      </w:r>
    </w:p>
  </w:footnote>
  <w:footnote w:type="continuationSeparator" w:id="0">
    <w:p w:rsidR="00A96BC6" w:rsidRDefault="00A96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A96BC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A96BC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D1C5D"/>
    <w:rsid w:val="003016E4"/>
    <w:rsid w:val="00410999"/>
    <w:rsid w:val="00473E23"/>
    <w:rsid w:val="00530B11"/>
    <w:rsid w:val="00554861"/>
    <w:rsid w:val="005949E0"/>
    <w:rsid w:val="00763A77"/>
    <w:rsid w:val="008437A8"/>
    <w:rsid w:val="008F027F"/>
    <w:rsid w:val="00A26DC7"/>
    <w:rsid w:val="00A96BC6"/>
    <w:rsid w:val="00A97383"/>
    <w:rsid w:val="00AE5083"/>
    <w:rsid w:val="00BB174F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cp:lastPrinted>2025-04-28T06:52:00Z</cp:lastPrinted>
  <dcterms:created xsi:type="dcterms:W3CDTF">2025-06-04T06:01:00Z</dcterms:created>
  <dcterms:modified xsi:type="dcterms:W3CDTF">2025-06-04T06:01:00Z</dcterms:modified>
</cp:coreProperties>
</file>