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78" w:rsidRDefault="00D43D20">
      <w:pPr>
        <w:rPr>
          <w:rFonts w:cs="Segoe UI Symbol"/>
        </w:rPr>
      </w:pPr>
      <w:r w:rsidRPr="00D43D20">
        <w:rPr>
          <w:b/>
        </w:rPr>
        <w:t xml:space="preserve">КУДА ОБРАТИТЬСЯ ГРАЖДАНИНУ В СЛУЧАЕ НЕСОГЛАСИЯ С ДЕЙСТВИЯМИ СУДЕБНЫХ ПРИСТАВОВ </w:t>
      </w:r>
      <w:bookmarkStart w:id="0" w:name="_GoBack"/>
      <w:bookmarkEnd w:id="0"/>
      <w:r w:rsidRPr="00D43D20">
        <w:rPr>
          <w:b/>
        </w:rPr>
        <w:br/>
      </w:r>
      <w:r w:rsidRPr="00D43D20">
        <w:br/>
        <w:t>‼️В СЛУЧАЕ НЕСОГЛАСИЯ С ДЕЙСТВИЯМИ СУДЕБНОГО ПРИСТАВА, ВАМ НЕОБХОДИМО ОБРАТИТЬСЯ К НАЧАЛЬНИКУ ОТДЕЛА СУДЕБНЫХ ПРИСТАВОВ С ПИСЬМЕННЫМ ОБРАЩЕНИЕМ.</w:t>
      </w:r>
      <w:r w:rsidRPr="00D43D20">
        <w:br/>
      </w:r>
      <w:r w:rsidRPr="00D43D20">
        <w:br/>
        <w:t>‼️В СЛУЧАЕ, ЕСЛИ ВЫ НЕ СОГЛАСНЫ С ОТВЕТОМ, ПОЛУЧЕННЫМ ОТ НАЧАЛЬНИКА ОТДЕЛА СУДЕБНЫХ ПРИСТАВОВ, ВЫ ИМЕЕТЕ ПРАВО ОБРАТИТЬСЯ В УПРАВЛЕНИЕ ФЕДЕРАЛЬНОЙ СЛУЖБЫ СУДЕБНЫХ ПРИСТАВОВ.</w:t>
      </w:r>
      <w:r w:rsidRPr="00D43D20">
        <w:br/>
        <w:t> </w:t>
      </w:r>
      <w:r w:rsidRPr="00D43D20">
        <w:br/>
      </w:r>
      <w:r w:rsidRPr="00D43D20">
        <w:rPr>
          <w:rFonts w:ascii="Segoe UI Symbol" w:hAnsi="Segoe UI Symbol" w:cs="Segoe UI Symbol"/>
        </w:rPr>
        <w:t>❗</w:t>
      </w:r>
      <w:r w:rsidRPr="00D43D20">
        <w:t xml:space="preserve">️Все обращения должны быть обязательно в письменной форме </w:t>
      </w:r>
      <w:r w:rsidRPr="00D43D20">
        <w:rPr>
          <w:rFonts w:ascii="Segoe UI Symbol" w:hAnsi="Segoe UI Symbol" w:cs="Segoe UI Symbol"/>
        </w:rPr>
        <w:t>✍🏻</w:t>
      </w:r>
      <w:r w:rsidRPr="00D43D20">
        <w:t xml:space="preserve"> а также необходимо указывать свои контактные данные номер исполнительного производства, описание обжалуемых действий (решений).</w:t>
      </w:r>
      <w:r w:rsidRPr="00D43D20">
        <w:br/>
      </w:r>
      <w:r w:rsidRPr="00D43D20">
        <w:br/>
        <w:t>Ответ на обращение в соответствии с Федеральным законом «О порядке рассмотрения обращения граждан» направляется гражданину в 3️</w:t>
      </w:r>
      <w:r w:rsidRPr="00D43D20">
        <w:rPr>
          <w:rFonts w:ascii="Tahoma" w:hAnsi="Tahoma" w:cs="Tahoma"/>
        </w:rPr>
        <w:t>⃣</w:t>
      </w:r>
      <w:r w:rsidRPr="00D43D20">
        <w:t>0️</w:t>
      </w:r>
      <w:r w:rsidRPr="00D43D20">
        <w:rPr>
          <w:rFonts w:ascii="Tahoma" w:hAnsi="Tahoma" w:cs="Tahoma"/>
        </w:rPr>
        <w:t>⃣</w:t>
      </w:r>
      <w:r w:rsidRPr="00D43D20">
        <w:t>-</w:t>
      </w:r>
      <w:proofErr w:type="spellStart"/>
      <w:r w:rsidRPr="00D43D20">
        <w:t>ти</w:t>
      </w:r>
      <w:proofErr w:type="spellEnd"/>
      <w:r w:rsidRPr="00D43D20">
        <w:t xml:space="preserve"> </w:t>
      </w:r>
      <w:proofErr w:type="spellStart"/>
      <w:r w:rsidRPr="00D43D20">
        <w:t>дневный</w:t>
      </w:r>
      <w:proofErr w:type="spellEnd"/>
      <w:r w:rsidRPr="00D43D20">
        <w:t xml:space="preserve"> срок с момента поступления обращения в службу </w:t>
      </w:r>
      <w:r w:rsidRPr="00D43D20">
        <w:rPr>
          <w:rFonts w:ascii="Segoe UI Symbol" w:hAnsi="Segoe UI Symbol" w:cs="Segoe UI Symbol"/>
        </w:rPr>
        <w:t>📨</w:t>
      </w:r>
    </w:p>
    <w:p w:rsidR="00D43D20" w:rsidRDefault="00D43D20" w:rsidP="00D43D20">
      <w:pPr>
        <w:spacing w:after="0" w:line="240" w:lineRule="auto"/>
        <w:rPr>
          <w:rFonts w:cs="Segoe UI Symbol"/>
        </w:rPr>
      </w:pPr>
      <w:r>
        <w:rPr>
          <w:rFonts w:cs="Segoe UI Symbol"/>
        </w:rPr>
        <w:t>__________________________</w:t>
      </w:r>
    </w:p>
    <w:p w:rsidR="00D43D20" w:rsidRDefault="00D43D20" w:rsidP="00D43D20">
      <w:pPr>
        <w:spacing w:after="0" w:line="240" w:lineRule="auto"/>
        <w:rPr>
          <w:rFonts w:cs="Segoe UI Symbol"/>
        </w:rPr>
      </w:pPr>
      <w:r>
        <w:rPr>
          <w:rFonts w:cs="Segoe UI Symbol"/>
        </w:rPr>
        <w:t>Помощник прокурора</w:t>
      </w:r>
    </w:p>
    <w:p w:rsidR="00D43D20" w:rsidRPr="00D43D20" w:rsidRDefault="00D43D20" w:rsidP="00D43D20">
      <w:pPr>
        <w:spacing w:after="0" w:line="240" w:lineRule="auto"/>
      </w:pPr>
      <w:r>
        <w:rPr>
          <w:rFonts w:cs="Segoe UI Symbol"/>
        </w:rPr>
        <w:t>Елена Шелковина</w:t>
      </w:r>
    </w:p>
    <w:sectPr w:rsidR="00D43D20" w:rsidRPr="00D4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20"/>
    <w:rsid w:val="00387A78"/>
    <w:rsid w:val="00484FC9"/>
    <w:rsid w:val="00625D0D"/>
    <w:rsid w:val="00D4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6833"/>
  <w15:chartTrackingRefBased/>
  <w15:docId w15:val="{3E2DC646-BDAE-46F9-9954-56283EF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2024-04-25T21:30:00Z</dcterms:created>
  <dcterms:modified xsi:type="dcterms:W3CDTF">2024-04-25T21:36:00Z</dcterms:modified>
</cp:coreProperties>
</file>