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92" w:rsidRPr="008C66E8" w:rsidRDefault="00E01192" w:rsidP="00E01192">
      <w:pPr>
        <w:pStyle w:val="a9"/>
        <w:widowControl w:val="0"/>
        <w:jc w:val="center"/>
        <w:rPr>
          <w:b/>
          <w:sz w:val="26"/>
          <w:szCs w:val="26"/>
        </w:rPr>
      </w:pPr>
      <w:r w:rsidRPr="008C66E8">
        <w:rPr>
          <w:b/>
          <w:sz w:val="26"/>
          <w:szCs w:val="26"/>
        </w:rPr>
        <w:t>Извещение</w:t>
      </w:r>
    </w:p>
    <w:p w:rsidR="00E01192" w:rsidRPr="008C66E8" w:rsidRDefault="00E01192" w:rsidP="00E01192">
      <w:pPr>
        <w:pStyle w:val="a9"/>
        <w:widowControl w:val="0"/>
        <w:ind w:firstLine="708"/>
        <w:jc w:val="center"/>
        <w:rPr>
          <w:b/>
          <w:sz w:val="26"/>
          <w:szCs w:val="26"/>
        </w:rPr>
      </w:pPr>
      <w:r w:rsidRPr="008C66E8">
        <w:rPr>
          <w:b/>
          <w:sz w:val="26"/>
          <w:szCs w:val="26"/>
        </w:rPr>
        <w:t>о проведен</w:t>
      </w:r>
      <w:proofErr w:type="gramStart"/>
      <w:r w:rsidRPr="008C66E8">
        <w:rPr>
          <w:b/>
          <w:sz w:val="26"/>
          <w:szCs w:val="26"/>
        </w:rPr>
        <w:t>ии ау</w:t>
      </w:r>
      <w:proofErr w:type="gramEnd"/>
      <w:r w:rsidRPr="008C66E8">
        <w:rPr>
          <w:b/>
          <w:sz w:val="26"/>
          <w:szCs w:val="26"/>
        </w:rPr>
        <w:t xml:space="preserve">кциона в электронной форме, </w:t>
      </w:r>
    </w:p>
    <w:p w:rsidR="00E01192" w:rsidRPr="008C66E8" w:rsidRDefault="00E01192" w:rsidP="00E01192">
      <w:pPr>
        <w:pStyle w:val="a9"/>
        <w:widowControl w:val="0"/>
        <w:ind w:firstLine="708"/>
        <w:jc w:val="center"/>
        <w:rPr>
          <w:b/>
          <w:sz w:val="26"/>
          <w:szCs w:val="26"/>
        </w:rPr>
      </w:pPr>
      <w:proofErr w:type="gramStart"/>
      <w:r w:rsidRPr="008C66E8">
        <w:rPr>
          <w:b/>
          <w:sz w:val="26"/>
          <w:szCs w:val="26"/>
        </w:rPr>
        <w:t>открытый</w:t>
      </w:r>
      <w:proofErr w:type="gramEnd"/>
      <w:r w:rsidRPr="008C66E8">
        <w:rPr>
          <w:b/>
          <w:sz w:val="26"/>
          <w:szCs w:val="26"/>
        </w:rPr>
        <w:t xml:space="preserve"> по составу участников и форме подачи предложений о цене </w:t>
      </w:r>
    </w:p>
    <w:p w:rsidR="00E01192" w:rsidRPr="008C66E8" w:rsidRDefault="00E01192" w:rsidP="00E01192">
      <w:pPr>
        <w:pStyle w:val="a9"/>
        <w:widowControl w:val="0"/>
        <w:ind w:firstLine="708"/>
        <w:jc w:val="center"/>
        <w:rPr>
          <w:b/>
          <w:sz w:val="26"/>
          <w:szCs w:val="26"/>
        </w:rPr>
      </w:pPr>
      <w:r w:rsidRPr="008C66E8">
        <w:rPr>
          <w:b/>
          <w:sz w:val="26"/>
          <w:szCs w:val="26"/>
        </w:rPr>
        <w:t xml:space="preserve">на право заключения договора аренды муниципального </w:t>
      </w:r>
      <w:r w:rsidRPr="009865D9">
        <w:rPr>
          <w:b/>
          <w:sz w:val="26"/>
          <w:szCs w:val="26"/>
        </w:rPr>
        <w:t>нежило</w:t>
      </w:r>
      <w:r>
        <w:rPr>
          <w:b/>
          <w:sz w:val="26"/>
          <w:szCs w:val="26"/>
        </w:rPr>
        <w:t>го</w:t>
      </w:r>
      <w:r w:rsidRPr="009865D9">
        <w:rPr>
          <w:b/>
          <w:sz w:val="26"/>
          <w:szCs w:val="26"/>
        </w:rPr>
        <w:t xml:space="preserve"> помещение, площадью 63,7 кв. м, с кадастровым номером 31:09:0905004:93, расположенное по адресу: Белгородская область, Корочанский район, г. Короча, ул. Советская, д. 15, этаж  № 2</w:t>
      </w:r>
    </w:p>
    <w:p w:rsidR="00E01192" w:rsidRPr="008C66E8" w:rsidRDefault="00E01192" w:rsidP="00E01192">
      <w:pPr>
        <w:pStyle w:val="a9"/>
        <w:widowControl w:val="0"/>
        <w:ind w:firstLine="708"/>
        <w:rPr>
          <w:b/>
          <w:sz w:val="26"/>
          <w:szCs w:val="26"/>
        </w:rPr>
      </w:pPr>
    </w:p>
    <w:p w:rsidR="00E01192" w:rsidRPr="008C66E8" w:rsidRDefault="00E01192" w:rsidP="00E01192">
      <w:pPr>
        <w:pStyle w:val="a9"/>
        <w:widowControl w:val="0"/>
        <w:ind w:firstLine="708"/>
        <w:rPr>
          <w:sz w:val="26"/>
          <w:szCs w:val="26"/>
        </w:rPr>
      </w:pPr>
      <w:r w:rsidRPr="008C66E8">
        <w:rPr>
          <w:sz w:val="26"/>
          <w:szCs w:val="26"/>
        </w:rPr>
        <w:t xml:space="preserve">Администрация муниципального района «Корочанский район» Белгородской области  сообщает о проведении открытого аукциона в электронной форме на право заключения договора аренды муниципального </w:t>
      </w:r>
      <w:r>
        <w:rPr>
          <w:sz w:val="26"/>
          <w:szCs w:val="26"/>
        </w:rPr>
        <w:t>нежилого</w:t>
      </w:r>
      <w:r w:rsidRPr="009865D9">
        <w:rPr>
          <w:sz w:val="26"/>
          <w:szCs w:val="26"/>
        </w:rPr>
        <w:t xml:space="preserve"> помещение, площадью 63,7 кв. м, с кадастровым номером 31:09:0905004:93, расположенное по адресу: Белгородская область, Корочанский район, г. Короча, ул. Советская, д. 15, этаж  № 2</w:t>
      </w:r>
      <w:r w:rsidRPr="008C66E8">
        <w:rPr>
          <w:sz w:val="26"/>
          <w:szCs w:val="26"/>
        </w:rPr>
        <w:t xml:space="preserve">. </w:t>
      </w:r>
    </w:p>
    <w:p w:rsidR="00E01192" w:rsidRPr="008C66E8" w:rsidRDefault="00E01192" w:rsidP="00E01192">
      <w:pPr>
        <w:widowControl w:val="0"/>
        <w:tabs>
          <w:tab w:val="left" w:pos="0"/>
        </w:tabs>
        <w:ind w:firstLine="720"/>
        <w:jc w:val="both"/>
        <w:rPr>
          <w:sz w:val="26"/>
          <w:szCs w:val="26"/>
        </w:rPr>
      </w:pPr>
      <w:r w:rsidRPr="008C66E8">
        <w:rPr>
          <w:b/>
          <w:sz w:val="26"/>
          <w:szCs w:val="26"/>
        </w:rPr>
        <w:t>Организатор аукциона:</w:t>
      </w:r>
      <w:r w:rsidRPr="008C66E8">
        <w:rPr>
          <w:sz w:val="26"/>
          <w:szCs w:val="26"/>
        </w:rPr>
        <w:t xml:space="preserve"> </w:t>
      </w:r>
      <w:r w:rsidRPr="008C66E8">
        <w:rPr>
          <w:rFonts w:ascii="Times New Roman CYR" w:hAnsi="Times New Roman CYR"/>
          <w:bCs/>
          <w:sz w:val="26"/>
          <w:szCs w:val="26"/>
        </w:rPr>
        <w:t>Администрация муниципального района «Корочанский район» Белгородской области (Администрация Корочанского района)</w:t>
      </w:r>
      <w:r w:rsidRPr="008C66E8">
        <w:rPr>
          <w:sz w:val="26"/>
          <w:szCs w:val="26"/>
        </w:rPr>
        <w:t>.</w:t>
      </w:r>
    </w:p>
    <w:p w:rsidR="00E01192" w:rsidRPr="008C66E8" w:rsidRDefault="00E01192" w:rsidP="00E01192">
      <w:pPr>
        <w:widowControl w:val="0"/>
        <w:autoSpaceDE w:val="0"/>
        <w:autoSpaceDN w:val="0"/>
        <w:adjustRightInd w:val="0"/>
        <w:ind w:firstLine="709"/>
        <w:jc w:val="both"/>
        <w:rPr>
          <w:sz w:val="26"/>
          <w:szCs w:val="26"/>
        </w:rPr>
      </w:pPr>
      <w:r w:rsidRPr="008C66E8">
        <w:rPr>
          <w:sz w:val="26"/>
          <w:szCs w:val="26"/>
        </w:rPr>
        <w:t>Адрес нахождения и почтовый адрес: 309210, г. Короча, пл. Васильева, 28.</w:t>
      </w:r>
    </w:p>
    <w:p w:rsidR="00E01192" w:rsidRPr="008C66E8" w:rsidRDefault="00E01192" w:rsidP="00E01192">
      <w:pPr>
        <w:widowControl w:val="0"/>
        <w:autoSpaceDE w:val="0"/>
        <w:autoSpaceDN w:val="0"/>
        <w:adjustRightInd w:val="0"/>
        <w:ind w:firstLine="709"/>
        <w:jc w:val="both"/>
        <w:rPr>
          <w:sz w:val="26"/>
          <w:szCs w:val="26"/>
        </w:rPr>
      </w:pPr>
      <w:r w:rsidRPr="008C66E8">
        <w:rPr>
          <w:sz w:val="26"/>
          <w:szCs w:val="26"/>
        </w:rPr>
        <w:t xml:space="preserve">Адрес электронной почты </w:t>
      </w:r>
      <w:r w:rsidRPr="008C66E8">
        <w:rPr>
          <w:sz w:val="26"/>
          <w:szCs w:val="26"/>
          <w:lang w:val="en-US"/>
        </w:rPr>
        <w:t>e</w:t>
      </w:r>
      <w:r w:rsidRPr="008C66E8">
        <w:rPr>
          <w:sz w:val="26"/>
          <w:szCs w:val="26"/>
        </w:rPr>
        <w:t>-</w:t>
      </w:r>
      <w:r w:rsidRPr="008C66E8">
        <w:rPr>
          <w:sz w:val="26"/>
          <w:szCs w:val="26"/>
          <w:lang w:val="en-US"/>
        </w:rPr>
        <w:t>mail</w:t>
      </w:r>
      <w:r w:rsidRPr="008C66E8">
        <w:rPr>
          <w:sz w:val="26"/>
          <w:szCs w:val="26"/>
        </w:rPr>
        <w:t>: imuschestvo.koradm@yandex.ru</w:t>
      </w:r>
    </w:p>
    <w:p w:rsidR="00E01192" w:rsidRPr="008C66E8" w:rsidRDefault="00E01192" w:rsidP="00E01192">
      <w:pPr>
        <w:widowControl w:val="0"/>
        <w:autoSpaceDE w:val="0"/>
        <w:autoSpaceDN w:val="0"/>
        <w:adjustRightInd w:val="0"/>
        <w:ind w:firstLine="709"/>
        <w:jc w:val="both"/>
        <w:rPr>
          <w:bCs/>
          <w:sz w:val="26"/>
          <w:szCs w:val="26"/>
        </w:rPr>
      </w:pPr>
      <w:r w:rsidRPr="008C66E8">
        <w:rPr>
          <w:bCs/>
          <w:sz w:val="26"/>
          <w:szCs w:val="26"/>
        </w:rPr>
        <w:t>Номер контактного телефона Организатора аукциона: 8(47231) 5-55-33</w:t>
      </w:r>
    </w:p>
    <w:p w:rsidR="00E01192" w:rsidRPr="008C66E8" w:rsidRDefault="00E01192" w:rsidP="00E01192">
      <w:pPr>
        <w:widowControl w:val="0"/>
        <w:tabs>
          <w:tab w:val="left" w:pos="0"/>
        </w:tabs>
        <w:ind w:firstLine="720"/>
        <w:jc w:val="both"/>
        <w:rPr>
          <w:sz w:val="26"/>
          <w:szCs w:val="26"/>
        </w:rPr>
      </w:pPr>
      <w:r w:rsidRPr="008C66E8">
        <w:rPr>
          <w:b/>
          <w:sz w:val="26"/>
          <w:szCs w:val="26"/>
        </w:rPr>
        <w:t xml:space="preserve">Форма аукциона: </w:t>
      </w:r>
      <w:r w:rsidRPr="008C66E8">
        <w:rPr>
          <w:sz w:val="26"/>
          <w:szCs w:val="26"/>
        </w:rPr>
        <w:t>электронная.</w:t>
      </w:r>
    </w:p>
    <w:p w:rsidR="00E01192" w:rsidRPr="008C66E8" w:rsidRDefault="00E01192" w:rsidP="00E01192">
      <w:pPr>
        <w:widowControl w:val="0"/>
        <w:tabs>
          <w:tab w:val="left" w:pos="0"/>
        </w:tabs>
        <w:ind w:firstLine="720"/>
        <w:jc w:val="both"/>
        <w:rPr>
          <w:sz w:val="26"/>
          <w:szCs w:val="26"/>
        </w:rPr>
      </w:pPr>
      <w:r w:rsidRPr="008C66E8">
        <w:rPr>
          <w:b/>
          <w:sz w:val="26"/>
          <w:szCs w:val="26"/>
        </w:rPr>
        <w:t>Место проведения аукциона</w:t>
      </w:r>
      <w:r w:rsidRPr="008C66E8">
        <w:rPr>
          <w:sz w:val="26"/>
          <w:szCs w:val="26"/>
        </w:rPr>
        <w:t>: на электронной площадке АО «Сбербанк-АСТ».</w:t>
      </w:r>
    </w:p>
    <w:p w:rsidR="00E01192" w:rsidRPr="008C66E8" w:rsidRDefault="00E01192" w:rsidP="00E01192">
      <w:pPr>
        <w:widowControl w:val="0"/>
        <w:tabs>
          <w:tab w:val="left" w:pos="0"/>
        </w:tabs>
        <w:ind w:firstLine="720"/>
        <w:jc w:val="both"/>
        <w:rPr>
          <w:sz w:val="26"/>
          <w:szCs w:val="26"/>
        </w:rPr>
      </w:pPr>
      <w:r w:rsidRPr="008C66E8">
        <w:rPr>
          <w:sz w:val="26"/>
          <w:szCs w:val="26"/>
        </w:rPr>
        <w:t xml:space="preserve">Адрес местонахождения: 119435, г. Москва, пер. Саввинский Б., д. 12, стр. 9, </w:t>
      </w:r>
      <w:proofErr w:type="spellStart"/>
      <w:r w:rsidRPr="008C66E8">
        <w:rPr>
          <w:sz w:val="26"/>
          <w:szCs w:val="26"/>
        </w:rPr>
        <w:t>эт</w:t>
      </w:r>
      <w:proofErr w:type="spellEnd"/>
      <w:r w:rsidRPr="008C66E8">
        <w:rPr>
          <w:sz w:val="26"/>
          <w:szCs w:val="26"/>
        </w:rPr>
        <w:t xml:space="preserve">. 1, </w:t>
      </w:r>
      <w:proofErr w:type="spellStart"/>
      <w:r w:rsidRPr="008C66E8">
        <w:rPr>
          <w:sz w:val="26"/>
          <w:szCs w:val="26"/>
        </w:rPr>
        <w:t>пом</w:t>
      </w:r>
      <w:proofErr w:type="spellEnd"/>
      <w:r w:rsidRPr="008C66E8">
        <w:rPr>
          <w:sz w:val="26"/>
          <w:szCs w:val="26"/>
        </w:rPr>
        <w:t xml:space="preserve"> I, комн. 2.</w:t>
      </w:r>
    </w:p>
    <w:p w:rsidR="00E01192" w:rsidRPr="008C66E8" w:rsidRDefault="00E01192" w:rsidP="00E01192">
      <w:pPr>
        <w:widowControl w:val="0"/>
        <w:tabs>
          <w:tab w:val="left" w:pos="0"/>
        </w:tabs>
        <w:ind w:firstLine="720"/>
        <w:jc w:val="both"/>
        <w:rPr>
          <w:sz w:val="26"/>
          <w:szCs w:val="26"/>
        </w:rPr>
      </w:pPr>
      <w:r w:rsidRPr="008C66E8">
        <w:rPr>
          <w:sz w:val="26"/>
          <w:szCs w:val="26"/>
        </w:rPr>
        <w:t>Адрес электронной площадки в информационно-телекоммуникационной сети Интернет: http://utp.sberbank-ast.ru.</w:t>
      </w:r>
    </w:p>
    <w:p w:rsidR="00E01192" w:rsidRPr="008C66E8" w:rsidRDefault="00E01192" w:rsidP="00E01192">
      <w:pPr>
        <w:pStyle w:val="21"/>
        <w:ind w:firstLine="708"/>
        <w:jc w:val="both"/>
        <w:rPr>
          <w:bCs/>
          <w:sz w:val="26"/>
          <w:szCs w:val="26"/>
          <w:lang w:val="ru-RU"/>
        </w:rPr>
      </w:pPr>
      <w:r w:rsidRPr="008C66E8">
        <w:rPr>
          <w:bCs/>
          <w:sz w:val="26"/>
          <w:szCs w:val="26"/>
          <w:lang w:val="ru-RU"/>
        </w:rPr>
        <w:t xml:space="preserve">Регламент электронной площадки </w:t>
      </w:r>
      <w:r w:rsidRPr="008C66E8">
        <w:rPr>
          <w:sz w:val="26"/>
          <w:szCs w:val="26"/>
          <w:lang w:val="ru-RU"/>
        </w:rPr>
        <w:t>АО «Сбербанк-АСТ»</w:t>
      </w:r>
      <w:r w:rsidRPr="008C66E8">
        <w:rPr>
          <w:bCs/>
          <w:sz w:val="26"/>
          <w:szCs w:val="26"/>
          <w:lang w:val="ru-RU"/>
        </w:rPr>
        <w:t xml:space="preserve"> размещен                              на официальном сайте площадки </w:t>
      </w:r>
      <w:r w:rsidRPr="008C66E8">
        <w:rPr>
          <w:bCs/>
          <w:sz w:val="26"/>
          <w:szCs w:val="26"/>
        </w:rPr>
        <w:t>http</w:t>
      </w:r>
      <w:r w:rsidRPr="008C66E8">
        <w:rPr>
          <w:bCs/>
          <w:sz w:val="26"/>
          <w:szCs w:val="26"/>
          <w:lang w:val="ru-RU"/>
        </w:rPr>
        <w:t>://</w:t>
      </w:r>
      <w:proofErr w:type="spellStart"/>
      <w:r w:rsidRPr="008C66E8">
        <w:rPr>
          <w:bCs/>
          <w:sz w:val="26"/>
          <w:szCs w:val="26"/>
        </w:rPr>
        <w:t>utp</w:t>
      </w:r>
      <w:proofErr w:type="spellEnd"/>
      <w:r w:rsidRPr="008C66E8">
        <w:rPr>
          <w:bCs/>
          <w:sz w:val="26"/>
          <w:szCs w:val="26"/>
          <w:lang w:val="ru-RU"/>
        </w:rPr>
        <w:t>.</w:t>
      </w:r>
      <w:proofErr w:type="spellStart"/>
      <w:r w:rsidRPr="008C66E8">
        <w:rPr>
          <w:bCs/>
          <w:sz w:val="26"/>
          <w:szCs w:val="26"/>
        </w:rPr>
        <w:t>sberbank</w:t>
      </w:r>
      <w:proofErr w:type="spellEnd"/>
      <w:r w:rsidRPr="008C66E8">
        <w:rPr>
          <w:bCs/>
          <w:sz w:val="26"/>
          <w:szCs w:val="26"/>
          <w:lang w:val="ru-RU"/>
        </w:rPr>
        <w:t>-</w:t>
      </w:r>
      <w:proofErr w:type="spellStart"/>
      <w:r w:rsidRPr="008C66E8">
        <w:rPr>
          <w:bCs/>
          <w:sz w:val="26"/>
          <w:szCs w:val="26"/>
        </w:rPr>
        <w:t>ast</w:t>
      </w:r>
      <w:proofErr w:type="spellEnd"/>
      <w:r w:rsidRPr="008C66E8">
        <w:rPr>
          <w:bCs/>
          <w:sz w:val="26"/>
          <w:szCs w:val="26"/>
          <w:lang w:val="ru-RU"/>
        </w:rPr>
        <w:t>.</w:t>
      </w:r>
      <w:r w:rsidRPr="008C66E8">
        <w:rPr>
          <w:bCs/>
          <w:sz w:val="26"/>
          <w:szCs w:val="26"/>
        </w:rPr>
        <w:t>ru</w:t>
      </w:r>
      <w:r w:rsidRPr="008C66E8">
        <w:rPr>
          <w:bCs/>
          <w:sz w:val="26"/>
          <w:szCs w:val="26"/>
          <w:lang w:val="ru-RU"/>
        </w:rPr>
        <w:t xml:space="preserve"> в сети Интернет.</w:t>
      </w:r>
    </w:p>
    <w:p w:rsidR="00E01192" w:rsidRPr="008C66E8" w:rsidRDefault="00E01192" w:rsidP="00E01192">
      <w:pPr>
        <w:ind w:firstLine="709"/>
        <w:jc w:val="both"/>
        <w:rPr>
          <w:b/>
          <w:sz w:val="26"/>
          <w:szCs w:val="26"/>
        </w:rPr>
      </w:pPr>
      <w:r w:rsidRPr="008C66E8">
        <w:rPr>
          <w:b/>
          <w:sz w:val="26"/>
          <w:szCs w:val="26"/>
        </w:rPr>
        <w:t xml:space="preserve">Предмет аукциона Лот № 1: </w:t>
      </w:r>
      <w:r w:rsidRPr="008C66E8">
        <w:rPr>
          <w:sz w:val="26"/>
          <w:szCs w:val="26"/>
        </w:rPr>
        <w:t>Право на заключение договора аренды муниципального</w:t>
      </w:r>
      <w:r>
        <w:rPr>
          <w:sz w:val="26"/>
          <w:szCs w:val="26"/>
        </w:rPr>
        <w:t xml:space="preserve"> имущества:</w:t>
      </w:r>
      <w:r w:rsidRPr="008C66E8">
        <w:rPr>
          <w:sz w:val="26"/>
          <w:szCs w:val="26"/>
        </w:rPr>
        <w:t xml:space="preserve"> </w:t>
      </w:r>
      <w:r w:rsidRPr="009865D9">
        <w:rPr>
          <w:sz w:val="26"/>
          <w:szCs w:val="26"/>
        </w:rPr>
        <w:t xml:space="preserve">нежилое помещение, площадью 63,7 кв. м, </w:t>
      </w:r>
      <w:r>
        <w:rPr>
          <w:sz w:val="26"/>
          <w:szCs w:val="26"/>
        </w:rPr>
        <w:t xml:space="preserve">                               </w:t>
      </w:r>
      <w:r w:rsidRPr="009865D9">
        <w:rPr>
          <w:sz w:val="26"/>
          <w:szCs w:val="26"/>
        </w:rPr>
        <w:t xml:space="preserve">с кадастровым номером 31:09:0905004:93, расположенное по адресу: </w:t>
      </w:r>
      <w:proofErr w:type="gramStart"/>
      <w:r w:rsidRPr="009865D9">
        <w:rPr>
          <w:sz w:val="26"/>
          <w:szCs w:val="26"/>
        </w:rPr>
        <w:t>Белгородская область, Корочанский район, г. Короча, у</w:t>
      </w:r>
      <w:r>
        <w:rPr>
          <w:sz w:val="26"/>
          <w:szCs w:val="26"/>
        </w:rPr>
        <w:t>л. Советская, д. 15, этаж  № 2</w:t>
      </w:r>
      <w:r w:rsidRPr="008C66E8">
        <w:rPr>
          <w:sz w:val="26"/>
          <w:szCs w:val="26"/>
        </w:rPr>
        <w:t xml:space="preserve"> (далее объект недвижимости). </w:t>
      </w:r>
      <w:proofErr w:type="gramEnd"/>
    </w:p>
    <w:p w:rsidR="00E01192" w:rsidRPr="008C66E8" w:rsidRDefault="00E01192" w:rsidP="00E01192">
      <w:pPr>
        <w:widowControl w:val="0"/>
        <w:tabs>
          <w:tab w:val="left" w:pos="0"/>
        </w:tabs>
        <w:ind w:right="-29" w:firstLine="709"/>
        <w:jc w:val="both"/>
        <w:rPr>
          <w:sz w:val="26"/>
          <w:szCs w:val="26"/>
        </w:rPr>
      </w:pPr>
      <w:r w:rsidRPr="008F6AC4">
        <w:rPr>
          <w:sz w:val="26"/>
          <w:szCs w:val="26"/>
        </w:rPr>
        <w:t xml:space="preserve">Технические характеристики нежилого помещения, согласно техническому паспорту: этажность – </w:t>
      </w:r>
      <w:r>
        <w:rPr>
          <w:sz w:val="26"/>
          <w:szCs w:val="26"/>
        </w:rPr>
        <w:t>2</w:t>
      </w:r>
      <w:r w:rsidRPr="008F6AC4">
        <w:rPr>
          <w:sz w:val="26"/>
          <w:szCs w:val="26"/>
        </w:rPr>
        <w:t>.</w:t>
      </w:r>
    </w:p>
    <w:p w:rsidR="00E01192" w:rsidRPr="008C66E8" w:rsidRDefault="00E01192" w:rsidP="00E01192">
      <w:pPr>
        <w:widowControl w:val="0"/>
        <w:tabs>
          <w:tab w:val="left" w:pos="0"/>
        </w:tabs>
        <w:ind w:right="-29" w:firstLine="709"/>
        <w:jc w:val="both"/>
        <w:rPr>
          <w:sz w:val="26"/>
          <w:szCs w:val="26"/>
        </w:rPr>
      </w:pPr>
      <w:r w:rsidRPr="008C66E8">
        <w:rPr>
          <w:sz w:val="26"/>
          <w:szCs w:val="26"/>
        </w:rPr>
        <w:t xml:space="preserve">Нежилое помещение является собственностью муниципального района «Корочанский район» Белгородской области, о чем в Едином государственном реестре прав на недвижимое имущество и сделок с ним внесена запись                                    от </w:t>
      </w:r>
      <w:r>
        <w:rPr>
          <w:sz w:val="26"/>
          <w:szCs w:val="26"/>
        </w:rPr>
        <w:t>18.02.2020</w:t>
      </w:r>
      <w:r w:rsidRPr="008C66E8">
        <w:rPr>
          <w:sz w:val="26"/>
          <w:szCs w:val="26"/>
        </w:rPr>
        <w:t xml:space="preserve"> г., номер регистрации № </w:t>
      </w:r>
      <w:r>
        <w:rPr>
          <w:sz w:val="26"/>
          <w:szCs w:val="26"/>
        </w:rPr>
        <w:t>31:09:0905004:93-31/016/2020-3</w:t>
      </w:r>
      <w:r w:rsidRPr="008C66E8">
        <w:rPr>
          <w:sz w:val="26"/>
          <w:szCs w:val="26"/>
        </w:rPr>
        <w:t>.</w:t>
      </w:r>
    </w:p>
    <w:p w:rsidR="00E01192" w:rsidRPr="008C66E8" w:rsidRDefault="00E01192" w:rsidP="00E01192">
      <w:pPr>
        <w:widowControl w:val="0"/>
        <w:tabs>
          <w:tab w:val="left" w:pos="0"/>
        </w:tabs>
        <w:ind w:firstLine="720"/>
        <w:jc w:val="both"/>
        <w:rPr>
          <w:sz w:val="26"/>
          <w:szCs w:val="26"/>
        </w:rPr>
      </w:pPr>
      <w:r w:rsidRPr="008C66E8">
        <w:rPr>
          <w:b/>
          <w:sz w:val="26"/>
          <w:szCs w:val="26"/>
        </w:rPr>
        <w:t>Целевое назначение объекта недвижимости</w:t>
      </w:r>
      <w:r w:rsidRPr="008C66E8">
        <w:rPr>
          <w:sz w:val="26"/>
          <w:szCs w:val="26"/>
        </w:rPr>
        <w:t xml:space="preserve">: </w:t>
      </w:r>
      <w:r w:rsidRPr="009865D9">
        <w:rPr>
          <w:sz w:val="26"/>
          <w:szCs w:val="26"/>
        </w:rPr>
        <w:t xml:space="preserve">для размещения </w:t>
      </w:r>
      <w:r>
        <w:rPr>
          <w:sz w:val="26"/>
          <w:szCs w:val="26"/>
        </w:rPr>
        <w:t>офиса</w:t>
      </w:r>
      <w:r w:rsidRPr="008C66E8">
        <w:rPr>
          <w:sz w:val="26"/>
          <w:szCs w:val="26"/>
        </w:rPr>
        <w:t>.</w:t>
      </w:r>
    </w:p>
    <w:p w:rsidR="00E01192" w:rsidRPr="008C66E8" w:rsidRDefault="00E01192" w:rsidP="00E01192">
      <w:pPr>
        <w:widowControl w:val="0"/>
        <w:tabs>
          <w:tab w:val="left" w:pos="0"/>
        </w:tabs>
        <w:ind w:firstLine="709"/>
        <w:jc w:val="both"/>
        <w:rPr>
          <w:sz w:val="26"/>
          <w:szCs w:val="26"/>
        </w:rPr>
      </w:pPr>
      <w:r w:rsidRPr="008C66E8">
        <w:rPr>
          <w:b/>
          <w:sz w:val="26"/>
          <w:szCs w:val="26"/>
        </w:rPr>
        <w:t>Начальная цена договора аренды в размере ежемесячного платежа</w:t>
      </w:r>
      <w:r w:rsidRPr="008C66E8">
        <w:rPr>
          <w:sz w:val="26"/>
          <w:szCs w:val="26"/>
        </w:rPr>
        <w:t xml:space="preserve"> за право пользования указанным объектом недвижи</w:t>
      </w:r>
      <w:r>
        <w:rPr>
          <w:sz w:val="26"/>
          <w:szCs w:val="26"/>
        </w:rPr>
        <w:t xml:space="preserve">мости – </w:t>
      </w:r>
      <w:r w:rsidRPr="00A446BB">
        <w:rPr>
          <w:sz w:val="26"/>
          <w:szCs w:val="26"/>
        </w:rPr>
        <w:t>12548,90 (двенадцать тысяч пятьсот сорок восемь) рублей 90 копеек</w:t>
      </w:r>
      <w:r>
        <w:rPr>
          <w:sz w:val="26"/>
          <w:szCs w:val="26"/>
        </w:rPr>
        <w:t xml:space="preserve"> </w:t>
      </w:r>
      <w:r w:rsidRPr="008C66E8">
        <w:rPr>
          <w:sz w:val="26"/>
          <w:szCs w:val="26"/>
        </w:rPr>
        <w:t>без учета НДС.</w:t>
      </w:r>
    </w:p>
    <w:p w:rsidR="00E01192" w:rsidRPr="008C66E8" w:rsidRDefault="00E01192" w:rsidP="00E01192">
      <w:pPr>
        <w:widowControl w:val="0"/>
        <w:tabs>
          <w:tab w:val="left" w:pos="0"/>
        </w:tabs>
        <w:ind w:firstLine="709"/>
        <w:jc w:val="both"/>
        <w:rPr>
          <w:sz w:val="26"/>
          <w:szCs w:val="26"/>
        </w:rPr>
      </w:pPr>
      <w:r w:rsidRPr="008C66E8">
        <w:rPr>
          <w:b/>
          <w:sz w:val="26"/>
          <w:szCs w:val="26"/>
        </w:rPr>
        <w:t>Величина повышения начальной цены договора</w:t>
      </w:r>
      <w:r w:rsidRPr="008C66E8">
        <w:rPr>
          <w:sz w:val="26"/>
          <w:szCs w:val="26"/>
        </w:rPr>
        <w:t xml:space="preserve"> (шаг аукциона)                           от начальной цены составляет 5% </w:t>
      </w:r>
      <w:r w:rsidRPr="008C66E8">
        <w:rPr>
          <w:b/>
          <w:sz w:val="26"/>
          <w:szCs w:val="26"/>
        </w:rPr>
        <w:t xml:space="preserve">– </w:t>
      </w:r>
      <w:r w:rsidRPr="00A446BB">
        <w:rPr>
          <w:sz w:val="26"/>
          <w:szCs w:val="26"/>
        </w:rPr>
        <w:t>627,45 (шестьсот двадцать семь) рублей 45 копеек</w:t>
      </w:r>
      <w:r w:rsidRPr="008C66E8">
        <w:rPr>
          <w:sz w:val="26"/>
          <w:szCs w:val="26"/>
        </w:rPr>
        <w:t>.</w:t>
      </w:r>
    </w:p>
    <w:p w:rsidR="00E01192" w:rsidRPr="008C66E8" w:rsidRDefault="00E01192" w:rsidP="00E01192">
      <w:pPr>
        <w:widowControl w:val="0"/>
        <w:tabs>
          <w:tab w:val="left" w:pos="0"/>
        </w:tabs>
        <w:ind w:firstLine="709"/>
        <w:jc w:val="both"/>
        <w:rPr>
          <w:sz w:val="26"/>
          <w:szCs w:val="26"/>
        </w:rPr>
      </w:pPr>
      <w:r w:rsidRPr="008C66E8">
        <w:rPr>
          <w:b/>
          <w:sz w:val="26"/>
          <w:szCs w:val="26"/>
        </w:rPr>
        <w:t xml:space="preserve">Срок действия договора: </w:t>
      </w:r>
      <w:r w:rsidRPr="008C66E8">
        <w:rPr>
          <w:sz w:val="26"/>
          <w:szCs w:val="26"/>
        </w:rPr>
        <w:t xml:space="preserve">пять лет. </w:t>
      </w:r>
    </w:p>
    <w:p w:rsidR="00E01192" w:rsidRPr="008C66E8" w:rsidRDefault="00E01192" w:rsidP="00E01192">
      <w:pPr>
        <w:pStyle w:val="a9"/>
        <w:widowControl w:val="0"/>
        <w:ind w:firstLine="720"/>
        <w:rPr>
          <w:bCs/>
          <w:sz w:val="26"/>
          <w:szCs w:val="26"/>
        </w:rPr>
      </w:pPr>
      <w:r w:rsidRPr="008C66E8">
        <w:rPr>
          <w:bCs/>
          <w:sz w:val="26"/>
          <w:szCs w:val="26"/>
        </w:rPr>
        <w:lastRenderedPageBreak/>
        <w:t>Арендатор обязан обеспечить уровень технического состояния передаваемого по договору аренды муниципального имущества и возвратить его по окончании срока действия договора аренды в таком же состоянии, с учетом естественного износа. Арендатор обязан своевременно, за счет собственных средств, производить текущий ремонт имущества, принимать все необходимые меры для обеспечения функционирования всех инженерных систем имущества.</w:t>
      </w:r>
    </w:p>
    <w:p w:rsidR="00E01192" w:rsidRPr="008C66E8" w:rsidRDefault="00E01192" w:rsidP="00E01192">
      <w:pPr>
        <w:widowControl w:val="0"/>
        <w:tabs>
          <w:tab w:val="left" w:pos="0"/>
        </w:tabs>
        <w:ind w:firstLine="709"/>
        <w:jc w:val="both"/>
        <w:rPr>
          <w:sz w:val="26"/>
          <w:szCs w:val="26"/>
        </w:rPr>
      </w:pPr>
      <w:r w:rsidRPr="008C66E8">
        <w:rPr>
          <w:sz w:val="26"/>
          <w:szCs w:val="26"/>
        </w:rPr>
        <w:t>Обременения по лоту отсутствуют.</w:t>
      </w:r>
    </w:p>
    <w:p w:rsidR="00E01192" w:rsidRPr="008C66E8" w:rsidRDefault="00E01192" w:rsidP="00E01192">
      <w:pPr>
        <w:widowControl w:val="0"/>
        <w:tabs>
          <w:tab w:val="left" w:pos="0"/>
        </w:tabs>
        <w:ind w:firstLine="709"/>
        <w:jc w:val="both"/>
        <w:rPr>
          <w:sz w:val="26"/>
          <w:szCs w:val="26"/>
        </w:rPr>
      </w:pPr>
      <w:r w:rsidRPr="008C66E8">
        <w:rPr>
          <w:b/>
          <w:sz w:val="26"/>
          <w:szCs w:val="26"/>
        </w:rPr>
        <w:t>Место подачи заявок на участие в аукционе</w:t>
      </w:r>
      <w:r w:rsidRPr="008C66E8">
        <w:rPr>
          <w:sz w:val="26"/>
          <w:szCs w:val="26"/>
        </w:rPr>
        <w:t xml:space="preserve">: электронная площадка                    АО «Сбербанк-АСТ» - </w:t>
      </w:r>
      <w:r w:rsidRPr="008C66E8">
        <w:rPr>
          <w:sz w:val="26"/>
          <w:szCs w:val="26"/>
          <w:lang w:val="en-US"/>
        </w:rPr>
        <w:t>www</w:t>
      </w:r>
      <w:r w:rsidRPr="008C66E8">
        <w:rPr>
          <w:sz w:val="26"/>
          <w:szCs w:val="26"/>
        </w:rPr>
        <w:t xml:space="preserve">.sberbank-ast.ru.          </w:t>
      </w:r>
    </w:p>
    <w:p w:rsidR="00E01192" w:rsidRPr="008C66E8" w:rsidRDefault="00E01192" w:rsidP="00E01192">
      <w:pPr>
        <w:widowControl w:val="0"/>
        <w:tabs>
          <w:tab w:val="left" w:pos="0"/>
        </w:tabs>
        <w:ind w:firstLine="709"/>
        <w:jc w:val="both"/>
        <w:rPr>
          <w:sz w:val="26"/>
          <w:szCs w:val="26"/>
        </w:rPr>
      </w:pPr>
      <w:r w:rsidRPr="008C66E8">
        <w:rPr>
          <w:b/>
          <w:sz w:val="26"/>
          <w:szCs w:val="26"/>
        </w:rPr>
        <w:t>Дата и время начала срока подачи заявок на участие в аукционе:</w:t>
      </w:r>
      <w:r w:rsidRPr="008C66E8">
        <w:rPr>
          <w:sz w:val="26"/>
          <w:szCs w:val="26"/>
        </w:rPr>
        <w:t xml:space="preserve"> </w:t>
      </w:r>
      <w:r>
        <w:rPr>
          <w:b/>
          <w:sz w:val="26"/>
          <w:szCs w:val="26"/>
        </w:rPr>
        <w:t>15.02.2025 г</w:t>
      </w:r>
      <w:r w:rsidRPr="008C66E8">
        <w:rPr>
          <w:b/>
          <w:sz w:val="26"/>
          <w:szCs w:val="26"/>
        </w:rPr>
        <w:t>. в 08 час. 00 мин.</w:t>
      </w:r>
      <w:r w:rsidRPr="008C66E8">
        <w:rPr>
          <w:sz w:val="26"/>
          <w:szCs w:val="26"/>
        </w:rPr>
        <w:t xml:space="preserve"> по московскому времени.</w:t>
      </w:r>
    </w:p>
    <w:p w:rsidR="00E01192" w:rsidRPr="008C66E8" w:rsidRDefault="00E01192" w:rsidP="00E01192">
      <w:pPr>
        <w:widowControl w:val="0"/>
        <w:tabs>
          <w:tab w:val="left" w:pos="0"/>
        </w:tabs>
        <w:ind w:firstLine="709"/>
        <w:jc w:val="both"/>
        <w:rPr>
          <w:sz w:val="26"/>
          <w:szCs w:val="26"/>
        </w:rPr>
      </w:pPr>
      <w:r w:rsidRPr="008C66E8">
        <w:rPr>
          <w:b/>
          <w:sz w:val="26"/>
          <w:szCs w:val="26"/>
        </w:rPr>
        <w:t>Дата и время окончания срока подачи заявок на участие в аукционе:</w:t>
      </w:r>
      <w:r w:rsidRPr="008C66E8">
        <w:rPr>
          <w:sz w:val="26"/>
          <w:szCs w:val="26"/>
        </w:rPr>
        <w:t xml:space="preserve"> </w:t>
      </w:r>
      <w:r>
        <w:rPr>
          <w:b/>
          <w:sz w:val="26"/>
          <w:szCs w:val="26"/>
        </w:rPr>
        <w:t>17.03.2025 г</w:t>
      </w:r>
      <w:r w:rsidRPr="008C66E8">
        <w:rPr>
          <w:b/>
          <w:sz w:val="26"/>
          <w:szCs w:val="26"/>
        </w:rPr>
        <w:t>. в 09 час. 00 мин.</w:t>
      </w:r>
      <w:r w:rsidRPr="008C66E8">
        <w:rPr>
          <w:sz w:val="26"/>
          <w:szCs w:val="26"/>
        </w:rPr>
        <w:t xml:space="preserve"> по московскому времени.</w:t>
      </w:r>
    </w:p>
    <w:p w:rsidR="00E01192" w:rsidRPr="008C66E8" w:rsidRDefault="00E01192" w:rsidP="00E01192">
      <w:pPr>
        <w:pStyle w:val="a9"/>
        <w:ind w:firstLine="709"/>
        <w:rPr>
          <w:sz w:val="26"/>
          <w:szCs w:val="26"/>
        </w:rPr>
      </w:pPr>
      <w:r w:rsidRPr="008C66E8">
        <w:rPr>
          <w:b/>
          <w:sz w:val="26"/>
          <w:szCs w:val="26"/>
        </w:rPr>
        <w:t>Дата и время начала рассмотрения заявок на участие в аукционе</w:t>
      </w:r>
      <w:r w:rsidRPr="008C66E8">
        <w:rPr>
          <w:sz w:val="26"/>
          <w:szCs w:val="26"/>
        </w:rPr>
        <w:t xml:space="preserve"> </w:t>
      </w:r>
      <w:r>
        <w:rPr>
          <w:b/>
          <w:sz w:val="26"/>
          <w:szCs w:val="26"/>
        </w:rPr>
        <w:t>19.03.2025</w:t>
      </w:r>
      <w:r w:rsidRPr="001B71C6">
        <w:rPr>
          <w:b/>
          <w:sz w:val="26"/>
          <w:szCs w:val="26"/>
        </w:rPr>
        <w:t xml:space="preserve"> г.</w:t>
      </w:r>
      <w:r w:rsidRPr="008C66E8">
        <w:rPr>
          <w:b/>
          <w:sz w:val="26"/>
          <w:szCs w:val="26"/>
        </w:rPr>
        <w:t xml:space="preserve"> в 09 час. 00 мин.</w:t>
      </w:r>
      <w:r w:rsidRPr="008C66E8">
        <w:rPr>
          <w:sz w:val="26"/>
          <w:szCs w:val="26"/>
        </w:rPr>
        <w:t xml:space="preserve"> по московскому времени.</w:t>
      </w:r>
    </w:p>
    <w:p w:rsidR="00E01192" w:rsidRPr="008C66E8" w:rsidRDefault="00E01192" w:rsidP="00E01192">
      <w:pPr>
        <w:widowControl w:val="0"/>
        <w:tabs>
          <w:tab w:val="left" w:pos="0"/>
        </w:tabs>
        <w:ind w:firstLine="709"/>
        <w:jc w:val="both"/>
        <w:rPr>
          <w:b/>
          <w:sz w:val="26"/>
          <w:szCs w:val="26"/>
        </w:rPr>
      </w:pPr>
      <w:r w:rsidRPr="008C66E8">
        <w:rPr>
          <w:b/>
          <w:sz w:val="26"/>
          <w:szCs w:val="26"/>
        </w:rPr>
        <w:t xml:space="preserve">Дата и время проведения аукциона </w:t>
      </w:r>
      <w:r>
        <w:rPr>
          <w:b/>
          <w:sz w:val="26"/>
          <w:szCs w:val="26"/>
        </w:rPr>
        <w:t>20.03</w:t>
      </w:r>
      <w:r w:rsidRPr="001B71C6">
        <w:rPr>
          <w:b/>
          <w:sz w:val="26"/>
          <w:szCs w:val="26"/>
        </w:rPr>
        <w:t>.2025 г. в</w:t>
      </w:r>
      <w:r w:rsidRPr="008C66E8">
        <w:rPr>
          <w:b/>
          <w:sz w:val="26"/>
          <w:szCs w:val="26"/>
        </w:rPr>
        <w:t xml:space="preserve"> 09 час. 00 мин                         по московскому времени.</w:t>
      </w:r>
    </w:p>
    <w:p w:rsidR="00E01192" w:rsidRPr="008C66E8" w:rsidRDefault="00E01192" w:rsidP="00E01192">
      <w:pPr>
        <w:pStyle w:val="a9"/>
        <w:widowControl w:val="0"/>
        <w:ind w:firstLine="720"/>
        <w:jc w:val="left"/>
        <w:rPr>
          <w:b/>
          <w:sz w:val="26"/>
          <w:szCs w:val="26"/>
        </w:rPr>
      </w:pPr>
      <w:r w:rsidRPr="008C66E8">
        <w:rPr>
          <w:b/>
          <w:sz w:val="26"/>
          <w:szCs w:val="26"/>
        </w:rPr>
        <w:t>Порядок подачи заявок на участие в аукционе.</w:t>
      </w:r>
    </w:p>
    <w:p w:rsidR="00E01192" w:rsidRPr="008C66E8" w:rsidRDefault="00E01192" w:rsidP="00E01192">
      <w:pPr>
        <w:ind w:firstLine="708"/>
        <w:jc w:val="both"/>
        <w:rPr>
          <w:sz w:val="26"/>
          <w:szCs w:val="26"/>
        </w:rPr>
      </w:pPr>
      <w:r w:rsidRPr="008C66E8">
        <w:rPr>
          <w:sz w:val="26"/>
          <w:szCs w:val="26"/>
        </w:rPr>
        <w:t>Заявка на участие в аукционе подается в срок и по форме (Приложение № 1</w:t>
      </w:r>
      <w:r w:rsidRPr="008C66E8">
        <w:t xml:space="preserve"> </w:t>
      </w:r>
      <w:r w:rsidRPr="008C66E8">
        <w:rPr>
          <w:sz w:val="26"/>
          <w:szCs w:val="26"/>
        </w:rPr>
        <w:t>настоящей документации об аукционе), которые установлены документацией                     об аукционе.</w:t>
      </w:r>
    </w:p>
    <w:p w:rsidR="00E01192" w:rsidRPr="008C66E8" w:rsidRDefault="00E01192" w:rsidP="00E01192">
      <w:pPr>
        <w:ind w:firstLine="708"/>
        <w:jc w:val="both"/>
        <w:rPr>
          <w:sz w:val="26"/>
          <w:szCs w:val="26"/>
        </w:rPr>
      </w:pPr>
      <w:r w:rsidRPr="008C66E8">
        <w:rPr>
          <w:sz w:val="26"/>
          <w:szCs w:val="26"/>
        </w:rPr>
        <w:t>Заявка на участие в аукционе в сроки, указанные в извещении о проведен</w:t>
      </w:r>
      <w:proofErr w:type="gramStart"/>
      <w:r w:rsidRPr="008C66E8">
        <w:rPr>
          <w:sz w:val="26"/>
          <w:szCs w:val="26"/>
        </w:rPr>
        <w:t>ии ау</w:t>
      </w:r>
      <w:proofErr w:type="gramEnd"/>
      <w:r w:rsidRPr="008C66E8">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E01192" w:rsidRPr="008C66E8" w:rsidRDefault="00E01192" w:rsidP="00E01192">
      <w:pPr>
        <w:ind w:firstLine="708"/>
        <w:jc w:val="both"/>
        <w:rPr>
          <w:sz w:val="26"/>
          <w:szCs w:val="26"/>
        </w:rPr>
      </w:pPr>
      <w:r w:rsidRPr="008C66E8">
        <w:rPr>
          <w:sz w:val="26"/>
          <w:szCs w:val="26"/>
        </w:rPr>
        <w:t>Заявка на участие в аукционе должна содержать документы и сведения, предусмотренные документацией об аукционе.</w:t>
      </w:r>
    </w:p>
    <w:p w:rsidR="00E01192" w:rsidRDefault="00E01192" w:rsidP="00E01192">
      <w:pPr>
        <w:ind w:firstLine="709"/>
        <w:jc w:val="both"/>
        <w:rPr>
          <w:sz w:val="26"/>
          <w:szCs w:val="26"/>
        </w:rPr>
      </w:pPr>
      <w:proofErr w:type="gramStart"/>
      <w:r w:rsidRPr="008F6AC4">
        <w:rPr>
          <w:sz w:val="26"/>
          <w:szCs w:val="26"/>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имеющие право на поддержку органами государственной власти и органами местного самоуправления, или организации, образующие инфраструктуру поддержки субъектов малого и среднего предпринимательства</w:t>
      </w:r>
      <w:r>
        <w:rPr>
          <w:sz w:val="26"/>
          <w:szCs w:val="26"/>
        </w:rPr>
        <w:t xml:space="preserve"> </w:t>
      </w:r>
      <w:r w:rsidRPr="008F6AC4">
        <w:rPr>
          <w:sz w:val="26"/>
          <w:szCs w:val="26"/>
        </w:rPr>
        <w:t>в соответствии с частями 3 и 5 статьи 14 Федерального закона «О развитии малого и среднего предпринимательства в Российской Федерации»</w:t>
      </w:r>
      <w:r>
        <w:rPr>
          <w:sz w:val="26"/>
          <w:szCs w:val="26"/>
        </w:rPr>
        <w:t xml:space="preserve"> № 209-ФЗ от 24.07.2024</w:t>
      </w:r>
      <w:proofErr w:type="gramEnd"/>
      <w:r>
        <w:rPr>
          <w:sz w:val="26"/>
          <w:szCs w:val="26"/>
        </w:rPr>
        <w:t xml:space="preserve"> года.</w:t>
      </w:r>
    </w:p>
    <w:p w:rsidR="00E01192" w:rsidRPr="008C66E8" w:rsidRDefault="00E01192" w:rsidP="00E01192">
      <w:pPr>
        <w:ind w:firstLine="709"/>
        <w:jc w:val="both"/>
        <w:rPr>
          <w:sz w:val="26"/>
          <w:szCs w:val="26"/>
        </w:rPr>
      </w:pPr>
      <w:r w:rsidRPr="008C66E8">
        <w:rPr>
          <w:sz w:val="26"/>
          <w:szCs w:val="26"/>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6" w:history="1">
        <w:r w:rsidRPr="008C66E8">
          <w:rPr>
            <w:rStyle w:val="af2"/>
            <w:color w:val="auto"/>
            <w:sz w:val="26"/>
            <w:szCs w:val="26"/>
            <w:lang w:val="en-US"/>
          </w:rPr>
          <w:t>http</w:t>
        </w:r>
        <w:r w:rsidRPr="008C66E8">
          <w:rPr>
            <w:rStyle w:val="af2"/>
            <w:color w:val="auto"/>
            <w:sz w:val="26"/>
            <w:szCs w:val="26"/>
          </w:rPr>
          <w:t>://</w:t>
        </w:r>
        <w:r w:rsidRPr="008C66E8">
          <w:rPr>
            <w:rStyle w:val="af2"/>
            <w:color w:val="auto"/>
            <w:sz w:val="26"/>
            <w:szCs w:val="26"/>
            <w:lang w:val="en-US"/>
          </w:rPr>
          <w:t>www</w:t>
        </w:r>
        <w:r w:rsidRPr="008C66E8">
          <w:rPr>
            <w:rStyle w:val="af2"/>
            <w:color w:val="auto"/>
            <w:sz w:val="26"/>
            <w:szCs w:val="26"/>
          </w:rPr>
          <w:t>.</w:t>
        </w:r>
        <w:r w:rsidRPr="008C66E8">
          <w:rPr>
            <w:rStyle w:val="af2"/>
            <w:color w:val="auto"/>
            <w:sz w:val="26"/>
            <w:szCs w:val="26"/>
            <w:lang w:val="en-US"/>
          </w:rPr>
          <w:t>torgi</w:t>
        </w:r>
        <w:r w:rsidRPr="008C66E8">
          <w:rPr>
            <w:rStyle w:val="af2"/>
            <w:color w:val="auto"/>
            <w:sz w:val="26"/>
            <w:szCs w:val="26"/>
          </w:rPr>
          <w:t>.</w:t>
        </w:r>
        <w:r w:rsidRPr="008C66E8">
          <w:rPr>
            <w:rStyle w:val="af2"/>
            <w:color w:val="auto"/>
            <w:sz w:val="26"/>
            <w:szCs w:val="26"/>
            <w:lang w:val="en-US"/>
          </w:rPr>
          <w:t>gov</w:t>
        </w:r>
        <w:r w:rsidRPr="008C66E8">
          <w:rPr>
            <w:rStyle w:val="af2"/>
            <w:color w:val="auto"/>
            <w:sz w:val="26"/>
            <w:szCs w:val="26"/>
          </w:rPr>
          <w:t>.</w:t>
        </w:r>
        <w:r w:rsidRPr="008C66E8">
          <w:rPr>
            <w:rStyle w:val="af2"/>
            <w:color w:val="auto"/>
            <w:sz w:val="26"/>
            <w:szCs w:val="26"/>
            <w:lang w:val="en-US"/>
          </w:rPr>
          <w:t>ru</w:t>
        </w:r>
      </w:hyperlink>
      <w:r w:rsidRPr="008C66E8">
        <w:rPr>
          <w:sz w:val="26"/>
          <w:szCs w:val="26"/>
        </w:rPr>
        <w:t xml:space="preserve"> (далее – официальный сайт).</w:t>
      </w:r>
    </w:p>
    <w:p w:rsidR="00E01192" w:rsidRPr="008C66E8" w:rsidRDefault="00E01192" w:rsidP="00E01192">
      <w:pPr>
        <w:widowControl w:val="0"/>
        <w:tabs>
          <w:tab w:val="left" w:pos="0"/>
        </w:tabs>
        <w:jc w:val="both"/>
        <w:rPr>
          <w:b/>
          <w:sz w:val="26"/>
          <w:szCs w:val="26"/>
        </w:rPr>
      </w:pPr>
      <w:r w:rsidRPr="008C66E8">
        <w:rPr>
          <w:b/>
          <w:sz w:val="26"/>
          <w:szCs w:val="26"/>
        </w:rPr>
        <w:tab/>
        <w:t>Документация об аукционе опубликована:</w:t>
      </w:r>
    </w:p>
    <w:p w:rsidR="00E01192" w:rsidRPr="008C66E8" w:rsidRDefault="00E01192" w:rsidP="00E01192">
      <w:pPr>
        <w:widowControl w:val="0"/>
        <w:tabs>
          <w:tab w:val="left" w:pos="0"/>
        </w:tabs>
        <w:ind w:firstLine="709"/>
        <w:jc w:val="both"/>
        <w:rPr>
          <w:sz w:val="26"/>
          <w:szCs w:val="26"/>
        </w:rPr>
      </w:pPr>
      <w:r w:rsidRPr="008C66E8">
        <w:rPr>
          <w:sz w:val="26"/>
          <w:szCs w:val="26"/>
        </w:rPr>
        <w:t xml:space="preserve">- на официальном сайте Российской Федерации для размещения информации                о проведении торгов </w:t>
      </w:r>
      <w:hyperlink r:id="rId7" w:history="1">
        <w:r w:rsidRPr="008C66E8">
          <w:rPr>
            <w:rStyle w:val="af2"/>
            <w:color w:val="auto"/>
            <w:sz w:val="26"/>
            <w:szCs w:val="26"/>
            <w:lang w:val="en-US"/>
          </w:rPr>
          <w:t>www</w:t>
        </w:r>
        <w:r w:rsidRPr="008C66E8">
          <w:rPr>
            <w:rStyle w:val="af2"/>
            <w:color w:val="auto"/>
            <w:sz w:val="26"/>
            <w:szCs w:val="26"/>
          </w:rPr>
          <w:t>.</w:t>
        </w:r>
        <w:r w:rsidRPr="008C66E8">
          <w:rPr>
            <w:rStyle w:val="af2"/>
            <w:color w:val="auto"/>
            <w:sz w:val="26"/>
            <w:szCs w:val="26"/>
            <w:lang w:val="en-US"/>
          </w:rPr>
          <w:t>torgi</w:t>
        </w:r>
        <w:r w:rsidRPr="008C66E8">
          <w:rPr>
            <w:rStyle w:val="af2"/>
            <w:color w:val="auto"/>
            <w:sz w:val="26"/>
            <w:szCs w:val="26"/>
          </w:rPr>
          <w:t>.</w:t>
        </w:r>
        <w:r w:rsidRPr="008C66E8">
          <w:rPr>
            <w:rStyle w:val="af2"/>
            <w:color w:val="auto"/>
            <w:sz w:val="26"/>
            <w:szCs w:val="26"/>
            <w:lang w:val="en-US"/>
          </w:rPr>
          <w:t>gov</w:t>
        </w:r>
        <w:r w:rsidRPr="008C66E8">
          <w:rPr>
            <w:rStyle w:val="af2"/>
            <w:color w:val="auto"/>
            <w:sz w:val="26"/>
            <w:szCs w:val="26"/>
          </w:rPr>
          <w:t>.</w:t>
        </w:r>
        <w:r w:rsidRPr="008C66E8">
          <w:rPr>
            <w:rStyle w:val="af2"/>
            <w:color w:val="auto"/>
            <w:sz w:val="26"/>
            <w:szCs w:val="26"/>
            <w:lang w:val="en-US"/>
          </w:rPr>
          <w:t>ru</w:t>
        </w:r>
      </w:hyperlink>
      <w:r w:rsidRPr="008C66E8">
        <w:rPr>
          <w:sz w:val="26"/>
          <w:szCs w:val="26"/>
        </w:rPr>
        <w:t>;</w:t>
      </w:r>
    </w:p>
    <w:p w:rsidR="00E01192" w:rsidRPr="008C66E8" w:rsidRDefault="00E01192" w:rsidP="00E01192">
      <w:pPr>
        <w:widowControl w:val="0"/>
        <w:tabs>
          <w:tab w:val="left" w:pos="0"/>
        </w:tabs>
        <w:ind w:firstLine="709"/>
        <w:jc w:val="both"/>
        <w:rPr>
          <w:sz w:val="26"/>
          <w:szCs w:val="26"/>
        </w:rPr>
      </w:pPr>
      <w:r w:rsidRPr="008C66E8">
        <w:rPr>
          <w:sz w:val="26"/>
          <w:szCs w:val="26"/>
        </w:rPr>
        <w:t xml:space="preserve">- на электронной площадке в информационно-телекоммуникационной сети Интернет: </w:t>
      </w:r>
      <w:hyperlink r:id="rId8" w:history="1">
        <w:r w:rsidRPr="008C66E8">
          <w:rPr>
            <w:rStyle w:val="af2"/>
            <w:color w:val="auto"/>
            <w:sz w:val="26"/>
            <w:szCs w:val="26"/>
            <w:lang w:val="en-US"/>
          </w:rPr>
          <w:t>www</w:t>
        </w:r>
        <w:r w:rsidRPr="008C66E8">
          <w:rPr>
            <w:rStyle w:val="af2"/>
            <w:color w:val="auto"/>
            <w:sz w:val="26"/>
            <w:szCs w:val="26"/>
          </w:rPr>
          <w:t>.sberbank-ast.ru</w:t>
        </w:r>
      </w:hyperlink>
      <w:r w:rsidRPr="008C66E8">
        <w:rPr>
          <w:sz w:val="26"/>
          <w:szCs w:val="26"/>
        </w:rPr>
        <w:t>;</w:t>
      </w:r>
    </w:p>
    <w:p w:rsidR="00E01192" w:rsidRPr="003B05CA" w:rsidRDefault="00E01192" w:rsidP="00E01192">
      <w:pPr>
        <w:widowControl w:val="0"/>
        <w:tabs>
          <w:tab w:val="left" w:pos="0"/>
        </w:tabs>
        <w:ind w:firstLine="709"/>
        <w:jc w:val="both"/>
        <w:rPr>
          <w:sz w:val="26"/>
          <w:szCs w:val="26"/>
        </w:rPr>
      </w:pPr>
      <w:r w:rsidRPr="008C66E8">
        <w:rPr>
          <w:sz w:val="26"/>
          <w:szCs w:val="26"/>
        </w:rPr>
        <w:t xml:space="preserve">- на официальном сайте органов местного самоуправления муниципального района «Корочанский район» Белгородской области </w:t>
      </w:r>
      <w:hyperlink r:id="rId9" w:history="1">
        <w:r w:rsidRPr="008C66E8">
          <w:rPr>
            <w:rStyle w:val="af2"/>
            <w:color w:val="auto"/>
            <w:sz w:val="26"/>
            <w:szCs w:val="26"/>
            <w:u w:val="none"/>
          </w:rPr>
          <w:t>https://korochanskij-r31.gosweb.gosuslugi.ru</w:t>
        </w:r>
      </w:hyperlink>
      <w:r w:rsidRPr="008C66E8">
        <w:rPr>
          <w:sz w:val="26"/>
          <w:szCs w:val="26"/>
        </w:rPr>
        <w:t>.</w:t>
      </w:r>
    </w:p>
    <w:p w:rsidR="00E01192" w:rsidRPr="008C66E8" w:rsidRDefault="00E01192" w:rsidP="00E01192">
      <w:pPr>
        <w:widowControl w:val="0"/>
        <w:shd w:val="clear" w:color="auto" w:fill="FFFFFF"/>
        <w:ind w:firstLine="709"/>
        <w:jc w:val="both"/>
        <w:rPr>
          <w:b/>
          <w:sz w:val="26"/>
          <w:szCs w:val="26"/>
        </w:rPr>
      </w:pPr>
      <w:r w:rsidRPr="008C66E8">
        <w:rPr>
          <w:b/>
          <w:sz w:val="26"/>
          <w:szCs w:val="26"/>
        </w:rPr>
        <w:t>Требование о внесении задатка, размер задатка, срок и порядок внесения задатка, реквизиты счета для перечисления задатка.</w:t>
      </w:r>
    </w:p>
    <w:p w:rsidR="00E01192" w:rsidRPr="008C66E8" w:rsidRDefault="00E01192" w:rsidP="00E01192">
      <w:pPr>
        <w:pStyle w:val="21"/>
        <w:ind w:firstLine="709"/>
        <w:jc w:val="both"/>
        <w:rPr>
          <w:bCs/>
          <w:sz w:val="26"/>
          <w:szCs w:val="26"/>
          <w:lang w:val="ru-RU"/>
        </w:rPr>
      </w:pPr>
      <w:r w:rsidRPr="008C66E8">
        <w:rPr>
          <w:bCs/>
          <w:sz w:val="26"/>
          <w:szCs w:val="26"/>
          <w:lang w:val="ru-RU"/>
        </w:rPr>
        <w:lastRenderedPageBreak/>
        <w:t>Для участия в аукционе заявитель осуществляет перечисление денежных сре</w:t>
      </w:r>
      <w:proofErr w:type="gramStart"/>
      <w:r w:rsidRPr="008C66E8">
        <w:rPr>
          <w:bCs/>
          <w:sz w:val="26"/>
          <w:szCs w:val="26"/>
          <w:lang w:val="ru-RU"/>
        </w:rPr>
        <w:t>дств в к</w:t>
      </w:r>
      <w:proofErr w:type="gramEnd"/>
      <w:r w:rsidRPr="008C66E8">
        <w:rPr>
          <w:bCs/>
          <w:sz w:val="26"/>
          <w:szCs w:val="26"/>
          <w:lang w:val="ru-RU"/>
        </w:rPr>
        <w:t xml:space="preserve">ачестве задатка в размере 100% начальной цены договора аренды,                     что составляет </w:t>
      </w:r>
      <w:r>
        <w:rPr>
          <w:bCs/>
          <w:sz w:val="26"/>
          <w:szCs w:val="26"/>
          <w:lang w:val="ru-RU"/>
        </w:rPr>
        <w:t>12103,00</w:t>
      </w:r>
      <w:r w:rsidRPr="008C66E8">
        <w:rPr>
          <w:bCs/>
          <w:sz w:val="26"/>
          <w:szCs w:val="26"/>
          <w:lang w:val="ru-RU"/>
        </w:rPr>
        <w:t xml:space="preserve"> (</w:t>
      </w:r>
      <w:r>
        <w:rPr>
          <w:bCs/>
          <w:sz w:val="26"/>
          <w:szCs w:val="26"/>
          <w:lang w:val="ru-RU"/>
        </w:rPr>
        <w:t>двенадцать тысяч сто три</w:t>
      </w:r>
      <w:r w:rsidRPr="008C66E8">
        <w:rPr>
          <w:bCs/>
          <w:sz w:val="26"/>
          <w:szCs w:val="26"/>
          <w:lang w:val="ru-RU"/>
        </w:rPr>
        <w:t>) рубл</w:t>
      </w:r>
      <w:r>
        <w:rPr>
          <w:bCs/>
          <w:sz w:val="26"/>
          <w:szCs w:val="26"/>
          <w:lang w:val="ru-RU"/>
        </w:rPr>
        <w:t>я</w:t>
      </w:r>
      <w:r w:rsidRPr="008C66E8">
        <w:rPr>
          <w:bCs/>
          <w:sz w:val="26"/>
          <w:szCs w:val="26"/>
          <w:lang w:val="ru-RU"/>
        </w:rPr>
        <w:t xml:space="preserve"> 00 копеек на счет электронной площадки по следующим реквизитам:</w:t>
      </w:r>
    </w:p>
    <w:p w:rsidR="00E01192" w:rsidRPr="008C66E8" w:rsidRDefault="00E01192" w:rsidP="00E01192">
      <w:pPr>
        <w:pStyle w:val="21"/>
        <w:ind w:firstLine="709"/>
        <w:jc w:val="both"/>
        <w:rPr>
          <w:bCs/>
          <w:sz w:val="26"/>
          <w:szCs w:val="26"/>
          <w:lang w:val="ru-RU"/>
        </w:rPr>
      </w:pPr>
      <w:r w:rsidRPr="008C66E8">
        <w:rPr>
          <w:bCs/>
          <w:sz w:val="26"/>
          <w:szCs w:val="26"/>
          <w:lang w:val="ru-RU"/>
        </w:rPr>
        <w:t xml:space="preserve">Банковские реквизиты счета для перечисления задатка: </w:t>
      </w:r>
    </w:p>
    <w:p w:rsidR="00E01192" w:rsidRPr="008C66E8" w:rsidRDefault="00E01192" w:rsidP="00E01192">
      <w:pPr>
        <w:pStyle w:val="21"/>
        <w:ind w:firstLine="709"/>
        <w:jc w:val="both"/>
        <w:rPr>
          <w:bCs/>
          <w:sz w:val="26"/>
          <w:szCs w:val="26"/>
          <w:lang w:val="ru-RU"/>
        </w:rPr>
      </w:pPr>
      <w:r w:rsidRPr="008C66E8">
        <w:rPr>
          <w:bCs/>
          <w:sz w:val="26"/>
          <w:szCs w:val="26"/>
          <w:lang w:val="ru-RU"/>
        </w:rPr>
        <w:t>Получатель: АО «Сбербанк-АСТ», ИНН 7707308480, КПП 770401001, расчетный счет:</w:t>
      </w:r>
      <w:r w:rsidRPr="008C66E8">
        <w:rPr>
          <w:bCs/>
          <w:sz w:val="26"/>
          <w:szCs w:val="26"/>
          <w:lang w:val="ru-RU"/>
        </w:rPr>
        <w:tab/>
        <w:t>40702810300020038047, банк получателя ПАО «СБЕРБАНК РОССИИ» г. МОСКВА, БИК 044525225, корреспондентский счет 30101810400000000225.</w:t>
      </w:r>
    </w:p>
    <w:p w:rsidR="00E01192" w:rsidRPr="008C66E8" w:rsidRDefault="00E01192" w:rsidP="00E01192">
      <w:pPr>
        <w:pStyle w:val="21"/>
        <w:ind w:firstLine="709"/>
        <w:jc w:val="both"/>
        <w:rPr>
          <w:bCs/>
          <w:sz w:val="26"/>
          <w:szCs w:val="26"/>
          <w:lang w:val="ru-RU"/>
        </w:rPr>
      </w:pPr>
      <w:r w:rsidRPr="008C66E8">
        <w:rPr>
          <w:bCs/>
          <w:sz w:val="26"/>
          <w:szCs w:val="26"/>
          <w:lang w:val="ru-RU"/>
        </w:rPr>
        <w:t xml:space="preserve">В </w:t>
      </w:r>
      <w:r w:rsidRPr="008C66E8">
        <w:rPr>
          <w:b/>
          <w:bCs/>
          <w:sz w:val="26"/>
          <w:szCs w:val="26"/>
          <w:lang w:val="ru-RU"/>
        </w:rPr>
        <w:t>назначении платежа</w:t>
      </w:r>
      <w:r w:rsidRPr="008C66E8">
        <w:rPr>
          <w:bCs/>
          <w:sz w:val="26"/>
          <w:szCs w:val="26"/>
          <w:lang w:val="ru-RU"/>
        </w:rPr>
        <w:t xml:space="preserve"> указывается: «Перечисление денежных сре</w:t>
      </w:r>
      <w:proofErr w:type="gramStart"/>
      <w:r w:rsidRPr="008C66E8">
        <w:rPr>
          <w:bCs/>
          <w:sz w:val="26"/>
          <w:szCs w:val="26"/>
          <w:lang w:val="ru-RU"/>
        </w:rPr>
        <w:t>дств                       в к</w:t>
      </w:r>
      <w:proofErr w:type="gramEnd"/>
      <w:r w:rsidRPr="008C66E8">
        <w:rPr>
          <w:bCs/>
          <w:sz w:val="26"/>
          <w:szCs w:val="26"/>
          <w:lang w:val="ru-RU"/>
        </w:rPr>
        <w:t>ачестве задатка (ИНН плательщика). НДС не облагается».</w:t>
      </w:r>
    </w:p>
    <w:p w:rsidR="00E01192" w:rsidRPr="008C66E8" w:rsidRDefault="00E01192" w:rsidP="00E01192">
      <w:pPr>
        <w:pStyle w:val="21"/>
        <w:ind w:firstLine="709"/>
        <w:jc w:val="both"/>
        <w:rPr>
          <w:bCs/>
          <w:sz w:val="26"/>
          <w:szCs w:val="26"/>
          <w:lang w:val="ru-RU"/>
        </w:rPr>
      </w:pPr>
      <w:r w:rsidRPr="008C66E8">
        <w:rPr>
          <w:bCs/>
          <w:sz w:val="26"/>
          <w:szCs w:val="26"/>
          <w:lang w:val="ru-RU"/>
        </w:rPr>
        <w:t>Образец платежного поручения приведен на электронной площадке по адресу: https://utp.sberbank-ast.ru/AP/Notice/653/Requisites .</w:t>
      </w:r>
    </w:p>
    <w:p w:rsidR="00E01192" w:rsidRPr="008C66E8" w:rsidRDefault="00E01192" w:rsidP="00E01192">
      <w:pPr>
        <w:pStyle w:val="21"/>
        <w:ind w:firstLine="709"/>
        <w:jc w:val="both"/>
        <w:rPr>
          <w:bCs/>
          <w:sz w:val="26"/>
          <w:szCs w:val="26"/>
          <w:lang w:val="ru-RU"/>
        </w:rPr>
      </w:pPr>
      <w:r w:rsidRPr="008C66E8">
        <w:rPr>
          <w:bCs/>
          <w:sz w:val="26"/>
          <w:szCs w:val="26"/>
          <w:lang w:val="ru-RU"/>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не позднее 00 часов 00 минут (время московское) дня определения участников торгов, указанного в извещении,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w:t>
      </w:r>
      <w:r w:rsidRPr="008C66E8">
        <w:rPr>
          <w:sz w:val="26"/>
          <w:szCs w:val="26"/>
          <w:lang w:val="ru-RU"/>
        </w:rPr>
        <w:t xml:space="preserve"> электронной площадки</w:t>
      </w:r>
      <w:r w:rsidRPr="008C66E8">
        <w:rPr>
          <w:bCs/>
          <w:sz w:val="26"/>
          <w:szCs w:val="26"/>
          <w:lang w:val="ru-RU"/>
        </w:rPr>
        <w:t>.</w:t>
      </w:r>
    </w:p>
    <w:p w:rsidR="00E01192" w:rsidRPr="008C66E8" w:rsidRDefault="00E01192" w:rsidP="00E01192">
      <w:pPr>
        <w:autoSpaceDE w:val="0"/>
        <w:autoSpaceDN w:val="0"/>
        <w:adjustRightInd w:val="0"/>
        <w:ind w:firstLine="709"/>
        <w:contextualSpacing/>
        <w:jc w:val="both"/>
        <w:rPr>
          <w:sz w:val="26"/>
          <w:szCs w:val="26"/>
        </w:rPr>
      </w:pPr>
      <w:proofErr w:type="gramStart"/>
      <w:r w:rsidRPr="008C66E8">
        <w:rPr>
          <w:sz w:val="26"/>
          <w:szCs w:val="26"/>
        </w:rPr>
        <w:t>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(при их наличии на лицевом счете заявителя на универсальной торговой платформе АО «Сбербанк-АСТ» (далее - УТП).</w:t>
      </w:r>
      <w:proofErr w:type="gramEnd"/>
    </w:p>
    <w:p w:rsidR="00E01192" w:rsidRPr="008C66E8" w:rsidRDefault="00E01192" w:rsidP="00E01192">
      <w:pPr>
        <w:autoSpaceDE w:val="0"/>
        <w:autoSpaceDN w:val="0"/>
        <w:adjustRightInd w:val="0"/>
        <w:ind w:firstLine="709"/>
        <w:contextualSpacing/>
        <w:jc w:val="both"/>
        <w:rPr>
          <w:sz w:val="26"/>
          <w:szCs w:val="26"/>
        </w:rPr>
      </w:pPr>
      <w:r w:rsidRPr="008C66E8">
        <w:rPr>
          <w:sz w:val="26"/>
          <w:szCs w:val="26"/>
        </w:rPr>
        <w:t>В случае</w:t>
      </w:r>
      <w:proofErr w:type="gramStart"/>
      <w:r w:rsidRPr="008C66E8">
        <w:rPr>
          <w:sz w:val="26"/>
          <w:szCs w:val="26"/>
        </w:rPr>
        <w:t>,</w:t>
      </w:r>
      <w:proofErr w:type="gramEnd"/>
      <w:r w:rsidRPr="008C66E8">
        <w:rPr>
          <w:sz w:val="26"/>
          <w:szCs w:val="26"/>
        </w:rPr>
        <w:t xml:space="preserve"> если на момент подачи заявки на участие в аукционе на лицевом счете Заявителя не оказывается достаточной для блокирования суммы денежных средств, Заявителя после подачи заявки на участие в аукционе,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торговой секции произвести блокирование денежных средств.</w:t>
      </w:r>
    </w:p>
    <w:p w:rsidR="00E01192" w:rsidRPr="008C66E8" w:rsidRDefault="00E01192" w:rsidP="00E01192">
      <w:pPr>
        <w:autoSpaceDE w:val="0"/>
        <w:autoSpaceDN w:val="0"/>
        <w:adjustRightInd w:val="0"/>
        <w:ind w:firstLine="709"/>
        <w:contextualSpacing/>
        <w:jc w:val="both"/>
        <w:rPr>
          <w:sz w:val="26"/>
          <w:szCs w:val="26"/>
        </w:rPr>
      </w:pPr>
      <w:r w:rsidRPr="008C66E8">
        <w:rPr>
          <w:sz w:val="26"/>
          <w:szCs w:val="26"/>
        </w:rPr>
        <w:t>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w:t>
      </w:r>
    </w:p>
    <w:p w:rsidR="00E01192" w:rsidRPr="008C66E8" w:rsidRDefault="00E01192" w:rsidP="00E01192">
      <w:pPr>
        <w:autoSpaceDE w:val="0"/>
        <w:autoSpaceDN w:val="0"/>
        <w:adjustRightInd w:val="0"/>
        <w:ind w:firstLine="709"/>
        <w:contextualSpacing/>
        <w:jc w:val="both"/>
        <w:rPr>
          <w:sz w:val="26"/>
          <w:szCs w:val="26"/>
        </w:rPr>
      </w:pPr>
      <w:r w:rsidRPr="008C66E8">
        <w:rPr>
          <w:sz w:val="26"/>
          <w:szCs w:val="26"/>
        </w:rPr>
        <w:t>Задаток за участие в аукционе служит обеспечением исполнения обязательства победителя аукциона по заключению соответствующего договора и вносится на счет заявителя, открытый при регистрации на электронной площадке.</w:t>
      </w:r>
    </w:p>
    <w:p w:rsidR="00E01192" w:rsidRPr="008C66E8" w:rsidRDefault="00E01192" w:rsidP="00E01192">
      <w:pPr>
        <w:pStyle w:val="21"/>
        <w:ind w:firstLine="709"/>
        <w:jc w:val="both"/>
        <w:rPr>
          <w:bCs/>
          <w:sz w:val="26"/>
          <w:szCs w:val="26"/>
          <w:lang w:val="ru-RU"/>
        </w:rPr>
      </w:pPr>
      <w:r w:rsidRPr="008C66E8">
        <w:rPr>
          <w:b/>
          <w:bCs/>
          <w:sz w:val="26"/>
          <w:szCs w:val="26"/>
          <w:lang w:val="ru-RU"/>
        </w:rPr>
        <w:t>Задаток вносится с</w:t>
      </w:r>
      <w:r w:rsidRPr="008C66E8">
        <w:rPr>
          <w:bCs/>
          <w:sz w:val="26"/>
          <w:szCs w:val="26"/>
          <w:lang w:val="ru-RU"/>
        </w:rPr>
        <w:t xml:space="preserve"> </w:t>
      </w:r>
      <w:r>
        <w:rPr>
          <w:bCs/>
          <w:sz w:val="26"/>
          <w:szCs w:val="26"/>
          <w:lang w:val="ru-RU"/>
        </w:rPr>
        <w:t>15.02.2025</w:t>
      </w:r>
      <w:r w:rsidRPr="008C66E8">
        <w:rPr>
          <w:bCs/>
          <w:sz w:val="26"/>
          <w:szCs w:val="26"/>
          <w:lang w:val="ru-RU"/>
        </w:rPr>
        <w:t xml:space="preserve"> года с 08.00 час по </w:t>
      </w:r>
      <w:r>
        <w:rPr>
          <w:bCs/>
          <w:sz w:val="26"/>
          <w:szCs w:val="26"/>
          <w:lang w:val="ru-RU"/>
        </w:rPr>
        <w:t>17.03</w:t>
      </w:r>
      <w:r w:rsidRPr="008C66E8">
        <w:rPr>
          <w:bCs/>
          <w:sz w:val="26"/>
          <w:szCs w:val="26"/>
          <w:lang w:val="ru-RU"/>
        </w:rPr>
        <w:t>.202</w:t>
      </w:r>
      <w:r>
        <w:rPr>
          <w:bCs/>
          <w:sz w:val="26"/>
          <w:szCs w:val="26"/>
          <w:lang w:val="ru-RU"/>
        </w:rPr>
        <w:t>5</w:t>
      </w:r>
      <w:r w:rsidRPr="008C66E8">
        <w:rPr>
          <w:bCs/>
          <w:sz w:val="26"/>
          <w:szCs w:val="26"/>
          <w:lang w:val="ru-RU"/>
        </w:rPr>
        <w:t xml:space="preserve"> года                            до 09.00 час. </w:t>
      </w:r>
      <w:r w:rsidRPr="008C66E8">
        <w:rPr>
          <w:b/>
          <w:bCs/>
          <w:sz w:val="26"/>
          <w:szCs w:val="26"/>
          <w:lang w:val="ru-RU"/>
        </w:rPr>
        <w:t>Задаток должен поступить не позднее</w:t>
      </w:r>
      <w:r w:rsidRPr="008C66E8">
        <w:rPr>
          <w:bCs/>
          <w:sz w:val="26"/>
          <w:szCs w:val="26"/>
          <w:lang w:val="ru-RU"/>
        </w:rPr>
        <w:t xml:space="preserve"> </w:t>
      </w:r>
      <w:r>
        <w:rPr>
          <w:bCs/>
          <w:sz w:val="26"/>
          <w:szCs w:val="26"/>
          <w:lang w:val="ru-RU"/>
        </w:rPr>
        <w:t>17.03.2025 года 09.00 час</w:t>
      </w:r>
      <w:proofErr w:type="gramStart"/>
      <w:r>
        <w:rPr>
          <w:bCs/>
          <w:sz w:val="26"/>
          <w:szCs w:val="26"/>
          <w:lang w:val="ru-RU"/>
        </w:rPr>
        <w:t>.</w:t>
      </w:r>
      <w:proofErr w:type="gramEnd"/>
      <w:r w:rsidRPr="008C66E8">
        <w:rPr>
          <w:bCs/>
          <w:sz w:val="26"/>
          <w:szCs w:val="26"/>
          <w:lang w:val="ru-RU"/>
        </w:rPr>
        <w:t xml:space="preserve"> </w:t>
      </w:r>
      <w:proofErr w:type="gramStart"/>
      <w:r w:rsidRPr="008C66E8">
        <w:rPr>
          <w:bCs/>
          <w:sz w:val="26"/>
          <w:szCs w:val="26"/>
          <w:lang w:val="ru-RU"/>
        </w:rPr>
        <w:t>м</w:t>
      </w:r>
      <w:proofErr w:type="gramEnd"/>
      <w:r w:rsidRPr="008C66E8">
        <w:rPr>
          <w:bCs/>
          <w:sz w:val="26"/>
          <w:szCs w:val="26"/>
          <w:lang w:val="ru-RU"/>
        </w:rPr>
        <w:t>осковского времени.</w:t>
      </w:r>
    </w:p>
    <w:p w:rsidR="00E01192" w:rsidRPr="008C66E8" w:rsidRDefault="00E01192" w:rsidP="00E01192">
      <w:pPr>
        <w:pStyle w:val="21"/>
        <w:ind w:firstLine="709"/>
        <w:jc w:val="both"/>
        <w:rPr>
          <w:bCs/>
          <w:sz w:val="26"/>
          <w:szCs w:val="26"/>
          <w:lang w:val="ru-RU"/>
        </w:rPr>
      </w:pPr>
      <w:r w:rsidRPr="008C66E8">
        <w:rPr>
          <w:bCs/>
          <w:sz w:val="26"/>
          <w:szCs w:val="26"/>
          <w:lang w:val="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E01192" w:rsidRPr="008C66E8" w:rsidRDefault="00E01192" w:rsidP="00E01192">
      <w:pPr>
        <w:pStyle w:val="21"/>
        <w:ind w:firstLine="709"/>
        <w:jc w:val="both"/>
        <w:rPr>
          <w:bCs/>
          <w:sz w:val="26"/>
          <w:szCs w:val="26"/>
          <w:lang w:val="ru-RU"/>
        </w:rPr>
      </w:pPr>
      <w:r w:rsidRPr="008C66E8">
        <w:rPr>
          <w:b/>
          <w:bCs/>
          <w:sz w:val="26"/>
          <w:szCs w:val="26"/>
          <w:lang w:val="ru-RU"/>
        </w:rPr>
        <w:t>Плательщиком</w:t>
      </w:r>
      <w:r w:rsidRPr="008C66E8">
        <w:rPr>
          <w:bCs/>
          <w:sz w:val="26"/>
          <w:szCs w:val="26"/>
          <w:lang w:val="ru-RU"/>
        </w:rPr>
        <w:t xml:space="preserve">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w:t>
      </w:r>
    </w:p>
    <w:p w:rsidR="00E01192" w:rsidRPr="008C66E8" w:rsidRDefault="00E01192" w:rsidP="00E01192">
      <w:pPr>
        <w:pStyle w:val="21"/>
        <w:ind w:firstLine="709"/>
        <w:jc w:val="both"/>
        <w:rPr>
          <w:bCs/>
          <w:sz w:val="26"/>
          <w:szCs w:val="26"/>
          <w:lang w:val="ru-RU"/>
        </w:rPr>
      </w:pPr>
      <w:r w:rsidRPr="008C66E8">
        <w:rPr>
          <w:bCs/>
          <w:sz w:val="26"/>
          <w:szCs w:val="26"/>
          <w:lang w:val="ru-RU"/>
        </w:rPr>
        <w:lastRenderedPageBreak/>
        <w:t>Порядок возврата и удержания задатков:</w:t>
      </w:r>
    </w:p>
    <w:p w:rsidR="00E01192" w:rsidRPr="008C66E8" w:rsidRDefault="00E01192" w:rsidP="00E01192">
      <w:pPr>
        <w:pStyle w:val="21"/>
        <w:ind w:firstLine="709"/>
        <w:jc w:val="both"/>
        <w:rPr>
          <w:bCs/>
          <w:sz w:val="26"/>
          <w:szCs w:val="26"/>
          <w:lang w:val="ru-RU"/>
        </w:rPr>
      </w:pPr>
      <w:r w:rsidRPr="008C66E8">
        <w:rPr>
          <w:bCs/>
          <w:sz w:val="26"/>
          <w:szCs w:val="26"/>
          <w:lang w:val="ru-RU"/>
        </w:rPr>
        <w:t xml:space="preserve">- в случае отмены Организатором торгов аукциона (в том числе одного </w:t>
      </w:r>
      <w:r>
        <w:rPr>
          <w:bCs/>
          <w:sz w:val="26"/>
          <w:szCs w:val="26"/>
          <w:lang w:val="ru-RU"/>
        </w:rPr>
        <w:t xml:space="preserve">                 </w:t>
      </w:r>
      <w:r w:rsidRPr="008C66E8">
        <w:rPr>
          <w:bCs/>
          <w:sz w:val="26"/>
          <w:szCs w:val="26"/>
          <w:lang w:val="ru-RU"/>
        </w:rPr>
        <w:t>или нескольких лотов) на этапе приема заявок или допуска участников, оператор электронной площадки в течение одного часа возвращает заявки на участие, поданные Заявителями, и прекращает блокирование денежных средств на лицевых счетах таких Претендентов на площадке в размере задатка;</w:t>
      </w:r>
    </w:p>
    <w:p w:rsidR="00E01192" w:rsidRPr="008C66E8" w:rsidRDefault="00E01192" w:rsidP="00E01192">
      <w:pPr>
        <w:pStyle w:val="21"/>
        <w:ind w:firstLine="709"/>
        <w:jc w:val="both"/>
        <w:rPr>
          <w:bCs/>
          <w:sz w:val="26"/>
          <w:szCs w:val="26"/>
          <w:lang w:val="ru-RU"/>
        </w:rPr>
      </w:pPr>
      <w:r w:rsidRPr="008C66E8">
        <w:rPr>
          <w:bCs/>
          <w:sz w:val="26"/>
          <w:szCs w:val="26"/>
          <w:lang w:val="ru-RU"/>
        </w:rPr>
        <w:t>- 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w:t>
      </w:r>
    </w:p>
    <w:p w:rsidR="00E01192" w:rsidRPr="008C66E8" w:rsidRDefault="00E01192" w:rsidP="00E01192">
      <w:pPr>
        <w:pStyle w:val="21"/>
        <w:ind w:firstLine="709"/>
        <w:jc w:val="both"/>
        <w:rPr>
          <w:bCs/>
          <w:sz w:val="26"/>
          <w:szCs w:val="26"/>
          <w:lang w:val="ru-RU"/>
        </w:rPr>
      </w:pPr>
      <w:r w:rsidRPr="008C66E8">
        <w:rPr>
          <w:bCs/>
          <w:sz w:val="26"/>
          <w:szCs w:val="26"/>
          <w:lang w:val="ru-RU"/>
        </w:rPr>
        <w:t>-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E01192" w:rsidRPr="008C66E8" w:rsidRDefault="00E01192" w:rsidP="00E01192">
      <w:pPr>
        <w:pStyle w:val="21"/>
        <w:ind w:firstLine="709"/>
        <w:jc w:val="both"/>
        <w:rPr>
          <w:bCs/>
          <w:sz w:val="26"/>
          <w:szCs w:val="26"/>
          <w:lang w:val="ru-RU"/>
        </w:rPr>
      </w:pPr>
      <w:r w:rsidRPr="008C66E8">
        <w:rPr>
          <w:bCs/>
          <w:sz w:val="26"/>
          <w:szCs w:val="26"/>
          <w:lang w:val="ru-RU"/>
        </w:rPr>
        <w:t xml:space="preserve">- </w:t>
      </w:r>
      <w:proofErr w:type="gramStart"/>
      <w:r w:rsidRPr="008C66E8">
        <w:rPr>
          <w:bCs/>
          <w:sz w:val="26"/>
          <w:szCs w:val="26"/>
          <w:lang w:val="ru-RU"/>
        </w:rPr>
        <w:t>в случае отказа в допуске к участию в торгах по лоту</w:t>
      </w:r>
      <w:proofErr w:type="gramEnd"/>
      <w:r w:rsidRPr="008C66E8">
        <w:rPr>
          <w:bCs/>
          <w:sz w:val="26"/>
          <w:szCs w:val="26"/>
          <w:lang w:val="ru-RU"/>
        </w:rPr>
        <w:t>, в течение одного дня, следующего за днем размещения протокола об определении участников по лоту, оператор электронной площадки прекращает блокирование в отношении денежных средств Заявителя, заблокированных в размере задатка;</w:t>
      </w:r>
    </w:p>
    <w:p w:rsidR="00E01192" w:rsidRPr="008C66E8" w:rsidRDefault="00E01192" w:rsidP="00E01192">
      <w:pPr>
        <w:pStyle w:val="21"/>
        <w:ind w:firstLine="709"/>
        <w:jc w:val="both"/>
        <w:rPr>
          <w:bCs/>
          <w:sz w:val="26"/>
          <w:szCs w:val="26"/>
          <w:lang w:val="ru-RU"/>
        </w:rPr>
      </w:pPr>
      <w:r w:rsidRPr="008C66E8">
        <w:rPr>
          <w:bCs/>
          <w:sz w:val="26"/>
          <w:szCs w:val="26"/>
          <w:lang w:val="ru-RU"/>
        </w:rPr>
        <w:t>- оператор электронной площадки прекращает блокирование в отношении денежных средств Заявителей, не сделавших предложения о цене в ходе торговой сессии по лоту, заблокированных в размере задатка не позднее одного дня, следующего за днем завершения торговой сессии.</w:t>
      </w:r>
    </w:p>
    <w:p w:rsidR="00E01192" w:rsidRPr="008C66E8" w:rsidRDefault="00E01192" w:rsidP="00E01192">
      <w:pPr>
        <w:pStyle w:val="21"/>
        <w:ind w:firstLine="709"/>
        <w:jc w:val="both"/>
        <w:rPr>
          <w:bCs/>
          <w:sz w:val="26"/>
          <w:szCs w:val="26"/>
          <w:lang w:val="ru-RU"/>
        </w:rPr>
      </w:pPr>
      <w:r w:rsidRPr="008C66E8">
        <w:rPr>
          <w:bCs/>
          <w:sz w:val="26"/>
          <w:szCs w:val="26"/>
          <w:lang w:val="ru-RU"/>
        </w:rPr>
        <w:t>Задатки возвращаются лицам, участвовавшим в аукционе, но не победившим               в нем.</w:t>
      </w:r>
    </w:p>
    <w:p w:rsidR="00E01192" w:rsidRPr="008C66E8" w:rsidRDefault="00E01192" w:rsidP="00E01192">
      <w:pPr>
        <w:pStyle w:val="21"/>
        <w:ind w:firstLine="708"/>
        <w:jc w:val="both"/>
        <w:rPr>
          <w:bCs/>
          <w:sz w:val="26"/>
          <w:szCs w:val="26"/>
          <w:lang w:val="ru-RU"/>
        </w:rPr>
      </w:pPr>
      <w:r w:rsidRPr="008C66E8">
        <w:rPr>
          <w:bCs/>
          <w:sz w:val="26"/>
          <w:szCs w:val="26"/>
          <w:lang w:val="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C66E8">
        <w:rPr>
          <w:bCs/>
          <w:sz w:val="26"/>
          <w:szCs w:val="26"/>
          <w:lang w:val="ru-RU"/>
        </w:rPr>
        <w:t>с даты подписания</w:t>
      </w:r>
      <w:proofErr w:type="gramEnd"/>
      <w:r w:rsidRPr="008C66E8">
        <w:rPr>
          <w:bCs/>
          <w:sz w:val="26"/>
          <w:szCs w:val="26"/>
          <w:lang w:val="ru-RU"/>
        </w:rPr>
        <w:t xml:space="preserve"> договора с победителем аукциона.</w:t>
      </w:r>
    </w:p>
    <w:p w:rsidR="00E01192" w:rsidRPr="008C66E8" w:rsidRDefault="00E01192" w:rsidP="00E01192">
      <w:pPr>
        <w:pStyle w:val="21"/>
        <w:ind w:firstLine="709"/>
        <w:jc w:val="both"/>
        <w:rPr>
          <w:bCs/>
          <w:sz w:val="26"/>
          <w:szCs w:val="26"/>
          <w:lang w:val="ru-RU"/>
        </w:rPr>
      </w:pPr>
      <w:proofErr w:type="gramStart"/>
      <w:r w:rsidRPr="008C66E8">
        <w:rPr>
          <w:bCs/>
          <w:sz w:val="26"/>
          <w:szCs w:val="26"/>
          <w:lang w:val="ru-RU"/>
        </w:rPr>
        <w:t>Задаток, внесенный заявителем (участник), признанным победителем аукциона, а также задаток, внесенный заявителем (единственный участник аукциона),                    с которым договор аренды заключается в соответствии с пунктом 121 Порядка проведения аукциона на право заключения договора аренды, утвержденного Приказом ФАС России от 21.03.2023 г. № 147/23, засчитывается в счет арендной платы.</w:t>
      </w:r>
      <w:proofErr w:type="gramEnd"/>
      <w:r w:rsidRPr="008C66E8">
        <w:rPr>
          <w:bCs/>
          <w:sz w:val="26"/>
          <w:szCs w:val="26"/>
          <w:lang w:val="ru-RU"/>
        </w:rPr>
        <w:t xml:space="preserve"> Задатки, внесенные указанными заявителями, не заключившими                               в установленном законом порядке договор аренды вследствие уклонения от его заключения, не возвращаются.</w:t>
      </w:r>
    </w:p>
    <w:p w:rsidR="00E01192" w:rsidRPr="008C66E8" w:rsidRDefault="00E01192" w:rsidP="00E01192">
      <w:pPr>
        <w:ind w:firstLine="709"/>
        <w:jc w:val="both"/>
        <w:rPr>
          <w:sz w:val="26"/>
          <w:szCs w:val="26"/>
        </w:rPr>
      </w:pPr>
      <w:r w:rsidRPr="008C66E8">
        <w:rPr>
          <w:sz w:val="26"/>
          <w:szCs w:val="26"/>
        </w:rPr>
        <w:t>Вывод денежных сре</w:t>
      </w:r>
      <w:proofErr w:type="gramStart"/>
      <w:r w:rsidRPr="008C66E8">
        <w:rPr>
          <w:sz w:val="26"/>
          <w:szCs w:val="26"/>
        </w:rPr>
        <w:t>дств с л</w:t>
      </w:r>
      <w:proofErr w:type="gramEnd"/>
      <w:r w:rsidRPr="008C66E8">
        <w:rPr>
          <w:sz w:val="26"/>
          <w:szCs w:val="26"/>
        </w:rPr>
        <w:t>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8C66E8">
        <w:rPr>
          <w:sz w:val="26"/>
          <w:szCs w:val="26"/>
        </w:rPr>
        <w:t>дств дл</w:t>
      </w:r>
      <w:proofErr w:type="gramEnd"/>
      <w:r w:rsidRPr="008C66E8">
        <w:rPr>
          <w:sz w:val="26"/>
          <w:szCs w:val="26"/>
        </w:rPr>
        <w:t>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с электронной площадки – до 3 рабочих дней.</w:t>
      </w:r>
    </w:p>
    <w:p w:rsidR="00E01192" w:rsidRPr="008C66E8" w:rsidRDefault="00E01192" w:rsidP="00E01192">
      <w:pPr>
        <w:pStyle w:val="21"/>
        <w:ind w:firstLine="709"/>
        <w:jc w:val="both"/>
        <w:rPr>
          <w:rFonts w:ascii="Times New Roman CYR" w:hAnsi="Times New Roman CYR"/>
          <w:b/>
          <w:bCs/>
          <w:sz w:val="26"/>
          <w:szCs w:val="26"/>
          <w:lang w:val="ru-RU"/>
        </w:rPr>
      </w:pPr>
      <w:r w:rsidRPr="008C66E8">
        <w:rPr>
          <w:rFonts w:ascii="Times New Roman CYR" w:hAnsi="Times New Roman CYR"/>
          <w:b/>
          <w:bCs/>
          <w:sz w:val="26"/>
          <w:szCs w:val="26"/>
          <w:lang w:val="ru-RU"/>
        </w:rPr>
        <w:t>Сроки и порядок оплаты по договору аренды.</w:t>
      </w:r>
    </w:p>
    <w:p w:rsidR="00E01192" w:rsidRPr="008C66E8" w:rsidRDefault="00E01192" w:rsidP="00E01192">
      <w:pPr>
        <w:ind w:right="24" w:firstLine="709"/>
        <w:jc w:val="both"/>
        <w:rPr>
          <w:sz w:val="26"/>
          <w:szCs w:val="26"/>
        </w:rPr>
      </w:pPr>
      <w:r w:rsidRPr="008C66E8">
        <w:rPr>
          <w:sz w:val="26"/>
          <w:szCs w:val="26"/>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r w:rsidRPr="008C66E8">
        <w:rPr>
          <w:sz w:val="26"/>
          <w:szCs w:val="26"/>
        </w:rPr>
        <w:lastRenderedPageBreak/>
        <w:t>в письменной форме, подписанной обеими сторонами. (Проект договора - приложение № 3 настоящей документации об аукционе).</w:t>
      </w:r>
    </w:p>
    <w:p w:rsidR="00E01192" w:rsidRPr="008C66E8" w:rsidRDefault="00E01192" w:rsidP="00E01192">
      <w:pPr>
        <w:ind w:right="24" w:firstLine="709"/>
        <w:jc w:val="both"/>
        <w:rPr>
          <w:sz w:val="26"/>
          <w:szCs w:val="26"/>
        </w:rPr>
      </w:pPr>
      <w:proofErr w:type="gramStart"/>
      <w:r w:rsidRPr="008C66E8">
        <w:rPr>
          <w:sz w:val="26"/>
          <w:szCs w:val="26"/>
        </w:rPr>
        <w:t xml:space="preserve">Срок, в течение которого должен быть подписан договор аренды, составляет не ранее 10-ти дней и не позднее 15-ти дней со дня размещения на официальном сайте торгов www.torgi.gov.ru протокола аукциона либо протокола рассмотрения заявок </w:t>
      </w:r>
      <w:r>
        <w:rPr>
          <w:sz w:val="26"/>
          <w:szCs w:val="26"/>
        </w:rPr>
        <w:t xml:space="preserve">              </w:t>
      </w:r>
      <w:r w:rsidRPr="008C66E8">
        <w:rPr>
          <w:sz w:val="26"/>
          <w:szCs w:val="26"/>
        </w:rPr>
        <w:t>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8C66E8">
        <w:rPr>
          <w:sz w:val="26"/>
          <w:szCs w:val="26"/>
        </w:rPr>
        <w:t xml:space="preserve"> одного заявителя.</w:t>
      </w:r>
    </w:p>
    <w:p w:rsidR="00E01192" w:rsidRPr="008C66E8" w:rsidRDefault="00E01192" w:rsidP="00E01192">
      <w:pPr>
        <w:ind w:right="24" w:firstLine="709"/>
        <w:jc w:val="both"/>
        <w:rPr>
          <w:sz w:val="26"/>
          <w:szCs w:val="26"/>
        </w:rPr>
      </w:pPr>
      <w:r w:rsidRPr="008C66E8">
        <w:rPr>
          <w:sz w:val="26"/>
          <w:szCs w:val="26"/>
        </w:rPr>
        <w:t xml:space="preserve">Форма оплаты: безналичный расчет. Арендатор вносит арендную плату ежемесячно, не позднее пятнадцатого числа текущего месяца, путем перечисления денежных средств на расчетный счет Арендодателя. </w:t>
      </w:r>
    </w:p>
    <w:p w:rsidR="00E01192" w:rsidRPr="008C66E8" w:rsidRDefault="00E01192" w:rsidP="00E01192">
      <w:pPr>
        <w:ind w:right="24" w:firstLine="709"/>
        <w:jc w:val="both"/>
        <w:rPr>
          <w:sz w:val="26"/>
          <w:szCs w:val="26"/>
        </w:rPr>
      </w:pPr>
      <w:r w:rsidRPr="008C66E8">
        <w:rPr>
          <w:sz w:val="26"/>
          <w:szCs w:val="26"/>
        </w:rPr>
        <w:t>НДС и иные налоги Арендатор уплачивает самостоятельно в соответствии                   с законодательством о налогах и сборах.</w:t>
      </w:r>
    </w:p>
    <w:p w:rsidR="00E01192" w:rsidRPr="008C66E8" w:rsidRDefault="00E01192" w:rsidP="00E01192">
      <w:pPr>
        <w:ind w:right="24" w:firstLine="709"/>
        <w:jc w:val="both"/>
        <w:rPr>
          <w:sz w:val="26"/>
          <w:szCs w:val="26"/>
        </w:rPr>
      </w:pPr>
      <w:proofErr w:type="gramStart"/>
      <w:r w:rsidRPr="008C66E8">
        <w:rPr>
          <w:sz w:val="26"/>
          <w:szCs w:val="26"/>
        </w:rPr>
        <w:t>Арендная плата ежегодно, но не ранее чем через год после заключения договора аренды изменяется в одностороннем порядке Арендодателем на размер уровня инфляции, установленный федеральным законом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roofErr w:type="gramEnd"/>
    </w:p>
    <w:p w:rsidR="00E01192" w:rsidRPr="008C66E8" w:rsidRDefault="00E01192" w:rsidP="00E01192">
      <w:pPr>
        <w:ind w:right="24" w:firstLine="709"/>
        <w:jc w:val="both"/>
        <w:rPr>
          <w:sz w:val="26"/>
          <w:szCs w:val="26"/>
        </w:rPr>
      </w:pPr>
      <w:r w:rsidRPr="008C66E8">
        <w:rPr>
          <w:sz w:val="26"/>
          <w:szCs w:val="26"/>
        </w:rPr>
        <w:t>Цена заключенного договора аренды не может быть пересмотрена сторонами               в сторону уменьшения.</w:t>
      </w:r>
    </w:p>
    <w:p w:rsidR="00E01192" w:rsidRPr="008C66E8" w:rsidRDefault="00E01192" w:rsidP="00E01192">
      <w:pPr>
        <w:ind w:firstLine="708"/>
        <w:jc w:val="both"/>
        <w:rPr>
          <w:sz w:val="26"/>
          <w:szCs w:val="26"/>
        </w:rPr>
      </w:pPr>
      <w:proofErr w:type="gramStart"/>
      <w:r w:rsidRPr="008C66E8">
        <w:rPr>
          <w:bCs/>
          <w:sz w:val="26"/>
          <w:szCs w:val="26"/>
        </w:rPr>
        <w:t>Плата за коммунальные услуги (содержание, управление, ремонт, водопровод, канализацию, тепло- и электроэнергию, охрану, телефон и т.п., в том числе общего имущества) в арендную плату не входит и оплачивается арендатором самостоятельно.</w:t>
      </w:r>
      <w:proofErr w:type="gramEnd"/>
    </w:p>
    <w:p w:rsidR="00E01192" w:rsidRPr="008C66E8" w:rsidRDefault="00E01192" w:rsidP="00E01192">
      <w:pPr>
        <w:ind w:firstLine="708"/>
        <w:jc w:val="both"/>
        <w:rPr>
          <w:sz w:val="26"/>
          <w:szCs w:val="26"/>
        </w:rPr>
      </w:pPr>
      <w:r w:rsidRPr="008C66E8">
        <w:rPr>
          <w:sz w:val="26"/>
          <w:szCs w:val="26"/>
        </w:rPr>
        <w:t>Организатор аукциона вправе принять решение о внесении изменений                       в извещение о проведен</w:t>
      </w:r>
      <w:proofErr w:type="gramStart"/>
      <w:r w:rsidRPr="008C66E8">
        <w:rPr>
          <w:sz w:val="26"/>
          <w:szCs w:val="26"/>
        </w:rPr>
        <w:t>ии ау</w:t>
      </w:r>
      <w:proofErr w:type="gramEnd"/>
      <w:r w:rsidRPr="008C66E8">
        <w:rPr>
          <w:sz w:val="26"/>
          <w:szCs w:val="26"/>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8C66E8">
        <w:rPr>
          <w:sz w:val="26"/>
          <w:szCs w:val="26"/>
        </w:rPr>
        <w:t>позднее</w:t>
      </w:r>
      <w:proofErr w:type="gramEnd"/>
      <w:r w:rsidRPr="008C66E8">
        <w:rPr>
          <w:sz w:val="26"/>
          <w:szCs w:val="26"/>
        </w:rPr>
        <w:t xml:space="preserve"> чем за пять дней до даты окончания подачи заявок на участие                    в аукционе. </w:t>
      </w:r>
    </w:p>
    <w:p w:rsidR="00E01192" w:rsidRPr="008C66E8" w:rsidRDefault="00E01192" w:rsidP="00E01192">
      <w:pPr>
        <w:ind w:firstLine="708"/>
        <w:jc w:val="both"/>
        <w:rPr>
          <w:sz w:val="26"/>
          <w:szCs w:val="26"/>
        </w:rPr>
      </w:pPr>
      <w:proofErr w:type="gramStart"/>
      <w:r w:rsidRPr="008C66E8">
        <w:rPr>
          <w:sz w:val="26"/>
          <w:szCs w:val="26"/>
        </w:rPr>
        <w:t>При внесении изменений в извещение о проведении аукциона срок подачи заявок на участие в аукционе</w:t>
      </w:r>
      <w:proofErr w:type="gramEnd"/>
      <w:r w:rsidRPr="008C66E8">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E01192" w:rsidRPr="008C66E8" w:rsidRDefault="00E01192" w:rsidP="00E01192">
      <w:pPr>
        <w:ind w:firstLine="708"/>
        <w:jc w:val="both"/>
        <w:rPr>
          <w:sz w:val="26"/>
          <w:szCs w:val="26"/>
        </w:rPr>
      </w:pPr>
      <w:bookmarkStart w:id="0" w:name="bookmark54"/>
      <w:bookmarkEnd w:id="0"/>
      <w:r w:rsidRPr="008C66E8">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8C66E8">
        <w:rPr>
          <w:sz w:val="26"/>
          <w:szCs w:val="26"/>
        </w:rPr>
        <w:t>позднее</w:t>
      </w:r>
      <w:proofErr w:type="gramEnd"/>
      <w:r w:rsidRPr="008C66E8">
        <w:rPr>
          <w:sz w:val="26"/>
          <w:szCs w:val="26"/>
        </w:rPr>
        <w:t xml:space="preserve"> чем за пять дней до даты окончания срока подачи заявок на участие в аукционе. Денежные средства, внесенные в качестве задатка, возвращаются заявителю в течение пяти рабочих дней </w:t>
      </w:r>
      <w:proofErr w:type="gramStart"/>
      <w:r w:rsidRPr="008C66E8">
        <w:rPr>
          <w:sz w:val="26"/>
          <w:szCs w:val="26"/>
        </w:rPr>
        <w:t>с даты размещения</w:t>
      </w:r>
      <w:proofErr w:type="gramEnd"/>
      <w:r w:rsidRPr="008C66E8">
        <w:rPr>
          <w:sz w:val="26"/>
          <w:szCs w:val="26"/>
        </w:rPr>
        <w:t xml:space="preserve"> извещения об отказе от проведения аукциона                    на официальном сайте.</w:t>
      </w:r>
    </w:p>
    <w:p w:rsidR="00E01192" w:rsidRPr="008C66E8" w:rsidRDefault="00E01192" w:rsidP="00E01192">
      <w:pPr>
        <w:widowControl w:val="0"/>
        <w:tabs>
          <w:tab w:val="left" w:pos="900"/>
        </w:tabs>
        <w:ind w:firstLine="720"/>
        <w:jc w:val="both"/>
        <w:rPr>
          <w:rFonts w:ascii="Times New Roman CYR" w:hAnsi="Times New Roman CYR"/>
          <w:bCs/>
          <w:sz w:val="26"/>
          <w:szCs w:val="26"/>
        </w:rPr>
      </w:pPr>
    </w:p>
    <w:p w:rsidR="00E01192" w:rsidRPr="008C66E8" w:rsidRDefault="00E01192" w:rsidP="00E01192">
      <w:pPr>
        <w:pStyle w:val="a9"/>
        <w:widowControl w:val="0"/>
        <w:numPr>
          <w:ilvl w:val="0"/>
          <w:numId w:val="31"/>
        </w:numPr>
        <w:ind w:left="0" w:firstLine="709"/>
        <w:jc w:val="center"/>
        <w:rPr>
          <w:b/>
          <w:sz w:val="26"/>
          <w:szCs w:val="26"/>
        </w:rPr>
      </w:pPr>
      <w:r w:rsidRPr="008C66E8">
        <w:rPr>
          <w:b/>
          <w:sz w:val="26"/>
          <w:szCs w:val="26"/>
        </w:rPr>
        <w:t xml:space="preserve">Порядок организации и проведения аукциона на право </w:t>
      </w:r>
      <w:r w:rsidRPr="008C66E8">
        <w:rPr>
          <w:b/>
          <w:sz w:val="26"/>
          <w:szCs w:val="26"/>
        </w:rPr>
        <w:lastRenderedPageBreak/>
        <w:t>заключения договора аренды имущества, находящегося в муниципальной собственности Корочанского района</w:t>
      </w:r>
    </w:p>
    <w:p w:rsidR="00E01192" w:rsidRPr="008C66E8" w:rsidRDefault="00E01192" w:rsidP="00E01192">
      <w:pPr>
        <w:widowControl w:val="0"/>
        <w:tabs>
          <w:tab w:val="left" w:pos="900"/>
        </w:tabs>
        <w:ind w:firstLine="720"/>
        <w:jc w:val="both"/>
        <w:rPr>
          <w:rFonts w:ascii="Times New Roman CYR" w:hAnsi="Times New Roman CYR"/>
          <w:bCs/>
          <w:sz w:val="26"/>
          <w:szCs w:val="26"/>
        </w:rPr>
      </w:pPr>
    </w:p>
    <w:p w:rsidR="00E01192" w:rsidRPr="008C66E8" w:rsidRDefault="00E01192" w:rsidP="00E01192">
      <w:pPr>
        <w:pStyle w:val="a9"/>
        <w:widowControl w:val="0"/>
        <w:jc w:val="center"/>
        <w:rPr>
          <w:b/>
          <w:bCs/>
          <w:sz w:val="26"/>
          <w:szCs w:val="26"/>
        </w:rPr>
      </w:pPr>
      <w:r w:rsidRPr="008C66E8">
        <w:rPr>
          <w:b/>
          <w:bCs/>
          <w:sz w:val="26"/>
          <w:szCs w:val="26"/>
        </w:rPr>
        <w:t>2.1. Правовое регулирование</w:t>
      </w:r>
    </w:p>
    <w:p w:rsidR="00E01192" w:rsidRPr="008C66E8" w:rsidRDefault="00E01192" w:rsidP="00E01192">
      <w:pPr>
        <w:widowControl w:val="0"/>
        <w:ind w:firstLine="709"/>
        <w:jc w:val="both"/>
        <w:rPr>
          <w:sz w:val="26"/>
          <w:szCs w:val="26"/>
        </w:rPr>
      </w:pPr>
      <w:proofErr w:type="gramStart"/>
      <w:r w:rsidRPr="008C66E8">
        <w:rPr>
          <w:iCs/>
          <w:sz w:val="26"/>
          <w:szCs w:val="26"/>
        </w:rPr>
        <w:t xml:space="preserve">Открытый аукцион проводится в соответствии с </w:t>
      </w:r>
      <w:r w:rsidRPr="008C66E8">
        <w:rPr>
          <w:sz w:val="26"/>
          <w:szCs w:val="26"/>
        </w:rPr>
        <w:t>Гражданским кодексом Российской Федерации,</w:t>
      </w:r>
      <w:r w:rsidRPr="008C66E8">
        <w:rPr>
          <w:iCs/>
          <w:sz w:val="26"/>
          <w:szCs w:val="26"/>
        </w:rPr>
        <w:t xml:space="preserve"> Федеральным законом</w:t>
      </w:r>
      <w:r w:rsidRPr="008C66E8">
        <w:rPr>
          <w:sz w:val="26"/>
          <w:szCs w:val="26"/>
        </w:rPr>
        <w:t xml:space="preserve"> от 26.07.2006 года № 135-ФЗ                      «О защите конкуренции», приказом Федеральной антимонопольной службы Российской Федерации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Pr="008C66E8">
        <w:rPr>
          <w:sz w:val="26"/>
          <w:szCs w:val="26"/>
        </w:rPr>
        <w:t xml:space="preserve">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решением Муниципального совета от 31 августа 2021 года                  № </w:t>
      </w:r>
      <w:proofErr w:type="gramStart"/>
      <w:r w:rsidRPr="008C66E8">
        <w:rPr>
          <w:sz w:val="26"/>
          <w:szCs w:val="26"/>
        </w:rPr>
        <w:t>Р</w:t>
      </w:r>
      <w:proofErr w:type="gramEnd"/>
      <w:r w:rsidRPr="008C66E8">
        <w:rPr>
          <w:sz w:val="26"/>
          <w:szCs w:val="26"/>
        </w:rPr>
        <w:t xml:space="preserve">/381-34-3 «Об утверждении Положения о предоставлении имущества, находящегося в муниципальной собственности Корочанского района,  по  договорам аренды, безвозмездного пользования, доверительного управления и иным договорам, предусматривающим переход прав владения и (или) пользования  в отношении имущества». </w:t>
      </w:r>
    </w:p>
    <w:p w:rsidR="00E01192" w:rsidRPr="008C66E8" w:rsidRDefault="00E01192" w:rsidP="00E01192">
      <w:pPr>
        <w:widowControl w:val="0"/>
        <w:ind w:firstLine="709"/>
        <w:jc w:val="both"/>
        <w:rPr>
          <w:sz w:val="26"/>
          <w:szCs w:val="26"/>
        </w:rPr>
      </w:pPr>
      <w:r w:rsidRPr="008C66E8">
        <w:rPr>
          <w:sz w:val="26"/>
          <w:szCs w:val="26"/>
        </w:rPr>
        <w:t xml:space="preserve">Аукцион проводится в электронной форме. Начальный размер ежемесячного платежа за право пользования муниципальным имуществом определен </w:t>
      </w:r>
      <w:r>
        <w:rPr>
          <w:sz w:val="26"/>
          <w:szCs w:val="26"/>
        </w:rPr>
        <w:t xml:space="preserve">                             </w:t>
      </w:r>
      <w:r w:rsidRPr="008C66E8">
        <w:rPr>
          <w:sz w:val="26"/>
          <w:szCs w:val="26"/>
        </w:rPr>
        <w:t xml:space="preserve">ИП </w:t>
      </w:r>
      <w:proofErr w:type="spellStart"/>
      <w:r w:rsidRPr="008C66E8">
        <w:rPr>
          <w:sz w:val="26"/>
          <w:szCs w:val="26"/>
        </w:rPr>
        <w:t>Кондратовым</w:t>
      </w:r>
      <w:proofErr w:type="spellEnd"/>
      <w:r w:rsidRPr="008C66E8">
        <w:rPr>
          <w:sz w:val="26"/>
          <w:szCs w:val="26"/>
        </w:rPr>
        <w:t xml:space="preserve"> Сергеем Вячеславовичем от </w:t>
      </w:r>
      <w:r>
        <w:rPr>
          <w:sz w:val="26"/>
          <w:szCs w:val="26"/>
        </w:rPr>
        <w:t>19.12</w:t>
      </w:r>
      <w:r w:rsidRPr="008C66E8">
        <w:rPr>
          <w:sz w:val="26"/>
          <w:szCs w:val="26"/>
        </w:rPr>
        <w:t xml:space="preserve">.2024 года в соответствии </w:t>
      </w:r>
      <w:r>
        <w:rPr>
          <w:sz w:val="26"/>
          <w:szCs w:val="26"/>
        </w:rPr>
        <w:t xml:space="preserve">                      </w:t>
      </w:r>
      <w:r w:rsidRPr="008C66E8">
        <w:rPr>
          <w:sz w:val="26"/>
          <w:szCs w:val="26"/>
        </w:rPr>
        <w:t>с законодательством Российской Федерации об оценочной деятельности.</w:t>
      </w:r>
    </w:p>
    <w:p w:rsidR="00E01192" w:rsidRPr="008C66E8" w:rsidRDefault="00E01192" w:rsidP="00E01192">
      <w:pPr>
        <w:widowControl w:val="0"/>
        <w:tabs>
          <w:tab w:val="left" w:pos="900"/>
        </w:tabs>
        <w:rPr>
          <w:sz w:val="26"/>
          <w:szCs w:val="26"/>
        </w:rPr>
      </w:pPr>
    </w:p>
    <w:p w:rsidR="00E01192" w:rsidRPr="008C66E8" w:rsidRDefault="00E01192" w:rsidP="00E01192">
      <w:pPr>
        <w:widowControl w:val="0"/>
        <w:tabs>
          <w:tab w:val="left" w:pos="0"/>
        </w:tabs>
        <w:ind w:firstLine="709"/>
        <w:jc w:val="center"/>
        <w:rPr>
          <w:b/>
          <w:sz w:val="26"/>
          <w:szCs w:val="26"/>
        </w:rPr>
      </w:pPr>
      <w:r w:rsidRPr="008C66E8">
        <w:rPr>
          <w:b/>
          <w:sz w:val="26"/>
          <w:szCs w:val="26"/>
        </w:rPr>
        <w:t>2.2. Срок, место порядок предоставления документации об аукционе</w:t>
      </w:r>
    </w:p>
    <w:p w:rsidR="00E01192" w:rsidRPr="008C66E8" w:rsidRDefault="00E01192" w:rsidP="00E01192">
      <w:pPr>
        <w:widowControl w:val="0"/>
        <w:tabs>
          <w:tab w:val="left" w:pos="0"/>
        </w:tabs>
        <w:ind w:firstLine="709"/>
        <w:jc w:val="both"/>
        <w:rPr>
          <w:sz w:val="26"/>
          <w:szCs w:val="26"/>
        </w:rPr>
      </w:pPr>
      <w:r w:rsidRPr="008C66E8">
        <w:rPr>
          <w:sz w:val="26"/>
          <w:szCs w:val="26"/>
        </w:rPr>
        <w:t>При проведен</w:t>
      </w:r>
      <w:proofErr w:type="gramStart"/>
      <w:r w:rsidRPr="008C66E8">
        <w:rPr>
          <w:sz w:val="26"/>
          <w:szCs w:val="26"/>
        </w:rPr>
        <w:t>ии ау</w:t>
      </w:r>
      <w:proofErr w:type="gramEnd"/>
      <w:r w:rsidRPr="008C66E8">
        <w:rPr>
          <w:sz w:val="26"/>
          <w:szCs w:val="26"/>
        </w:rPr>
        <w:t xml:space="preserve">кциона организатор аукциона обеспечивает размещение документации об аукционе одновременно с размещением извещения о проведении аукциона в государственной информационной системе «Официальный сайт Российской Федерации в информационно-телекоммуникационной сети «Интернет» </w:t>
      </w:r>
      <w:hyperlink r:id="rId10" w:history="1">
        <w:r w:rsidRPr="008C66E8">
          <w:rPr>
            <w:rStyle w:val="af2"/>
            <w:color w:val="auto"/>
            <w:sz w:val="26"/>
            <w:szCs w:val="26"/>
            <w:lang w:val="en-US"/>
          </w:rPr>
          <w:t>www</w:t>
        </w:r>
        <w:r w:rsidRPr="008C66E8">
          <w:rPr>
            <w:rStyle w:val="af2"/>
            <w:color w:val="auto"/>
            <w:sz w:val="26"/>
            <w:szCs w:val="26"/>
          </w:rPr>
          <w:t>.</w:t>
        </w:r>
        <w:r w:rsidRPr="008C66E8">
          <w:rPr>
            <w:rStyle w:val="af2"/>
            <w:color w:val="auto"/>
            <w:sz w:val="26"/>
            <w:szCs w:val="26"/>
            <w:lang w:val="en-US"/>
          </w:rPr>
          <w:t>torgi</w:t>
        </w:r>
        <w:r w:rsidRPr="008C66E8">
          <w:rPr>
            <w:rStyle w:val="af2"/>
            <w:color w:val="auto"/>
            <w:sz w:val="26"/>
            <w:szCs w:val="26"/>
          </w:rPr>
          <w:t>.</w:t>
        </w:r>
        <w:r w:rsidRPr="008C66E8">
          <w:rPr>
            <w:rStyle w:val="af2"/>
            <w:color w:val="auto"/>
            <w:sz w:val="26"/>
            <w:szCs w:val="26"/>
            <w:lang w:val="en-US"/>
          </w:rPr>
          <w:t>gov</w:t>
        </w:r>
        <w:r w:rsidRPr="008C66E8">
          <w:rPr>
            <w:rStyle w:val="af2"/>
            <w:color w:val="auto"/>
            <w:sz w:val="26"/>
            <w:szCs w:val="26"/>
          </w:rPr>
          <w:t>.</w:t>
        </w:r>
        <w:r w:rsidRPr="008C66E8">
          <w:rPr>
            <w:rStyle w:val="af2"/>
            <w:color w:val="auto"/>
            <w:sz w:val="26"/>
            <w:szCs w:val="26"/>
            <w:lang w:val="en-US"/>
          </w:rPr>
          <w:t>ru</w:t>
        </w:r>
      </w:hyperlink>
      <w:r w:rsidRPr="008C66E8">
        <w:rPr>
          <w:sz w:val="26"/>
          <w:szCs w:val="26"/>
        </w:rPr>
        <w:t xml:space="preserve"> (далее официальный сайт) и на электронной площадке                         в информационно-телекоммуникационной сети Интернет: </w:t>
      </w:r>
      <w:r w:rsidRPr="008C66E8">
        <w:rPr>
          <w:sz w:val="26"/>
          <w:szCs w:val="26"/>
          <w:lang w:val="en-US"/>
        </w:rPr>
        <w:t>www</w:t>
      </w:r>
      <w:r w:rsidRPr="008C66E8">
        <w:rPr>
          <w:sz w:val="26"/>
          <w:szCs w:val="26"/>
        </w:rPr>
        <w:t>.sberbank-ast.ru.</w:t>
      </w:r>
    </w:p>
    <w:p w:rsidR="00E01192" w:rsidRPr="008C66E8" w:rsidRDefault="00E01192" w:rsidP="00E01192">
      <w:pPr>
        <w:widowControl w:val="0"/>
        <w:tabs>
          <w:tab w:val="left" w:pos="900"/>
        </w:tabs>
        <w:ind w:firstLine="720"/>
        <w:rPr>
          <w:sz w:val="26"/>
          <w:szCs w:val="26"/>
        </w:rPr>
      </w:pPr>
      <w:r w:rsidRPr="008C66E8">
        <w:rPr>
          <w:sz w:val="26"/>
          <w:szCs w:val="26"/>
        </w:rPr>
        <w:t xml:space="preserve">Документация об аукционе доступна для ознакомления на официальном сайте без взимания платы. Дата размещения </w:t>
      </w:r>
      <w:r>
        <w:rPr>
          <w:sz w:val="26"/>
          <w:szCs w:val="26"/>
        </w:rPr>
        <w:t>14.02.2025</w:t>
      </w:r>
      <w:r w:rsidRPr="008C66E8">
        <w:rPr>
          <w:sz w:val="26"/>
          <w:szCs w:val="26"/>
        </w:rPr>
        <w:t xml:space="preserve"> г.</w:t>
      </w:r>
    </w:p>
    <w:p w:rsidR="00E01192" w:rsidRPr="008C66E8" w:rsidRDefault="00E01192" w:rsidP="00E01192">
      <w:pPr>
        <w:widowControl w:val="0"/>
        <w:tabs>
          <w:tab w:val="left" w:pos="0"/>
        </w:tabs>
        <w:ind w:firstLine="709"/>
        <w:jc w:val="both"/>
        <w:rPr>
          <w:b/>
          <w:sz w:val="26"/>
          <w:szCs w:val="26"/>
        </w:rPr>
      </w:pPr>
    </w:p>
    <w:p w:rsidR="00E01192" w:rsidRPr="008C66E8" w:rsidRDefault="00E01192" w:rsidP="00E01192">
      <w:pPr>
        <w:widowControl w:val="0"/>
        <w:tabs>
          <w:tab w:val="left" w:pos="0"/>
        </w:tabs>
        <w:ind w:right="-73" w:firstLine="709"/>
        <w:jc w:val="center"/>
        <w:rPr>
          <w:b/>
          <w:sz w:val="26"/>
          <w:szCs w:val="26"/>
        </w:rPr>
      </w:pPr>
      <w:r w:rsidRPr="008C66E8">
        <w:rPr>
          <w:b/>
          <w:sz w:val="26"/>
          <w:szCs w:val="26"/>
        </w:rPr>
        <w:t>2.3. Форма, порядок, дата начала и окончания предоставления участникам</w:t>
      </w:r>
    </w:p>
    <w:p w:rsidR="00E01192" w:rsidRPr="008C66E8" w:rsidRDefault="00E01192" w:rsidP="00E01192">
      <w:pPr>
        <w:widowControl w:val="0"/>
        <w:tabs>
          <w:tab w:val="left" w:pos="0"/>
        </w:tabs>
        <w:ind w:right="-73" w:firstLine="709"/>
        <w:jc w:val="center"/>
        <w:rPr>
          <w:b/>
          <w:sz w:val="26"/>
          <w:szCs w:val="26"/>
        </w:rPr>
      </w:pPr>
      <w:r w:rsidRPr="008C66E8">
        <w:rPr>
          <w:b/>
          <w:sz w:val="26"/>
          <w:szCs w:val="26"/>
        </w:rPr>
        <w:t xml:space="preserve"> аукциона разъяснений положений документации об аукционе.</w:t>
      </w:r>
    </w:p>
    <w:p w:rsidR="00E01192" w:rsidRPr="008C66E8" w:rsidRDefault="00E01192" w:rsidP="00E01192">
      <w:pPr>
        <w:widowControl w:val="0"/>
        <w:tabs>
          <w:tab w:val="left" w:pos="0"/>
        </w:tabs>
        <w:ind w:right="-73" w:firstLine="709"/>
        <w:jc w:val="center"/>
        <w:rPr>
          <w:b/>
          <w:sz w:val="26"/>
          <w:szCs w:val="26"/>
        </w:rPr>
      </w:pPr>
      <w:r w:rsidRPr="008C66E8">
        <w:rPr>
          <w:b/>
          <w:sz w:val="26"/>
          <w:szCs w:val="26"/>
        </w:rPr>
        <w:t xml:space="preserve">Внесение изменений в документацию об аукционе </w:t>
      </w:r>
    </w:p>
    <w:p w:rsidR="00E01192" w:rsidRPr="008C66E8" w:rsidRDefault="00E01192" w:rsidP="00E01192">
      <w:pPr>
        <w:ind w:firstLine="709"/>
        <w:jc w:val="both"/>
        <w:rPr>
          <w:sz w:val="26"/>
          <w:szCs w:val="26"/>
        </w:rPr>
      </w:pPr>
      <w:proofErr w:type="gramStart"/>
      <w:r w:rsidRPr="008C66E8">
        <w:rPr>
          <w:sz w:val="26"/>
          <w:szCs w:val="26"/>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w:t>
      </w:r>
      <w:proofErr w:type="gramEnd"/>
      <w:r w:rsidRPr="008C66E8">
        <w:rPr>
          <w:sz w:val="26"/>
          <w:szCs w:val="26"/>
        </w:rPr>
        <w:t xml:space="preserve"> договоров может осуществляться путем проведения торгов в форме конкурса, утвержденного Приказом ФАС России от 21.03.2023 № 147/23 с использованием программно-аппаратных средств </w:t>
      </w:r>
      <w:r w:rsidRPr="008C66E8">
        <w:rPr>
          <w:sz w:val="26"/>
          <w:szCs w:val="26"/>
        </w:rPr>
        <w:lastRenderedPageBreak/>
        <w:t xml:space="preserve">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w:t>
      </w:r>
      <w:r>
        <w:rPr>
          <w:sz w:val="26"/>
          <w:szCs w:val="26"/>
        </w:rPr>
        <w:t xml:space="preserve">                                </w:t>
      </w:r>
      <w:r w:rsidRPr="008C66E8">
        <w:rPr>
          <w:sz w:val="26"/>
          <w:szCs w:val="26"/>
        </w:rPr>
        <w:t>его с использованием электронной площадки организатору аукциона.</w:t>
      </w:r>
    </w:p>
    <w:p w:rsidR="00E01192" w:rsidRPr="008C66E8" w:rsidRDefault="00E01192" w:rsidP="00E01192">
      <w:pPr>
        <w:ind w:firstLine="709"/>
        <w:jc w:val="both"/>
        <w:rPr>
          <w:sz w:val="26"/>
          <w:szCs w:val="26"/>
        </w:rPr>
      </w:pPr>
      <w:r w:rsidRPr="008C66E8">
        <w:rPr>
          <w:sz w:val="26"/>
          <w:szCs w:val="26"/>
        </w:rPr>
        <w:t xml:space="preserve">В течение двух рабочих дней с даты поступления указанного запроса, </w:t>
      </w:r>
      <w:r>
        <w:rPr>
          <w:sz w:val="26"/>
          <w:szCs w:val="26"/>
        </w:rPr>
        <w:t xml:space="preserve">                     </w:t>
      </w:r>
      <w:r w:rsidRPr="008C66E8">
        <w:rPr>
          <w:sz w:val="26"/>
          <w:szCs w:val="26"/>
        </w:rPr>
        <w:t xml:space="preserve">если указанный запрос поступил к нему не </w:t>
      </w:r>
      <w:proofErr w:type="gramStart"/>
      <w:r w:rsidRPr="008C66E8">
        <w:rPr>
          <w:sz w:val="26"/>
          <w:szCs w:val="26"/>
        </w:rPr>
        <w:t>позднее</w:t>
      </w:r>
      <w:proofErr w:type="gramEnd"/>
      <w:r w:rsidRPr="008C66E8">
        <w:rPr>
          <w:sz w:val="26"/>
          <w:szCs w:val="26"/>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www.torgi.gov.ru, подписывает усиленной квалифицированной подписью лица, уполномоченного действовать                   от имени организатора аукциона и размещает на официальном сайте www.torgi.gov.ru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E01192" w:rsidRPr="008C66E8" w:rsidRDefault="00E01192" w:rsidP="00E01192">
      <w:pPr>
        <w:ind w:left="57" w:right="24" w:firstLine="652"/>
        <w:jc w:val="both"/>
        <w:rPr>
          <w:sz w:val="26"/>
          <w:szCs w:val="26"/>
        </w:rPr>
      </w:pPr>
      <w:r w:rsidRPr="008C66E8">
        <w:rPr>
          <w:sz w:val="26"/>
          <w:szCs w:val="26"/>
        </w:rPr>
        <w:t>Предоставление разъяснений положений документации об аукционе осуществляется без взимания платы.</w:t>
      </w:r>
      <w:r>
        <w:rPr>
          <w:noProof/>
          <w:sz w:val="26"/>
          <w:szCs w:val="26"/>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01192" w:rsidRPr="008C66E8" w:rsidRDefault="00E01192" w:rsidP="00E01192">
      <w:pPr>
        <w:widowControl w:val="0"/>
        <w:tabs>
          <w:tab w:val="left" w:pos="0"/>
        </w:tabs>
        <w:ind w:firstLine="709"/>
        <w:jc w:val="both"/>
        <w:rPr>
          <w:sz w:val="26"/>
          <w:szCs w:val="26"/>
        </w:rPr>
      </w:pPr>
      <w:r w:rsidRPr="008C66E8">
        <w:rPr>
          <w:sz w:val="26"/>
          <w:szCs w:val="26"/>
        </w:rPr>
        <w:t xml:space="preserve">Дата </w:t>
      </w:r>
      <w:proofErr w:type="gramStart"/>
      <w:r w:rsidRPr="008C66E8">
        <w:rPr>
          <w:sz w:val="26"/>
          <w:szCs w:val="26"/>
        </w:rPr>
        <w:t>начала предоставления разъяснений положений документации</w:t>
      </w:r>
      <w:proofErr w:type="gramEnd"/>
      <w:r w:rsidRPr="008C66E8">
        <w:rPr>
          <w:sz w:val="26"/>
          <w:szCs w:val="26"/>
        </w:rPr>
        <w:t xml:space="preserve">                           об аукционе – </w:t>
      </w:r>
      <w:r>
        <w:rPr>
          <w:sz w:val="26"/>
          <w:szCs w:val="26"/>
        </w:rPr>
        <w:t>14.02</w:t>
      </w:r>
      <w:r w:rsidRPr="008C66E8">
        <w:rPr>
          <w:sz w:val="26"/>
          <w:szCs w:val="26"/>
        </w:rPr>
        <w:t>.202</w:t>
      </w:r>
      <w:r>
        <w:rPr>
          <w:sz w:val="26"/>
          <w:szCs w:val="26"/>
        </w:rPr>
        <w:t>5</w:t>
      </w:r>
      <w:r w:rsidRPr="008C66E8">
        <w:rPr>
          <w:sz w:val="26"/>
          <w:szCs w:val="26"/>
        </w:rPr>
        <w:t xml:space="preserve"> г. Дата окончания предоставления разъяснений положений документации об аукционе –  </w:t>
      </w:r>
      <w:r>
        <w:rPr>
          <w:sz w:val="26"/>
          <w:szCs w:val="26"/>
        </w:rPr>
        <w:t>11.03.2025</w:t>
      </w:r>
      <w:r w:rsidRPr="008C66E8">
        <w:rPr>
          <w:sz w:val="26"/>
          <w:szCs w:val="26"/>
        </w:rPr>
        <w:t xml:space="preserve"> г.</w:t>
      </w:r>
    </w:p>
    <w:p w:rsidR="00E01192" w:rsidRPr="008C66E8" w:rsidRDefault="00E01192" w:rsidP="00E01192">
      <w:pPr>
        <w:ind w:firstLine="708"/>
        <w:jc w:val="both"/>
        <w:rPr>
          <w:sz w:val="26"/>
          <w:szCs w:val="26"/>
        </w:rPr>
      </w:pPr>
      <w:r w:rsidRPr="008C66E8">
        <w:rPr>
          <w:sz w:val="26"/>
          <w:szCs w:val="26"/>
        </w:rPr>
        <w:t xml:space="preserve">Запросы, поступившие </w:t>
      </w:r>
      <w:proofErr w:type="gramStart"/>
      <w:r w:rsidRPr="008C66E8">
        <w:rPr>
          <w:sz w:val="26"/>
          <w:szCs w:val="26"/>
        </w:rPr>
        <w:t>позднее</w:t>
      </w:r>
      <w:proofErr w:type="gramEnd"/>
      <w:r w:rsidRPr="008C66E8">
        <w:rPr>
          <w:sz w:val="26"/>
          <w:szCs w:val="26"/>
        </w:rPr>
        <w:t xml:space="preserve"> чем за три рабочих дня до даты окончания срока подачи заявок на участие в аукционе, не рассматриваются.</w:t>
      </w:r>
    </w:p>
    <w:p w:rsidR="00E01192" w:rsidRPr="008C66E8" w:rsidRDefault="00E01192" w:rsidP="00E01192">
      <w:pPr>
        <w:ind w:firstLine="708"/>
        <w:jc w:val="both"/>
        <w:rPr>
          <w:sz w:val="26"/>
          <w:szCs w:val="26"/>
        </w:rPr>
      </w:pPr>
      <w:r w:rsidRPr="008C66E8">
        <w:rPr>
          <w:sz w:val="26"/>
          <w:szCs w:val="26"/>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8C66E8">
        <w:rPr>
          <w:sz w:val="26"/>
          <w:szCs w:val="26"/>
        </w:rPr>
        <w:t>позднее</w:t>
      </w:r>
      <w:proofErr w:type="gramEnd"/>
      <w:r w:rsidRPr="008C66E8">
        <w:rPr>
          <w:sz w:val="26"/>
          <w:szCs w:val="26"/>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8C66E8">
        <w:rPr>
          <w:sz w:val="26"/>
          <w:szCs w:val="26"/>
        </w:rPr>
        <w:t>ии ау</w:t>
      </w:r>
      <w:proofErr w:type="gramEnd"/>
      <w:r w:rsidRPr="008C66E8">
        <w:rPr>
          <w:sz w:val="26"/>
          <w:szCs w:val="26"/>
        </w:rPr>
        <w:t xml:space="preserve">кциона. </w:t>
      </w:r>
      <w:proofErr w:type="gramStart"/>
      <w:r w:rsidRPr="008C66E8">
        <w:rPr>
          <w:sz w:val="26"/>
          <w:szCs w:val="26"/>
        </w:rPr>
        <w:t>В течение одного часа с момента размещения изменений в документацию об аукционе на официальном сайте</w:t>
      </w:r>
      <w:proofErr w:type="gramEnd"/>
      <w:r w:rsidRPr="008C66E8">
        <w:rPr>
          <w:sz w:val="26"/>
          <w:szCs w:val="26"/>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8C66E8">
        <w:rPr>
          <w:sz w:val="26"/>
          <w:szCs w:val="26"/>
        </w:rPr>
        <w:t>с даты размещения</w:t>
      </w:r>
      <w:proofErr w:type="gramEnd"/>
      <w:r w:rsidRPr="008C66E8">
        <w:rPr>
          <w:sz w:val="26"/>
          <w:szCs w:val="26"/>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E01192" w:rsidRPr="008C66E8" w:rsidRDefault="00E01192" w:rsidP="00E01192">
      <w:pPr>
        <w:ind w:firstLine="708"/>
        <w:jc w:val="both"/>
        <w:rPr>
          <w:sz w:val="26"/>
          <w:szCs w:val="26"/>
        </w:rPr>
      </w:pPr>
    </w:p>
    <w:p w:rsidR="00E01192" w:rsidRPr="008C66E8" w:rsidRDefault="00E01192" w:rsidP="00E01192">
      <w:pPr>
        <w:spacing w:after="1"/>
        <w:ind w:firstLine="708"/>
        <w:jc w:val="center"/>
        <w:rPr>
          <w:b/>
          <w:spacing w:val="1"/>
          <w:sz w:val="26"/>
          <w:szCs w:val="26"/>
        </w:rPr>
      </w:pPr>
      <w:r w:rsidRPr="008C66E8">
        <w:rPr>
          <w:b/>
          <w:spacing w:val="1"/>
          <w:sz w:val="26"/>
          <w:szCs w:val="26"/>
        </w:rPr>
        <w:t>2.4. Требования к участникам аукциона</w:t>
      </w:r>
    </w:p>
    <w:p w:rsidR="00E01192" w:rsidRPr="008C66E8" w:rsidRDefault="00E01192" w:rsidP="00E0119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У</w:t>
      </w:r>
      <w:r w:rsidRPr="00E52AD5">
        <w:rPr>
          <w:rFonts w:ascii="Times New Roman" w:hAnsi="Times New Roman" w:cs="Times New Roman"/>
          <w:sz w:val="26"/>
          <w:szCs w:val="26"/>
        </w:rPr>
        <w:t>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w:t>
      </w:r>
      <w:r w:rsidRPr="00BD7EC1">
        <w:rPr>
          <w:rFonts w:ascii="Times New Roman" w:hAnsi="Times New Roman" w:cs="Times New Roman"/>
          <w:sz w:val="26"/>
          <w:szCs w:val="26"/>
        </w:rPr>
        <w:t xml:space="preserve"> соответствии с частями 3 и 5 статьи 14 Федерального закона </w:t>
      </w:r>
      <w:r>
        <w:rPr>
          <w:rFonts w:ascii="Times New Roman" w:hAnsi="Times New Roman" w:cs="Times New Roman"/>
          <w:sz w:val="26"/>
          <w:szCs w:val="26"/>
        </w:rPr>
        <w:t xml:space="preserve">                </w:t>
      </w:r>
      <w:r w:rsidRPr="00BD7EC1">
        <w:rPr>
          <w:rFonts w:ascii="Times New Roman" w:hAnsi="Times New Roman" w:cs="Times New Roman"/>
          <w:sz w:val="26"/>
          <w:szCs w:val="26"/>
        </w:rPr>
        <w:t>«О развитии малого и среднего предпринимательства в Российской</w:t>
      </w:r>
      <w:proofErr w:type="gramEnd"/>
      <w:r w:rsidRPr="00BD7EC1">
        <w:rPr>
          <w:rFonts w:ascii="Times New Roman" w:hAnsi="Times New Roman" w:cs="Times New Roman"/>
          <w:sz w:val="26"/>
          <w:szCs w:val="26"/>
        </w:rPr>
        <w:t xml:space="preserve"> Федерации»</w:t>
      </w:r>
      <w:r>
        <w:rPr>
          <w:rFonts w:ascii="Times New Roman" w:hAnsi="Times New Roman" w:cs="Times New Roman"/>
          <w:sz w:val="26"/>
          <w:szCs w:val="26"/>
        </w:rPr>
        <w:t xml:space="preserve"> </w:t>
      </w:r>
      <w:r w:rsidRPr="00BD7E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D7EC1">
        <w:rPr>
          <w:rFonts w:ascii="Times New Roman" w:hAnsi="Times New Roman" w:cs="Times New Roman"/>
          <w:sz w:val="26"/>
          <w:szCs w:val="26"/>
        </w:rPr>
        <w:t>№ 209-ФЗ от 24.07.2024 года</w:t>
      </w:r>
      <w:r w:rsidRPr="008C66E8">
        <w:rPr>
          <w:rFonts w:ascii="Times New Roman" w:hAnsi="Times New Roman" w:cs="Times New Roman"/>
          <w:sz w:val="26"/>
          <w:szCs w:val="26"/>
        </w:rPr>
        <w:t xml:space="preserve">. </w:t>
      </w:r>
    </w:p>
    <w:p w:rsidR="00E01192" w:rsidRPr="008C66E8" w:rsidRDefault="00E01192" w:rsidP="00E01192">
      <w:pPr>
        <w:pStyle w:val="23"/>
        <w:widowControl w:val="0"/>
        <w:tabs>
          <w:tab w:val="left" w:pos="0"/>
        </w:tabs>
        <w:spacing w:line="240" w:lineRule="auto"/>
        <w:ind w:left="0" w:firstLine="709"/>
        <w:jc w:val="both"/>
        <w:rPr>
          <w:sz w:val="26"/>
          <w:szCs w:val="26"/>
        </w:rPr>
      </w:pPr>
      <w:r w:rsidRPr="008C66E8">
        <w:rPr>
          <w:sz w:val="26"/>
          <w:szCs w:val="26"/>
        </w:rPr>
        <w:lastRenderedPageBreak/>
        <w:t>Участник аукциона должен удовлетворять требованиям действующего законодательства и требованиям документации об аукционе. Участники аукциона имеют право выступать в отношениях, связанных с проведением аукциона,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или ее нотариально заверенной копией.</w:t>
      </w:r>
    </w:p>
    <w:p w:rsidR="00E01192" w:rsidRPr="008C66E8" w:rsidRDefault="00E01192" w:rsidP="00E01192">
      <w:pPr>
        <w:pStyle w:val="23"/>
        <w:widowControl w:val="0"/>
        <w:tabs>
          <w:tab w:val="left" w:pos="0"/>
        </w:tabs>
        <w:spacing w:after="0" w:line="240" w:lineRule="auto"/>
        <w:ind w:left="0" w:firstLine="709"/>
        <w:jc w:val="both"/>
        <w:rPr>
          <w:sz w:val="26"/>
          <w:szCs w:val="26"/>
        </w:rPr>
      </w:pPr>
      <w:r w:rsidRPr="008C66E8">
        <w:rPr>
          <w:sz w:val="26"/>
          <w:szCs w:val="26"/>
        </w:rPr>
        <w:t>Участники аукциона должны соответствовать требованиям, установленным законодательством Российской Федерации к таким участникам:</w:t>
      </w:r>
    </w:p>
    <w:p w:rsidR="00E01192" w:rsidRPr="008C66E8" w:rsidRDefault="00E01192" w:rsidP="00E01192">
      <w:pPr>
        <w:widowControl w:val="0"/>
        <w:ind w:right="-29" w:firstLine="709"/>
        <w:jc w:val="both"/>
        <w:rPr>
          <w:sz w:val="26"/>
          <w:szCs w:val="26"/>
        </w:rPr>
      </w:pPr>
      <w:r w:rsidRPr="008C66E8">
        <w:rPr>
          <w:sz w:val="26"/>
          <w:szCs w:val="26"/>
        </w:rPr>
        <w:t>- отсутствие решения о ликвидации заявителя - юридического лица;</w:t>
      </w:r>
    </w:p>
    <w:p w:rsidR="00E01192" w:rsidRPr="008C66E8" w:rsidRDefault="00E01192" w:rsidP="00E01192">
      <w:pPr>
        <w:widowControl w:val="0"/>
        <w:ind w:right="-29" w:firstLine="709"/>
        <w:jc w:val="both"/>
        <w:rPr>
          <w:sz w:val="26"/>
          <w:szCs w:val="26"/>
        </w:rPr>
      </w:pPr>
      <w:r w:rsidRPr="008C66E8">
        <w:rPr>
          <w:sz w:val="26"/>
          <w:szCs w:val="26"/>
        </w:rPr>
        <w:t>-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1192" w:rsidRPr="00205E66" w:rsidRDefault="00E01192" w:rsidP="00E01192">
      <w:pPr>
        <w:widowControl w:val="0"/>
        <w:ind w:right="-29" w:firstLine="709"/>
        <w:jc w:val="both"/>
        <w:rPr>
          <w:sz w:val="26"/>
          <w:szCs w:val="26"/>
        </w:rPr>
      </w:pPr>
      <w:r w:rsidRPr="008C66E8">
        <w:rPr>
          <w:sz w:val="26"/>
          <w:szCs w:val="26"/>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E01192" w:rsidRPr="008C66E8" w:rsidRDefault="00E01192" w:rsidP="00E01192">
      <w:pPr>
        <w:widowControl w:val="0"/>
        <w:shd w:val="clear" w:color="auto" w:fill="FFFFFF"/>
        <w:ind w:firstLine="709"/>
        <w:jc w:val="both"/>
        <w:rPr>
          <w:b/>
          <w:sz w:val="26"/>
          <w:szCs w:val="26"/>
        </w:rPr>
      </w:pPr>
    </w:p>
    <w:p w:rsidR="00E01192" w:rsidRPr="008C66E8" w:rsidRDefault="00E01192" w:rsidP="00E01192">
      <w:pPr>
        <w:widowControl w:val="0"/>
        <w:tabs>
          <w:tab w:val="left" w:pos="900"/>
        </w:tabs>
        <w:ind w:firstLine="902"/>
        <w:jc w:val="center"/>
        <w:rPr>
          <w:b/>
          <w:sz w:val="26"/>
          <w:szCs w:val="26"/>
        </w:rPr>
      </w:pPr>
      <w:r w:rsidRPr="008C66E8">
        <w:rPr>
          <w:b/>
          <w:sz w:val="26"/>
          <w:szCs w:val="26"/>
        </w:rPr>
        <w:t>2.5. Условия допуска к участию в аукционе</w:t>
      </w:r>
    </w:p>
    <w:p w:rsidR="00E01192" w:rsidRPr="008C66E8" w:rsidRDefault="00E01192" w:rsidP="00E0119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У</w:t>
      </w:r>
      <w:r w:rsidRPr="00E52AD5">
        <w:rPr>
          <w:rFonts w:ascii="Times New Roman" w:hAnsi="Times New Roman" w:cs="Times New Roman"/>
          <w:sz w:val="26"/>
          <w:szCs w:val="26"/>
        </w:rPr>
        <w:t>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w:t>
      </w:r>
      <w:r w:rsidRPr="00BD7EC1">
        <w:rPr>
          <w:rFonts w:ascii="Times New Roman" w:hAnsi="Times New Roman" w:cs="Times New Roman"/>
          <w:sz w:val="26"/>
          <w:szCs w:val="26"/>
        </w:rPr>
        <w:t xml:space="preserve"> соответствии с частями 3 и 5 статьи 14 Федерального закона </w:t>
      </w:r>
      <w:r>
        <w:rPr>
          <w:rFonts w:ascii="Times New Roman" w:hAnsi="Times New Roman" w:cs="Times New Roman"/>
          <w:sz w:val="26"/>
          <w:szCs w:val="26"/>
        </w:rPr>
        <w:t xml:space="preserve">                </w:t>
      </w:r>
      <w:r w:rsidRPr="00BD7EC1">
        <w:rPr>
          <w:rFonts w:ascii="Times New Roman" w:hAnsi="Times New Roman" w:cs="Times New Roman"/>
          <w:sz w:val="26"/>
          <w:szCs w:val="26"/>
        </w:rPr>
        <w:t>«О развитии малого и среднего предпринимательства в Российской</w:t>
      </w:r>
      <w:proofErr w:type="gramEnd"/>
      <w:r w:rsidRPr="00BD7EC1">
        <w:rPr>
          <w:rFonts w:ascii="Times New Roman" w:hAnsi="Times New Roman" w:cs="Times New Roman"/>
          <w:sz w:val="26"/>
          <w:szCs w:val="26"/>
        </w:rPr>
        <w:t xml:space="preserve"> Федерации»</w:t>
      </w:r>
      <w:r>
        <w:rPr>
          <w:rFonts w:ascii="Times New Roman" w:hAnsi="Times New Roman" w:cs="Times New Roman"/>
          <w:sz w:val="26"/>
          <w:szCs w:val="26"/>
        </w:rPr>
        <w:t xml:space="preserve"> </w:t>
      </w:r>
      <w:r w:rsidRPr="00BD7E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D7EC1">
        <w:rPr>
          <w:rFonts w:ascii="Times New Roman" w:hAnsi="Times New Roman" w:cs="Times New Roman"/>
          <w:sz w:val="26"/>
          <w:szCs w:val="26"/>
        </w:rPr>
        <w:t>№ 209-ФЗ от 24.07.2024 года</w:t>
      </w:r>
      <w:r w:rsidRPr="008C66E8">
        <w:rPr>
          <w:rFonts w:ascii="Times New Roman" w:hAnsi="Times New Roman" w:cs="Times New Roman"/>
          <w:sz w:val="26"/>
          <w:szCs w:val="26"/>
        </w:rPr>
        <w:t xml:space="preserve">. </w:t>
      </w:r>
    </w:p>
    <w:p w:rsidR="00E01192" w:rsidRPr="008C66E8" w:rsidRDefault="00E01192" w:rsidP="00E01192">
      <w:pPr>
        <w:ind w:right="-29" w:firstLine="720"/>
        <w:jc w:val="both"/>
        <w:rPr>
          <w:sz w:val="26"/>
          <w:szCs w:val="26"/>
        </w:rPr>
      </w:pPr>
      <w:proofErr w:type="gramStart"/>
      <w:r w:rsidRPr="008C66E8">
        <w:rPr>
          <w:sz w:val="26"/>
          <w:szCs w:val="26"/>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(официальный сайт) в соответствии с </w:t>
      </w:r>
      <w:hyperlink r:id="rId12" w:history="1">
        <w:r w:rsidRPr="008C66E8">
          <w:rPr>
            <w:rStyle w:val="af2"/>
            <w:color w:val="auto"/>
            <w:sz w:val="26"/>
            <w:szCs w:val="26"/>
          </w:rPr>
          <w:t>главой II</w:t>
        </w:r>
      </w:hyperlink>
      <w:r w:rsidRPr="008C66E8">
        <w:rPr>
          <w:sz w:val="26"/>
          <w:szCs w:val="26"/>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w:t>
      </w:r>
      <w:proofErr w:type="gramEnd"/>
      <w:r w:rsidRPr="008C66E8">
        <w:rPr>
          <w:sz w:val="26"/>
          <w:szCs w:val="26"/>
        </w:rPr>
        <w:t xml:space="preserve"> </w:t>
      </w:r>
      <w:proofErr w:type="gramStart"/>
      <w:r w:rsidRPr="008C66E8">
        <w:rPr>
          <w:sz w:val="26"/>
          <w:szCs w:val="26"/>
        </w:rPr>
        <w:t>Федерации 2 декабря 2021 г., регистрационный № 66843) и обязательно зарегистрированные на электронной площадке в торговой секции «Приватизация, аренда и продажа прав».</w:t>
      </w:r>
      <w:proofErr w:type="gramEnd"/>
    </w:p>
    <w:p w:rsidR="00E01192" w:rsidRPr="008C66E8" w:rsidRDefault="00E01192" w:rsidP="00E01192">
      <w:pPr>
        <w:ind w:right="-29" w:firstLine="720"/>
        <w:jc w:val="both"/>
        <w:rPr>
          <w:sz w:val="26"/>
          <w:szCs w:val="26"/>
        </w:rPr>
      </w:pPr>
      <w:r w:rsidRPr="008C66E8">
        <w:rPr>
          <w:sz w:val="26"/>
          <w:szCs w:val="26"/>
        </w:rPr>
        <w:t xml:space="preserve">Регистрация на электронной площадке проводится в соответствии                            с регламентом УТП, который размещен по адресу: http://utp.sberbank-ast.ru/Main/Notice/988/Reglament. </w:t>
      </w:r>
    </w:p>
    <w:p w:rsidR="00E01192" w:rsidRPr="008C66E8" w:rsidRDefault="00E01192" w:rsidP="00E01192">
      <w:pPr>
        <w:ind w:right="-29" w:firstLine="720"/>
        <w:jc w:val="both"/>
        <w:rPr>
          <w:sz w:val="26"/>
          <w:szCs w:val="26"/>
        </w:rPr>
      </w:pPr>
      <w:r w:rsidRPr="008C66E8">
        <w:rPr>
          <w:sz w:val="26"/>
          <w:szCs w:val="26"/>
        </w:rPr>
        <w:t xml:space="preserve">Инструкция по регистрации пользователя в торговой секции «Приватизация, аренда и  продажа прав» электронной площадки размещена по адресу: http://utp.sberbank-ast.ru/AP/Notice/652/Instructions. </w:t>
      </w:r>
    </w:p>
    <w:p w:rsidR="00E01192" w:rsidRPr="008C66E8" w:rsidRDefault="00E01192" w:rsidP="00E01192">
      <w:pPr>
        <w:ind w:right="-29" w:firstLine="720"/>
        <w:jc w:val="both"/>
        <w:rPr>
          <w:sz w:val="26"/>
          <w:szCs w:val="26"/>
        </w:rPr>
      </w:pPr>
      <w:r w:rsidRPr="008C66E8">
        <w:rPr>
          <w:sz w:val="26"/>
          <w:szCs w:val="26"/>
        </w:rPr>
        <w:t xml:space="preserve">Регистрации на электронной площадке подлежат заявители, </w:t>
      </w:r>
      <w:r>
        <w:rPr>
          <w:sz w:val="26"/>
          <w:szCs w:val="26"/>
        </w:rPr>
        <w:t xml:space="preserve">                                  </w:t>
      </w:r>
      <w:r w:rsidRPr="008C66E8">
        <w:rPr>
          <w:sz w:val="26"/>
          <w:szCs w:val="26"/>
        </w:rPr>
        <w:t>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E01192" w:rsidRPr="008C66E8" w:rsidRDefault="00E01192" w:rsidP="00E01192">
      <w:pPr>
        <w:pStyle w:val="ConsPlusNormal"/>
        <w:ind w:firstLine="709"/>
        <w:jc w:val="both"/>
        <w:rPr>
          <w:rFonts w:ascii="Times New Roman" w:hAnsi="Times New Roman" w:cs="Times New Roman"/>
          <w:sz w:val="26"/>
          <w:szCs w:val="26"/>
        </w:rPr>
      </w:pPr>
      <w:r w:rsidRPr="008C66E8">
        <w:rPr>
          <w:rFonts w:ascii="Times New Roman" w:hAnsi="Times New Roman" w:cs="Times New Roman"/>
          <w:sz w:val="26"/>
          <w:szCs w:val="26"/>
        </w:rPr>
        <w:t xml:space="preserve">Единая комиссия по проведению торгов (конкурсов, аукционов) в </w:t>
      </w:r>
      <w:r w:rsidRPr="008C66E8">
        <w:rPr>
          <w:rFonts w:ascii="Times New Roman" w:hAnsi="Times New Roman" w:cs="Times New Roman"/>
          <w:sz w:val="26"/>
          <w:szCs w:val="26"/>
        </w:rPr>
        <w:lastRenderedPageBreak/>
        <w:t>электронной форме на право заключения договоров аренды, безвозмездного пользования, доверительного управления, иных договоров, предусматривающих переход прав владения и (или) пользования муниципального имущества (далее - комиссия) принимает решение об отклонении заявки на участие в аукционе в случаях:</w:t>
      </w:r>
    </w:p>
    <w:p w:rsidR="00E01192" w:rsidRPr="008C66E8" w:rsidRDefault="00E01192" w:rsidP="00E01192">
      <w:pPr>
        <w:ind w:firstLine="708"/>
        <w:jc w:val="both"/>
        <w:rPr>
          <w:sz w:val="26"/>
          <w:szCs w:val="26"/>
        </w:rPr>
      </w:pPr>
      <w:r w:rsidRPr="008C66E8">
        <w:rPr>
          <w:sz w:val="26"/>
          <w:szCs w:val="26"/>
        </w:rPr>
        <w:t xml:space="preserve">1) непредставления документов и (или) сведений, определенных разделом </w:t>
      </w:r>
      <w:r>
        <w:rPr>
          <w:sz w:val="26"/>
          <w:szCs w:val="26"/>
        </w:rPr>
        <w:t>2.7</w:t>
      </w:r>
      <w:r w:rsidRPr="008C66E8">
        <w:rPr>
          <w:sz w:val="26"/>
          <w:szCs w:val="26"/>
        </w:rPr>
        <w:t xml:space="preserve"> настоящей документации, либо наличия в таких документах и (или) сведениях недостоверной информации;</w:t>
      </w:r>
    </w:p>
    <w:p w:rsidR="00E01192" w:rsidRPr="008C66E8" w:rsidRDefault="00E01192" w:rsidP="00E01192">
      <w:pPr>
        <w:ind w:firstLine="708"/>
        <w:jc w:val="both"/>
        <w:rPr>
          <w:sz w:val="26"/>
          <w:szCs w:val="26"/>
        </w:rPr>
      </w:pPr>
      <w:r w:rsidRPr="008C66E8">
        <w:rPr>
          <w:sz w:val="26"/>
          <w:szCs w:val="26"/>
        </w:rPr>
        <w:t>2) несоответствия требованиям, указанным в р</w:t>
      </w:r>
      <w:r>
        <w:rPr>
          <w:sz w:val="26"/>
          <w:szCs w:val="26"/>
        </w:rPr>
        <w:t>азделе</w:t>
      </w:r>
      <w:r w:rsidRPr="008C66E8">
        <w:rPr>
          <w:sz w:val="26"/>
          <w:szCs w:val="26"/>
        </w:rPr>
        <w:t xml:space="preserve"> 2.4. настоящей документации;</w:t>
      </w:r>
    </w:p>
    <w:p w:rsidR="00E01192" w:rsidRDefault="00E01192" w:rsidP="00E01192">
      <w:pPr>
        <w:ind w:firstLine="708"/>
        <w:jc w:val="both"/>
        <w:rPr>
          <w:sz w:val="26"/>
          <w:szCs w:val="26"/>
        </w:rPr>
      </w:pPr>
      <w:r w:rsidRPr="008C66E8">
        <w:rPr>
          <w:sz w:val="26"/>
          <w:szCs w:val="26"/>
        </w:rPr>
        <w:t>3) невнесения задатка в порядке, размере и сроки, указанные в документации об аукционе в электронной форме;</w:t>
      </w:r>
    </w:p>
    <w:p w:rsidR="00E01192" w:rsidRPr="008C66E8" w:rsidRDefault="00E01192" w:rsidP="00E01192">
      <w:pPr>
        <w:ind w:firstLine="708"/>
        <w:jc w:val="both"/>
        <w:rPr>
          <w:sz w:val="26"/>
          <w:szCs w:val="26"/>
        </w:rPr>
      </w:pPr>
      <w:proofErr w:type="gramStart"/>
      <w:r>
        <w:rPr>
          <w:sz w:val="26"/>
          <w:szCs w:val="26"/>
        </w:rPr>
        <w:t xml:space="preserve">4) </w:t>
      </w:r>
      <w:r w:rsidRPr="0032384E">
        <w:rPr>
          <w:sz w:val="26"/>
          <w:szCs w:val="26"/>
        </w:rPr>
        <w:t xml:space="preserve">подачи заявки на участие в конкурсе или аукционе заявителем, </w:t>
      </w:r>
      <w:r>
        <w:rPr>
          <w:sz w:val="26"/>
          <w:szCs w:val="26"/>
        </w:rPr>
        <w:t xml:space="preserve">                               </w:t>
      </w:r>
      <w:r w:rsidRPr="0032384E">
        <w:rPr>
          <w:sz w:val="26"/>
          <w:szCs w:val="26"/>
        </w:rPr>
        <w:t>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w:t>
      </w:r>
      <w:r>
        <w:rPr>
          <w:sz w:val="26"/>
          <w:szCs w:val="26"/>
        </w:rPr>
        <w:t>;</w:t>
      </w:r>
      <w:proofErr w:type="gramEnd"/>
    </w:p>
    <w:p w:rsidR="00E01192" w:rsidRPr="008C66E8" w:rsidRDefault="00E01192" w:rsidP="00E01192">
      <w:pPr>
        <w:ind w:firstLine="708"/>
        <w:jc w:val="both"/>
        <w:rPr>
          <w:sz w:val="26"/>
          <w:szCs w:val="26"/>
        </w:rPr>
      </w:pPr>
      <w:r>
        <w:rPr>
          <w:sz w:val="26"/>
          <w:szCs w:val="26"/>
        </w:rPr>
        <w:t>5</w:t>
      </w:r>
      <w:r w:rsidRPr="008C66E8">
        <w:rPr>
          <w:sz w:val="26"/>
          <w:szCs w:val="26"/>
        </w:rPr>
        <w:t>) несоответствия заявки на участие в аукционе требованиям документации               об аукционе в электронной форме, в том числе наличие в такой заявке предложения             о цене договора ниже начальной (минимальной) цены договора (цены лота);</w:t>
      </w:r>
    </w:p>
    <w:p w:rsidR="00E01192" w:rsidRPr="008C66E8" w:rsidRDefault="00E01192" w:rsidP="00E01192">
      <w:pPr>
        <w:ind w:firstLine="708"/>
        <w:jc w:val="both"/>
        <w:rPr>
          <w:sz w:val="26"/>
          <w:szCs w:val="26"/>
        </w:rPr>
      </w:pPr>
      <w:r>
        <w:rPr>
          <w:sz w:val="26"/>
          <w:szCs w:val="26"/>
        </w:rPr>
        <w:t>6</w:t>
      </w:r>
      <w:r w:rsidRPr="008C66E8">
        <w:rPr>
          <w:sz w:val="26"/>
          <w:szCs w:val="26"/>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1192" w:rsidRPr="008C66E8" w:rsidRDefault="00E01192" w:rsidP="00E01192">
      <w:pPr>
        <w:ind w:firstLine="708"/>
        <w:jc w:val="both"/>
        <w:rPr>
          <w:sz w:val="26"/>
          <w:szCs w:val="26"/>
        </w:rPr>
      </w:pPr>
      <w:r>
        <w:rPr>
          <w:sz w:val="26"/>
          <w:szCs w:val="26"/>
        </w:rPr>
        <w:t>7</w:t>
      </w:r>
      <w:r w:rsidRPr="008C66E8">
        <w:rPr>
          <w:sz w:val="26"/>
          <w:szCs w:val="26"/>
        </w:rPr>
        <w:t xml:space="preserve">) наличия решения о приостановлении деятельности заявителя в порядке, предусмотренном </w:t>
      </w:r>
      <w:hyperlink r:id="rId13">
        <w:r w:rsidRPr="008C66E8">
          <w:rPr>
            <w:sz w:val="26"/>
            <w:szCs w:val="26"/>
          </w:rPr>
          <w:t>Кодексом</w:t>
        </w:r>
      </w:hyperlink>
      <w:r w:rsidRPr="008C66E8">
        <w:rPr>
          <w:sz w:val="26"/>
          <w:szCs w:val="26"/>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E01192" w:rsidRPr="008C66E8" w:rsidRDefault="00E01192" w:rsidP="00E01192">
      <w:pPr>
        <w:pStyle w:val="a9"/>
        <w:widowControl w:val="0"/>
        <w:ind w:firstLine="709"/>
        <w:rPr>
          <w:b/>
          <w:bCs/>
          <w:sz w:val="26"/>
          <w:szCs w:val="26"/>
        </w:rPr>
      </w:pPr>
      <w:r w:rsidRPr="008C66E8">
        <w:rPr>
          <w:b/>
          <w:bCs/>
          <w:sz w:val="26"/>
          <w:szCs w:val="26"/>
        </w:rPr>
        <w:t xml:space="preserve">Отказ </w:t>
      </w:r>
      <w:proofErr w:type="gramStart"/>
      <w:r w:rsidRPr="008C66E8">
        <w:rPr>
          <w:b/>
          <w:bCs/>
          <w:sz w:val="26"/>
          <w:szCs w:val="26"/>
        </w:rPr>
        <w:t>в допуске к участию в аукционе в электронной форме по иным основаниям</w:t>
      </w:r>
      <w:proofErr w:type="gramEnd"/>
      <w:r w:rsidRPr="008C66E8">
        <w:rPr>
          <w:b/>
          <w:bCs/>
          <w:sz w:val="26"/>
          <w:szCs w:val="26"/>
        </w:rPr>
        <w:t xml:space="preserve">, не предусмотренным разделом 2.5. документации об аукционе,                    не допускается. </w:t>
      </w:r>
    </w:p>
    <w:p w:rsidR="00E01192" w:rsidRPr="008C66E8" w:rsidRDefault="00E01192" w:rsidP="00E01192">
      <w:pPr>
        <w:pStyle w:val="a9"/>
        <w:widowControl w:val="0"/>
        <w:ind w:firstLine="709"/>
        <w:rPr>
          <w:b/>
          <w:bCs/>
          <w:sz w:val="26"/>
          <w:szCs w:val="26"/>
        </w:rPr>
      </w:pPr>
      <w:r w:rsidRPr="008C66E8">
        <w:rPr>
          <w:b/>
          <w:bCs/>
          <w:sz w:val="26"/>
          <w:szCs w:val="26"/>
        </w:rPr>
        <w:t xml:space="preserve">В случае установления факта недостоверности сведений, содержащихся                в </w:t>
      </w:r>
      <w:proofErr w:type="gramStart"/>
      <w:r w:rsidRPr="008C66E8">
        <w:rPr>
          <w:b/>
          <w:bCs/>
          <w:sz w:val="26"/>
          <w:szCs w:val="26"/>
        </w:rPr>
        <w:t>документах, представленных заявителем или участником аукциона Комиссия обязана</w:t>
      </w:r>
      <w:proofErr w:type="gramEnd"/>
      <w:r w:rsidRPr="008C66E8">
        <w:rPr>
          <w:b/>
          <w:bCs/>
          <w:sz w:val="26"/>
          <w:szCs w:val="26"/>
        </w:rPr>
        <w:t xml:space="preserve"> отстранить такого заявителя или участника аукциона от участия                      в аукционе на любом этапе его проведения. Протокол об отстранения Заявителя или участника аукциона в электронной форме подлежит размещению                           на официальном сайте в срок не позднее дня, следующего за</w:t>
      </w:r>
      <w:r>
        <w:rPr>
          <w:b/>
          <w:bCs/>
          <w:sz w:val="26"/>
          <w:szCs w:val="26"/>
        </w:rPr>
        <w:t xml:space="preserve"> </w:t>
      </w:r>
      <w:r w:rsidRPr="008C66E8">
        <w:rPr>
          <w:b/>
          <w:bCs/>
          <w:sz w:val="26"/>
          <w:szCs w:val="26"/>
        </w:rPr>
        <w:t>днем принятия такого решения. При этом в протоколе указываются установленные факты недостоверных сведений.</w:t>
      </w:r>
    </w:p>
    <w:p w:rsidR="00E01192" w:rsidRPr="008C66E8" w:rsidRDefault="00E01192" w:rsidP="00E01192">
      <w:pPr>
        <w:pStyle w:val="a9"/>
        <w:widowControl w:val="0"/>
        <w:ind w:firstLine="709"/>
        <w:rPr>
          <w:b/>
          <w:bCs/>
          <w:sz w:val="26"/>
          <w:szCs w:val="26"/>
        </w:rPr>
      </w:pPr>
    </w:p>
    <w:p w:rsidR="00E01192" w:rsidRPr="008C66E8" w:rsidRDefault="00E01192" w:rsidP="00E01192">
      <w:pPr>
        <w:widowControl w:val="0"/>
        <w:jc w:val="center"/>
        <w:rPr>
          <w:b/>
          <w:sz w:val="26"/>
          <w:szCs w:val="26"/>
        </w:rPr>
      </w:pPr>
      <w:r w:rsidRPr="008C66E8">
        <w:rPr>
          <w:b/>
          <w:sz w:val="26"/>
          <w:szCs w:val="26"/>
        </w:rPr>
        <w:t>2.6. Дата, время, график проведения осмотра объекта недвижимости</w:t>
      </w:r>
    </w:p>
    <w:p w:rsidR="00E01192" w:rsidRPr="008C66E8" w:rsidRDefault="00E01192" w:rsidP="00E01192">
      <w:pPr>
        <w:widowControl w:val="0"/>
        <w:ind w:firstLine="708"/>
        <w:jc w:val="both"/>
        <w:rPr>
          <w:sz w:val="26"/>
          <w:szCs w:val="26"/>
        </w:rPr>
      </w:pPr>
      <w:r w:rsidRPr="008C66E8">
        <w:rPr>
          <w:sz w:val="26"/>
          <w:szCs w:val="26"/>
        </w:rPr>
        <w:t xml:space="preserve">Осмотр объекта недвижимости, право заключения </w:t>
      </w:r>
      <w:proofErr w:type="gramStart"/>
      <w:r w:rsidRPr="008C66E8">
        <w:rPr>
          <w:sz w:val="26"/>
          <w:szCs w:val="26"/>
        </w:rPr>
        <w:t>договора</w:t>
      </w:r>
      <w:proofErr w:type="gramEnd"/>
      <w:r w:rsidRPr="008C66E8">
        <w:rPr>
          <w:sz w:val="26"/>
          <w:szCs w:val="26"/>
        </w:rPr>
        <w:t xml:space="preserve"> аренды которого выносится на аукцион, обеспечивает организатор аукциона без взимания платы.</w:t>
      </w:r>
    </w:p>
    <w:p w:rsidR="00E01192" w:rsidRPr="008C66E8" w:rsidRDefault="00E01192" w:rsidP="00E01192">
      <w:pPr>
        <w:widowControl w:val="0"/>
        <w:ind w:firstLine="708"/>
        <w:jc w:val="both"/>
        <w:rPr>
          <w:sz w:val="26"/>
          <w:szCs w:val="26"/>
        </w:rPr>
      </w:pPr>
      <w:r w:rsidRPr="008C66E8">
        <w:rPr>
          <w:sz w:val="26"/>
          <w:szCs w:val="26"/>
        </w:rPr>
        <w:t>Осмотр осуществляется не реже, чем через каждые пять рабочих дней с даты размещения извещения о проведен</w:t>
      </w:r>
      <w:proofErr w:type="gramStart"/>
      <w:r w:rsidRPr="008C66E8">
        <w:rPr>
          <w:sz w:val="26"/>
          <w:szCs w:val="26"/>
        </w:rPr>
        <w:t>ии ау</w:t>
      </w:r>
      <w:proofErr w:type="gramEnd"/>
      <w:r w:rsidRPr="008C66E8">
        <w:rPr>
          <w:sz w:val="26"/>
          <w:szCs w:val="26"/>
        </w:rPr>
        <w:t xml:space="preserve">кциона на официальном сайте, но не </w:t>
      </w:r>
      <w:r w:rsidRPr="008C66E8">
        <w:rPr>
          <w:sz w:val="26"/>
          <w:szCs w:val="26"/>
        </w:rPr>
        <w:lastRenderedPageBreak/>
        <w:t>позднее, чем за два рабочих дня до даты окончания срока подачи заявок на участие в аукционе.</w:t>
      </w:r>
    </w:p>
    <w:p w:rsidR="00E01192" w:rsidRPr="008C66E8" w:rsidRDefault="00E01192" w:rsidP="00E01192">
      <w:pPr>
        <w:widowControl w:val="0"/>
        <w:ind w:firstLine="708"/>
        <w:jc w:val="both"/>
        <w:rPr>
          <w:sz w:val="26"/>
          <w:szCs w:val="26"/>
        </w:rPr>
      </w:pPr>
      <w:r w:rsidRPr="008C66E8">
        <w:rPr>
          <w:sz w:val="26"/>
          <w:szCs w:val="26"/>
        </w:rPr>
        <w:t>Дата, время, график проведения осмотра объекта недвижимости:</w:t>
      </w:r>
    </w:p>
    <w:p w:rsidR="00E01192" w:rsidRPr="008C66E8" w:rsidRDefault="00E01192" w:rsidP="00E01192">
      <w:pPr>
        <w:ind w:firstLine="708"/>
        <w:jc w:val="both"/>
        <w:rPr>
          <w:sz w:val="26"/>
          <w:szCs w:val="26"/>
        </w:rPr>
      </w:pPr>
      <w:r w:rsidRPr="008C66E8">
        <w:rPr>
          <w:sz w:val="26"/>
          <w:szCs w:val="26"/>
        </w:rPr>
        <w:t>с 08.00 ч. до 12.00 ч. по московскому времени:</w:t>
      </w:r>
      <w:r>
        <w:rPr>
          <w:sz w:val="26"/>
          <w:szCs w:val="26"/>
        </w:rPr>
        <w:t xml:space="preserve"> 21.02.2025 г., 28.02.2025 г., 07.03.2025 г., 12.03.2025 г.</w:t>
      </w:r>
    </w:p>
    <w:p w:rsidR="00E01192" w:rsidRPr="008C66E8" w:rsidRDefault="00E01192" w:rsidP="00E01192">
      <w:pPr>
        <w:ind w:firstLine="708"/>
        <w:jc w:val="both"/>
        <w:rPr>
          <w:sz w:val="26"/>
          <w:szCs w:val="26"/>
        </w:rPr>
      </w:pPr>
      <w:r w:rsidRPr="008C66E8">
        <w:rPr>
          <w:sz w:val="26"/>
          <w:szCs w:val="26"/>
        </w:rPr>
        <w:t xml:space="preserve">Для </w:t>
      </w:r>
      <w:proofErr w:type="gramStart"/>
      <w:r w:rsidRPr="008C66E8">
        <w:rPr>
          <w:sz w:val="26"/>
          <w:szCs w:val="26"/>
        </w:rPr>
        <w:t>осмотра</w:t>
      </w:r>
      <w:proofErr w:type="gramEnd"/>
      <w:r w:rsidRPr="008C66E8">
        <w:rPr>
          <w:sz w:val="26"/>
          <w:szCs w:val="26"/>
        </w:rPr>
        <w:t xml:space="preserve"> выставленного на торги объекта недвижимости необходимо предварительно позвонить по тел.: 7(47231) </w:t>
      </w:r>
      <w:r>
        <w:rPr>
          <w:sz w:val="26"/>
          <w:szCs w:val="26"/>
        </w:rPr>
        <w:t>5-55-33</w:t>
      </w:r>
      <w:r w:rsidRPr="008C66E8">
        <w:rPr>
          <w:sz w:val="26"/>
          <w:szCs w:val="26"/>
        </w:rPr>
        <w:t>.</w:t>
      </w:r>
    </w:p>
    <w:p w:rsidR="00E01192" w:rsidRPr="008C66E8" w:rsidRDefault="00E01192" w:rsidP="00E01192">
      <w:pPr>
        <w:pStyle w:val="a9"/>
        <w:widowControl w:val="0"/>
        <w:ind w:firstLine="709"/>
        <w:rPr>
          <w:b/>
          <w:bCs/>
          <w:sz w:val="26"/>
          <w:szCs w:val="26"/>
        </w:rPr>
      </w:pPr>
    </w:p>
    <w:p w:rsidR="00E01192" w:rsidRPr="008C66E8" w:rsidRDefault="00E01192" w:rsidP="00E01192">
      <w:pPr>
        <w:pStyle w:val="a9"/>
        <w:widowControl w:val="0"/>
        <w:ind w:firstLine="720"/>
        <w:jc w:val="center"/>
        <w:rPr>
          <w:b/>
          <w:sz w:val="26"/>
          <w:szCs w:val="26"/>
        </w:rPr>
      </w:pPr>
      <w:r w:rsidRPr="008C66E8">
        <w:rPr>
          <w:b/>
          <w:sz w:val="26"/>
          <w:szCs w:val="26"/>
        </w:rPr>
        <w:t>2.7. Порядок подачи заявок на участие в аукционе</w:t>
      </w:r>
    </w:p>
    <w:p w:rsidR="00E01192" w:rsidRPr="008C66E8" w:rsidRDefault="00E01192" w:rsidP="00E01192">
      <w:pPr>
        <w:widowControl w:val="0"/>
        <w:ind w:firstLine="708"/>
        <w:jc w:val="both"/>
        <w:rPr>
          <w:sz w:val="26"/>
          <w:szCs w:val="26"/>
        </w:rPr>
      </w:pPr>
      <w:r w:rsidRPr="008C66E8">
        <w:rPr>
          <w:sz w:val="26"/>
          <w:szCs w:val="26"/>
        </w:rPr>
        <w:t>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E01192" w:rsidRPr="008C66E8" w:rsidRDefault="00E01192" w:rsidP="00E01192">
      <w:pPr>
        <w:ind w:firstLine="708"/>
        <w:jc w:val="both"/>
        <w:rPr>
          <w:b/>
          <w:sz w:val="26"/>
          <w:szCs w:val="26"/>
        </w:rPr>
      </w:pPr>
      <w:r w:rsidRPr="008C66E8">
        <w:rPr>
          <w:b/>
          <w:sz w:val="26"/>
          <w:szCs w:val="26"/>
        </w:rPr>
        <w:t>Заявка на участие в аукционе</w:t>
      </w:r>
      <w:r w:rsidRPr="008C66E8">
        <w:rPr>
          <w:sz w:val="26"/>
          <w:szCs w:val="26"/>
        </w:rPr>
        <w:t xml:space="preserve"> должна содержать следующие </w:t>
      </w:r>
      <w:r w:rsidRPr="008C66E8">
        <w:rPr>
          <w:b/>
          <w:sz w:val="26"/>
          <w:szCs w:val="26"/>
        </w:rPr>
        <w:t>документы                и сведения:</w:t>
      </w:r>
      <w:bookmarkStart w:id="1" w:name="P3"/>
      <w:bookmarkEnd w:id="1"/>
    </w:p>
    <w:p w:rsidR="00E01192" w:rsidRPr="008C66E8" w:rsidRDefault="00E01192" w:rsidP="00E01192">
      <w:pPr>
        <w:ind w:firstLine="708"/>
        <w:jc w:val="both"/>
        <w:rPr>
          <w:sz w:val="26"/>
          <w:szCs w:val="26"/>
        </w:rPr>
      </w:pPr>
      <w:proofErr w:type="gramStart"/>
      <w:r w:rsidRPr="008C66E8">
        <w:rPr>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8C66E8">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01192" w:rsidRPr="008C66E8" w:rsidRDefault="00E01192" w:rsidP="00E01192">
      <w:pPr>
        <w:ind w:firstLine="708"/>
        <w:jc w:val="both"/>
        <w:rPr>
          <w:sz w:val="26"/>
          <w:szCs w:val="26"/>
        </w:rPr>
      </w:pPr>
      <w:proofErr w:type="gramStart"/>
      <w:r w:rsidRPr="008C66E8">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8C66E8">
        <w:rPr>
          <w:sz w:val="26"/>
          <w:szCs w:val="26"/>
        </w:rPr>
        <w:t xml:space="preserve"> </w:t>
      </w:r>
      <w:proofErr w:type="gramStart"/>
      <w:r w:rsidRPr="008C66E8">
        <w:rPr>
          <w:sz w:val="26"/>
          <w:szCs w:val="26"/>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w:t>
      </w:r>
      <w:r>
        <w:rPr>
          <w:sz w:val="26"/>
          <w:szCs w:val="26"/>
        </w:rPr>
        <w:t xml:space="preserve">                     </w:t>
      </w:r>
      <w:r w:rsidRPr="008C66E8">
        <w:rPr>
          <w:sz w:val="26"/>
          <w:szCs w:val="26"/>
        </w:rPr>
        <w:t>(если               от имени заявителя выступает обособленное подразделение юридического лица);</w:t>
      </w:r>
      <w:proofErr w:type="gramEnd"/>
    </w:p>
    <w:p w:rsidR="00E01192" w:rsidRPr="008C66E8" w:rsidRDefault="00E01192" w:rsidP="00E01192">
      <w:pPr>
        <w:ind w:firstLine="708"/>
        <w:jc w:val="both"/>
        <w:rPr>
          <w:sz w:val="26"/>
          <w:szCs w:val="26"/>
        </w:rPr>
      </w:pPr>
      <w:r w:rsidRPr="008C66E8">
        <w:rPr>
          <w:sz w:val="26"/>
          <w:szCs w:val="26"/>
        </w:rPr>
        <w:t xml:space="preserve">3) выписку из единого государственного реестра юридических лиц </w:t>
      </w:r>
      <w:r>
        <w:rPr>
          <w:sz w:val="26"/>
          <w:szCs w:val="26"/>
        </w:rPr>
        <w:t xml:space="preserve">                       </w:t>
      </w:r>
      <w:r w:rsidRPr="008C66E8">
        <w:rPr>
          <w:sz w:val="26"/>
          <w:szCs w:val="26"/>
        </w:rPr>
        <w:t>(если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 w:name="P6"/>
      <w:bookmarkEnd w:id="2"/>
    </w:p>
    <w:p w:rsidR="00E01192" w:rsidRPr="008C66E8" w:rsidRDefault="00E01192" w:rsidP="00E01192">
      <w:pPr>
        <w:ind w:firstLine="708"/>
        <w:jc w:val="both"/>
        <w:rPr>
          <w:sz w:val="26"/>
          <w:szCs w:val="26"/>
        </w:rPr>
      </w:pPr>
      <w:r w:rsidRPr="008C66E8">
        <w:rPr>
          <w:sz w:val="26"/>
          <w:szCs w:val="26"/>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w:t>
      </w:r>
      <w:r w:rsidRPr="008C66E8">
        <w:rPr>
          <w:sz w:val="26"/>
          <w:szCs w:val="26"/>
        </w:rPr>
        <w:lastRenderedPageBreak/>
        <w:t>с законодательством соответствующего государства (если заявителем является иностранное юридическое лицо);</w:t>
      </w:r>
    </w:p>
    <w:p w:rsidR="00E01192" w:rsidRPr="008C66E8" w:rsidRDefault="00E01192" w:rsidP="00E01192">
      <w:pPr>
        <w:ind w:firstLine="708"/>
        <w:jc w:val="both"/>
        <w:rPr>
          <w:sz w:val="26"/>
          <w:szCs w:val="26"/>
        </w:rPr>
      </w:pPr>
      <w:r w:rsidRPr="008C66E8">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E01192" w:rsidRPr="008C66E8" w:rsidRDefault="00E01192" w:rsidP="00E01192">
      <w:pPr>
        <w:ind w:firstLine="708"/>
        <w:jc w:val="both"/>
        <w:rPr>
          <w:sz w:val="26"/>
          <w:szCs w:val="26"/>
        </w:rPr>
      </w:pPr>
      <w:r w:rsidRPr="008C66E8">
        <w:rPr>
          <w:sz w:val="26"/>
          <w:szCs w:val="26"/>
        </w:rPr>
        <w:t xml:space="preserve">6) документ, подтверждающий полномочия лица на осуществление действий         от имени заявителя - юридического лица (копия решения о назначении </w:t>
      </w:r>
      <w:r>
        <w:rPr>
          <w:sz w:val="26"/>
          <w:szCs w:val="26"/>
        </w:rPr>
        <w:t xml:space="preserve">                             </w:t>
      </w:r>
      <w:r w:rsidRPr="008C66E8">
        <w:rPr>
          <w:sz w:val="26"/>
          <w:szCs w:val="26"/>
        </w:rPr>
        <w:t>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8C66E8">
        <w:rPr>
          <w:sz w:val="26"/>
          <w:szCs w:val="26"/>
        </w:rPr>
        <w:t>,</w:t>
      </w:r>
      <w:proofErr w:type="gramEnd"/>
      <w:r w:rsidRPr="008C66E8">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8C66E8">
        <w:rPr>
          <w:sz w:val="26"/>
          <w:szCs w:val="26"/>
        </w:rPr>
        <w:t>,</w:t>
      </w:r>
      <w:proofErr w:type="gramEnd"/>
      <w:r w:rsidRPr="008C66E8">
        <w:rPr>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01192" w:rsidRPr="008C66E8" w:rsidRDefault="00E01192" w:rsidP="00E01192">
      <w:pPr>
        <w:ind w:firstLine="708"/>
        <w:jc w:val="both"/>
        <w:rPr>
          <w:sz w:val="26"/>
          <w:szCs w:val="26"/>
        </w:rPr>
      </w:pPr>
      <w:r w:rsidRPr="008C66E8">
        <w:rPr>
          <w:sz w:val="26"/>
          <w:szCs w:val="26"/>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w:t>
      </w:r>
      <w:r>
        <w:rPr>
          <w:sz w:val="26"/>
          <w:szCs w:val="26"/>
        </w:rPr>
        <w:t xml:space="preserve">                   </w:t>
      </w:r>
      <w:r w:rsidRPr="008C66E8">
        <w:rPr>
          <w:sz w:val="26"/>
          <w:szCs w:val="26"/>
        </w:rPr>
        <w:t>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3" w:name="P10"/>
      <w:bookmarkEnd w:id="3"/>
    </w:p>
    <w:p w:rsidR="00E01192" w:rsidRPr="008C66E8" w:rsidRDefault="00E01192" w:rsidP="00E01192">
      <w:pPr>
        <w:ind w:firstLine="708"/>
        <w:jc w:val="both"/>
        <w:rPr>
          <w:sz w:val="26"/>
          <w:szCs w:val="26"/>
        </w:rPr>
      </w:pPr>
      <w:r w:rsidRPr="008C66E8">
        <w:rPr>
          <w:sz w:val="26"/>
          <w:szCs w:val="26"/>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(Приложение № 2 настоящей документации об аукционе);</w:t>
      </w:r>
    </w:p>
    <w:p w:rsidR="00E01192" w:rsidRPr="008C66E8" w:rsidRDefault="00E01192" w:rsidP="00E01192">
      <w:pPr>
        <w:ind w:firstLine="708"/>
        <w:jc w:val="both"/>
        <w:rPr>
          <w:sz w:val="26"/>
          <w:szCs w:val="26"/>
        </w:rPr>
      </w:pPr>
      <w:r w:rsidRPr="008C66E8">
        <w:rPr>
          <w:sz w:val="26"/>
          <w:szCs w:val="26"/>
        </w:rPr>
        <w:t>9) документы или копии документов, подтверждающие внесение задатка.</w:t>
      </w:r>
      <w:bookmarkStart w:id="4" w:name="P13"/>
      <w:bookmarkEnd w:id="4"/>
    </w:p>
    <w:p w:rsidR="00E01192" w:rsidRPr="008C66E8" w:rsidRDefault="00E01192" w:rsidP="00E01192">
      <w:pPr>
        <w:ind w:firstLine="708"/>
        <w:jc w:val="both"/>
        <w:rPr>
          <w:sz w:val="26"/>
          <w:szCs w:val="26"/>
        </w:rPr>
      </w:pPr>
      <w:r w:rsidRPr="008C66E8">
        <w:rPr>
          <w:sz w:val="26"/>
          <w:szCs w:val="26"/>
        </w:rPr>
        <w:t xml:space="preserve">Информация и документы, предусмотренные </w:t>
      </w:r>
      <w:hyperlink w:anchor="P3">
        <w:r w:rsidRPr="008C66E8">
          <w:rPr>
            <w:sz w:val="26"/>
            <w:szCs w:val="26"/>
          </w:rPr>
          <w:t>подпунктами 1</w:t>
        </w:r>
      </w:hyperlink>
      <w:r w:rsidRPr="008C66E8">
        <w:rPr>
          <w:sz w:val="26"/>
          <w:szCs w:val="26"/>
        </w:rPr>
        <w:t xml:space="preserve"> - </w:t>
      </w:r>
      <w:hyperlink w:anchor="P6">
        <w:r w:rsidRPr="008C66E8">
          <w:rPr>
            <w:sz w:val="26"/>
            <w:szCs w:val="26"/>
          </w:rPr>
          <w:t>4</w:t>
        </w:r>
      </w:hyperlink>
      <w:r w:rsidRPr="008C66E8">
        <w:rPr>
          <w:sz w:val="26"/>
          <w:szCs w:val="26"/>
        </w:rPr>
        <w:t xml:space="preserve"> и </w:t>
      </w:r>
      <w:hyperlink w:anchor="P10">
        <w:r w:rsidRPr="008C66E8">
          <w:rPr>
            <w:sz w:val="26"/>
            <w:szCs w:val="26"/>
          </w:rPr>
          <w:t xml:space="preserve">8 раздела 2.7. </w:t>
        </w:r>
      </w:hyperlink>
      <w:r w:rsidRPr="008C66E8">
        <w:rPr>
          <w:sz w:val="26"/>
          <w:szCs w:val="26"/>
        </w:rPr>
        <w:t>настоящей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E01192" w:rsidRPr="008C66E8" w:rsidRDefault="00E01192" w:rsidP="00E01192">
      <w:pPr>
        <w:ind w:firstLine="708"/>
        <w:jc w:val="both"/>
        <w:rPr>
          <w:sz w:val="26"/>
          <w:szCs w:val="26"/>
        </w:rPr>
      </w:pPr>
      <w:proofErr w:type="gramStart"/>
      <w:r w:rsidRPr="008C66E8">
        <w:rPr>
          <w:sz w:val="26"/>
          <w:szCs w:val="26"/>
        </w:rPr>
        <w:t xml:space="preserve">В случае внесения заявителем изменений в информацию и (или) документы, направление которых в соответствии с </w:t>
      </w:r>
      <w:hyperlink w:anchor="P13">
        <w:r w:rsidRPr="008C66E8">
          <w:rPr>
            <w:sz w:val="26"/>
            <w:szCs w:val="26"/>
          </w:rPr>
          <w:t>абзацем первым</w:t>
        </w:r>
      </w:hyperlink>
      <w:r w:rsidRPr="008C66E8">
        <w:rPr>
          <w:sz w:val="26"/>
          <w:szCs w:val="26"/>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8C66E8">
        <w:rPr>
          <w:sz w:val="26"/>
          <w:szCs w:val="26"/>
        </w:rPr>
        <w:t xml:space="preserve"> и (или) документов                         на официальном сайте.</w:t>
      </w:r>
    </w:p>
    <w:p w:rsidR="00E01192" w:rsidRPr="008C66E8" w:rsidRDefault="00E01192" w:rsidP="00E01192">
      <w:pPr>
        <w:ind w:firstLine="709"/>
        <w:jc w:val="both"/>
        <w:rPr>
          <w:sz w:val="26"/>
          <w:szCs w:val="26"/>
        </w:rPr>
      </w:pPr>
      <w:r w:rsidRPr="008C66E8">
        <w:rPr>
          <w:sz w:val="26"/>
          <w:szCs w:val="26"/>
        </w:rPr>
        <w:t>Указанные в разделе 2.7. документации об аукционе документы в части                          их оформления и содержания должны соответствовать требованиям законодательства Российской Федерации.</w:t>
      </w:r>
    </w:p>
    <w:p w:rsidR="00E01192" w:rsidRPr="008C66E8" w:rsidRDefault="00E01192" w:rsidP="00E01192">
      <w:pPr>
        <w:tabs>
          <w:tab w:val="num" w:pos="1440"/>
        </w:tabs>
        <w:ind w:firstLine="709"/>
        <w:jc w:val="both"/>
        <w:rPr>
          <w:sz w:val="26"/>
          <w:szCs w:val="26"/>
        </w:rPr>
      </w:pPr>
      <w:r w:rsidRPr="008C66E8">
        <w:rPr>
          <w:sz w:val="26"/>
          <w:szCs w:val="26"/>
        </w:rPr>
        <w:t>Подготовленная Заявителем заявка, а также вся документация, связанные                   с этой заявкой, должны быть написаны на русском языке.</w:t>
      </w:r>
    </w:p>
    <w:p w:rsidR="00E01192" w:rsidRPr="008C66E8" w:rsidRDefault="00E01192" w:rsidP="00E01192">
      <w:pPr>
        <w:ind w:firstLine="708"/>
        <w:jc w:val="both"/>
        <w:rPr>
          <w:sz w:val="26"/>
          <w:szCs w:val="26"/>
          <w:highlight w:val="yellow"/>
        </w:rPr>
      </w:pPr>
      <w:r w:rsidRPr="008C66E8">
        <w:rPr>
          <w:sz w:val="26"/>
          <w:szCs w:val="26"/>
        </w:rPr>
        <w:lastRenderedPageBreak/>
        <w:t>Заявитель вправе подать только одну заявку в отношении каждого предмета аукциона (лота).</w:t>
      </w:r>
    </w:p>
    <w:p w:rsidR="00E01192" w:rsidRPr="008C66E8" w:rsidRDefault="00E01192" w:rsidP="00E01192">
      <w:pPr>
        <w:spacing w:after="1"/>
        <w:jc w:val="both"/>
        <w:rPr>
          <w:sz w:val="26"/>
          <w:szCs w:val="26"/>
        </w:rPr>
      </w:pPr>
      <w:r w:rsidRPr="008C66E8">
        <w:rPr>
          <w:sz w:val="26"/>
          <w:szCs w:val="26"/>
        </w:rPr>
        <w:tab/>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E01192" w:rsidRPr="008C66E8" w:rsidRDefault="00E01192" w:rsidP="00E01192">
      <w:pPr>
        <w:spacing w:after="1"/>
        <w:jc w:val="both"/>
        <w:rPr>
          <w:sz w:val="26"/>
          <w:szCs w:val="26"/>
        </w:rPr>
      </w:pPr>
      <w:r w:rsidRPr="008C66E8">
        <w:rPr>
          <w:sz w:val="26"/>
          <w:szCs w:val="26"/>
        </w:rPr>
        <w:tab/>
        <w:t>Каждая заявка на участие в аукционе, поступившая в срок, указанный                         в извещении о проведен</w:t>
      </w:r>
      <w:proofErr w:type="gramStart"/>
      <w:r w:rsidRPr="008C66E8">
        <w:rPr>
          <w:sz w:val="26"/>
          <w:szCs w:val="26"/>
        </w:rPr>
        <w:t>ии ау</w:t>
      </w:r>
      <w:proofErr w:type="gramEnd"/>
      <w:r w:rsidRPr="008C66E8">
        <w:rPr>
          <w:sz w:val="26"/>
          <w:szCs w:val="26"/>
        </w:rPr>
        <w:t>кциона, регистрируется оператором электронной площадки с указанием даты, времени ее получения и порядкового номера заявки.</w:t>
      </w:r>
    </w:p>
    <w:p w:rsidR="00E01192" w:rsidRPr="008C66E8" w:rsidRDefault="00E01192" w:rsidP="00E01192">
      <w:pPr>
        <w:spacing w:after="1"/>
        <w:ind w:firstLine="708"/>
        <w:jc w:val="both"/>
        <w:rPr>
          <w:sz w:val="26"/>
          <w:szCs w:val="26"/>
        </w:rPr>
      </w:pPr>
      <w:r w:rsidRPr="008C66E8">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E01192" w:rsidRPr="008C66E8" w:rsidRDefault="00E01192" w:rsidP="00E01192">
      <w:pPr>
        <w:pStyle w:val="ConsPlusNormal"/>
        <w:ind w:firstLine="708"/>
        <w:jc w:val="both"/>
        <w:rPr>
          <w:rFonts w:ascii="Times New Roman" w:hAnsi="Times New Roman" w:cs="Times New Roman"/>
          <w:sz w:val="26"/>
          <w:szCs w:val="26"/>
        </w:rPr>
      </w:pPr>
      <w:r w:rsidRPr="008C66E8">
        <w:rPr>
          <w:rFonts w:ascii="Times New Roman" w:hAnsi="Times New Roman" w:cs="Times New Roman"/>
          <w:sz w:val="26"/>
          <w:szCs w:val="26"/>
        </w:rPr>
        <w:t xml:space="preserve">Изменение заявки осуществляется путем отзыва ранее поданной и подачи новой заявки. </w:t>
      </w:r>
    </w:p>
    <w:p w:rsidR="00E01192" w:rsidRPr="008C66E8" w:rsidRDefault="00E01192" w:rsidP="00E01192">
      <w:pPr>
        <w:pStyle w:val="ConsPlusNormal"/>
        <w:ind w:firstLine="708"/>
        <w:jc w:val="both"/>
        <w:rPr>
          <w:rFonts w:ascii="Times New Roman" w:hAnsi="Times New Roman" w:cs="Times New Roman"/>
          <w:sz w:val="26"/>
          <w:szCs w:val="26"/>
        </w:rPr>
      </w:pPr>
    </w:p>
    <w:p w:rsidR="00E01192" w:rsidRPr="008C66E8" w:rsidRDefault="00E01192" w:rsidP="00E01192">
      <w:pPr>
        <w:pStyle w:val="a9"/>
        <w:widowControl w:val="0"/>
        <w:ind w:firstLine="720"/>
        <w:jc w:val="center"/>
        <w:rPr>
          <w:b/>
          <w:sz w:val="26"/>
          <w:szCs w:val="26"/>
        </w:rPr>
      </w:pPr>
      <w:bookmarkStart w:id="5" w:name="Par384"/>
      <w:bookmarkEnd w:id="5"/>
      <w:r w:rsidRPr="008C66E8">
        <w:rPr>
          <w:b/>
          <w:sz w:val="26"/>
          <w:szCs w:val="26"/>
        </w:rPr>
        <w:t>2.8. Порядок рассмотрения заявок на участие в аукционе</w:t>
      </w:r>
    </w:p>
    <w:p w:rsidR="00E01192" w:rsidRPr="008C66E8" w:rsidRDefault="00E01192" w:rsidP="00E01192">
      <w:pPr>
        <w:pStyle w:val="37"/>
        <w:tabs>
          <w:tab w:val="clear" w:pos="227"/>
          <w:tab w:val="left" w:pos="708"/>
        </w:tabs>
        <w:ind w:firstLine="709"/>
        <w:rPr>
          <w:sz w:val="26"/>
          <w:szCs w:val="26"/>
        </w:rPr>
      </w:pPr>
      <w:r w:rsidRPr="008C66E8">
        <w:rPr>
          <w:sz w:val="26"/>
          <w:szCs w:val="26"/>
        </w:rPr>
        <w:t>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 (разделы 2.4., 2.5., 2.7.).</w:t>
      </w:r>
    </w:p>
    <w:p w:rsidR="00E01192" w:rsidRPr="008C66E8" w:rsidRDefault="00E01192" w:rsidP="00E01192">
      <w:pPr>
        <w:widowControl w:val="0"/>
        <w:shd w:val="clear" w:color="auto" w:fill="FFFFFF"/>
        <w:ind w:firstLine="720"/>
        <w:jc w:val="both"/>
        <w:rPr>
          <w:sz w:val="26"/>
          <w:szCs w:val="26"/>
        </w:rPr>
      </w:pPr>
      <w:r w:rsidRPr="008C66E8">
        <w:rPr>
          <w:sz w:val="26"/>
          <w:szCs w:val="26"/>
        </w:rPr>
        <w:t xml:space="preserve">Рассмотрению подлежат заявки на </w:t>
      </w:r>
      <w:r>
        <w:rPr>
          <w:sz w:val="26"/>
          <w:szCs w:val="26"/>
        </w:rPr>
        <w:t xml:space="preserve">участие в аукционе, поступившие                   </w:t>
      </w:r>
      <w:r w:rsidRPr="008C66E8">
        <w:rPr>
          <w:sz w:val="26"/>
          <w:szCs w:val="26"/>
        </w:rPr>
        <w:t>до истечения, указанного в извещении о проведен</w:t>
      </w:r>
      <w:proofErr w:type="gramStart"/>
      <w:r w:rsidRPr="008C66E8">
        <w:rPr>
          <w:sz w:val="26"/>
          <w:szCs w:val="26"/>
        </w:rPr>
        <w:t>ии ау</w:t>
      </w:r>
      <w:proofErr w:type="gramEnd"/>
      <w:r w:rsidRPr="008C66E8">
        <w:rPr>
          <w:sz w:val="26"/>
          <w:szCs w:val="26"/>
        </w:rPr>
        <w:t>кциона, дня и времени представления заявок на участие в аукционе.</w:t>
      </w:r>
    </w:p>
    <w:p w:rsidR="00E01192" w:rsidRPr="008C66E8" w:rsidRDefault="00E01192" w:rsidP="00E01192">
      <w:pPr>
        <w:ind w:firstLine="708"/>
        <w:jc w:val="both"/>
        <w:rPr>
          <w:sz w:val="26"/>
          <w:szCs w:val="26"/>
        </w:rPr>
      </w:pPr>
      <w:proofErr w:type="gramStart"/>
      <w:r w:rsidRPr="008C66E8">
        <w:rPr>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E01192" w:rsidRPr="008C66E8" w:rsidRDefault="00E01192" w:rsidP="00E01192">
      <w:pPr>
        <w:ind w:firstLine="708"/>
        <w:jc w:val="both"/>
        <w:rPr>
          <w:sz w:val="26"/>
          <w:szCs w:val="26"/>
        </w:rPr>
      </w:pPr>
      <w:proofErr w:type="gramStart"/>
      <w:r w:rsidRPr="008C66E8">
        <w:rPr>
          <w:sz w:val="26"/>
          <w:szCs w:val="26"/>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2.5. документации об аукционе, которое оформляется протоколом рассмотрения заявок на участие в аукционе.</w:t>
      </w:r>
      <w:proofErr w:type="gramEnd"/>
    </w:p>
    <w:p w:rsidR="00E01192" w:rsidRPr="008C66E8" w:rsidRDefault="00E01192" w:rsidP="00E01192">
      <w:pPr>
        <w:ind w:firstLine="708"/>
        <w:jc w:val="both"/>
        <w:rPr>
          <w:sz w:val="26"/>
          <w:szCs w:val="26"/>
        </w:rPr>
      </w:pPr>
      <w:r w:rsidRPr="008C66E8">
        <w:rPr>
          <w:sz w:val="26"/>
          <w:szCs w:val="26"/>
        </w:rPr>
        <w:t>Комиссия принимает решение об отклонении заявки на участие в аукционе                   по основаниям:</w:t>
      </w:r>
    </w:p>
    <w:p w:rsidR="00E01192" w:rsidRPr="008C66E8" w:rsidRDefault="00E01192" w:rsidP="00E01192">
      <w:pPr>
        <w:ind w:firstLine="708"/>
        <w:jc w:val="both"/>
        <w:rPr>
          <w:sz w:val="26"/>
          <w:szCs w:val="26"/>
        </w:rPr>
      </w:pPr>
      <w:r w:rsidRPr="008C66E8">
        <w:rPr>
          <w:sz w:val="26"/>
          <w:szCs w:val="26"/>
        </w:rPr>
        <w:t>1) непредставления документов и (или) сведений, определенных разделом 2.7. настоящей документации, либо наличия в таких документах и (или) сведениях недостоверной информации;</w:t>
      </w:r>
    </w:p>
    <w:p w:rsidR="00E01192" w:rsidRPr="008C66E8" w:rsidRDefault="00E01192" w:rsidP="00E01192">
      <w:pPr>
        <w:ind w:firstLine="708"/>
        <w:jc w:val="both"/>
        <w:rPr>
          <w:sz w:val="26"/>
          <w:szCs w:val="26"/>
        </w:rPr>
      </w:pPr>
      <w:r w:rsidRPr="008C66E8">
        <w:rPr>
          <w:sz w:val="26"/>
          <w:szCs w:val="26"/>
        </w:rPr>
        <w:t>2) несоответствия требованиям, указанным в разделе 2.4. настоящей документации;</w:t>
      </w:r>
    </w:p>
    <w:p w:rsidR="00E01192" w:rsidRDefault="00E01192" w:rsidP="00E01192">
      <w:pPr>
        <w:ind w:firstLine="708"/>
        <w:jc w:val="both"/>
        <w:rPr>
          <w:sz w:val="26"/>
          <w:szCs w:val="26"/>
        </w:rPr>
      </w:pPr>
      <w:r w:rsidRPr="008C66E8">
        <w:rPr>
          <w:sz w:val="26"/>
          <w:szCs w:val="26"/>
        </w:rPr>
        <w:t>3) невнесения задатка;</w:t>
      </w:r>
    </w:p>
    <w:p w:rsidR="00E01192" w:rsidRPr="008C66E8" w:rsidRDefault="00E01192" w:rsidP="00E01192">
      <w:pPr>
        <w:ind w:firstLine="708"/>
        <w:jc w:val="both"/>
        <w:rPr>
          <w:sz w:val="26"/>
          <w:szCs w:val="26"/>
        </w:rPr>
      </w:pPr>
      <w:proofErr w:type="gramStart"/>
      <w:r>
        <w:rPr>
          <w:sz w:val="26"/>
          <w:szCs w:val="26"/>
        </w:rPr>
        <w:t xml:space="preserve">4) </w:t>
      </w:r>
      <w:r w:rsidRPr="0032384E">
        <w:rPr>
          <w:sz w:val="26"/>
          <w:szCs w:val="26"/>
        </w:rPr>
        <w:t xml:space="preserve">подачи заявки на участие в конкурсе или аукционе заявителем, </w:t>
      </w:r>
      <w:r>
        <w:rPr>
          <w:sz w:val="26"/>
          <w:szCs w:val="26"/>
        </w:rPr>
        <w:t xml:space="preserve">                             </w:t>
      </w:r>
      <w:r w:rsidRPr="0032384E">
        <w:rPr>
          <w:sz w:val="26"/>
          <w:szCs w:val="26"/>
        </w:rPr>
        <w:t>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w:t>
      </w:r>
      <w:r>
        <w:rPr>
          <w:sz w:val="26"/>
          <w:szCs w:val="26"/>
        </w:rPr>
        <w:t>;</w:t>
      </w:r>
      <w:proofErr w:type="gramEnd"/>
    </w:p>
    <w:p w:rsidR="00E01192" w:rsidRPr="008C66E8" w:rsidRDefault="00E01192" w:rsidP="00E01192">
      <w:pPr>
        <w:ind w:firstLine="708"/>
        <w:jc w:val="both"/>
        <w:rPr>
          <w:sz w:val="26"/>
          <w:szCs w:val="26"/>
        </w:rPr>
      </w:pPr>
      <w:r>
        <w:rPr>
          <w:sz w:val="26"/>
          <w:szCs w:val="26"/>
        </w:rPr>
        <w:lastRenderedPageBreak/>
        <w:t>5</w:t>
      </w:r>
      <w:r w:rsidRPr="008C66E8">
        <w:rPr>
          <w:sz w:val="26"/>
          <w:szCs w:val="26"/>
        </w:rPr>
        <w:t>)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1192" w:rsidRPr="008C66E8" w:rsidRDefault="00E01192" w:rsidP="00E01192">
      <w:pPr>
        <w:ind w:firstLine="708"/>
        <w:jc w:val="both"/>
        <w:rPr>
          <w:sz w:val="26"/>
          <w:szCs w:val="26"/>
        </w:rPr>
      </w:pPr>
      <w:r w:rsidRPr="008C66E8">
        <w:rPr>
          <w:sz w:val="26"/>
          <w:szCs w:val="26"/>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1192" w:rsidRPr="008C66E8" w:rsidRDefault="00E01192" w:rsidP="00E01192">
      <w:pPr>
        <w:ind w:firstLine="708"/>
        <w:jc w:val="both"/>
        <w:rPr>
          <w:sz w:val="26"/>
          <w:szCs w:val="26"/>
        </w:rPr>
      </w:pPr>
      <w:r w:rsidRPr="008C66E8">
        <w:rPr>
          <w:sz w:val="26"/>
          <w:szCs w:val="26"/>
        </w:rPr>
        <w:t xml:space="preserve">7) наличия решения о приостановлении деятельности заявителя в порядке, предусмотренном </w:t>
      </w:r>
      <w:hyperlink r:id="rId14">
        <w:r w:rsidRPr="008C66E8">
          <w:rPr>
            <w:sz w:val="26"/>
            <w:szCs w:val="26"/>
          </w:rPr>
          <w:t>Кодексом</w:t>
        </w:r>
      </w:hyperlink>
      <w:r w:rsidRPr="008C66E8">
        <w:rPr>
          <w:sz w:val="26"/>
          <w:szCs w:val="26"/>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E01192" w:rsidRPr="008C66E8" w:rsidRDefault="00E01192" w:rsidP="00E01192">
      <w:pPr>
        <w:ind w:firstLine="708"/>
        <w:jc w:val="both"/>
        <w:rPr>
          <w:sz w:val="26"/>
          <w:szCs w:val="26"/>
        </w:rPr>
      </w:pPr>
      <w:proofErr w:type="gramStart"/>
      <w:r w:rsidRPr="008C66E8">
        <w:rPr>
          <w:sz w:val="26"/>
          <w:szCs w:val="26"/>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8C66E8">
        <w:rPr>
          <w:sz w:val="26"/>
          <w:szCs w:val="26"/>
        </w:rPr>
        <w:t>, положений такой заявки,                        не соответствующих требованиям документации об аукционе.</w:t>
      </w:r>
    </w:p>
    <w:p w:rsidR="00E01192" w:rsidRPr="008C66E8" w:rsidRDefault="00E01192" w:rsidP="00E01192">
      <w:pPr>
        <w:ind w:firstLine="708"/>
        <w:jc w:val="both"/>
        <w:rPr>
          <w:sz w:val="26"/>
          <w:szCs w:val="26"/>
        </w:rPr>
      </w:pPr>
      <w:r w:rsidRPr="008C66E8">
        <w:rPr>
          <w:sz w:val="26"/>
          <w:szCs w:val="26"/>
        </w:rPr>
        <w:t>В случае</w:t>
      </w:r>
      <w:proofErr w:type="gramStart"/>
      <w:r w:rsidRPr="008C66E8">
        <w:rPr>
          <w:sz w:val="26"/>
          <w:szCs w:val="26"/>
        </w:rPr>
        <w:t>,</w:t>
      </w:r>
      <w:proofErr w:type="gramEnd"/>
      <w:r w:rsidRPr="008C66E8">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01192" w:rsidRPr="008C66E8" w:rsidRDefault="00E01192" w:rsidP="00E01192">
      <w:pPr>
        <w:ind w:firstLine="708"/>
        <w:jc w:val="both"/>
        <w:rPr>
          <w:sz w:val="26"/>
          <w:szCs w:val="26"/>
        </w:rPr>
      </w:pPr>
      <w:r w:rsidRPr="008C66E8">
        <w:rPr>
          <w:sz w:val="26"/>
          <w:szCs w:val="26"/>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Информация о заявителях, которым было отказано в допуске к участию в аукционе, в течение одного часа с момента </w:t>
      </w:r>
      <w:r>
        <w:rPr>
          <w:sz w:val="26"/>
          <w:szCs w:val="26"/>
        </w:rPr>
        <w:t xml:space="preserve">                      </w:t>
      </w:r>
      <w:r w:rsidRPr="008C66E8">
        <w:rPr>
          <w:sz w:val="26"/>
          <w:szCs w:val="26"/>
        </w:rPr>
        <w:t>ее размещения на электронной площадке размещается оператором электронной площадки на официальном сайте.</w:t>
      </w:r>
    </w:p>
    <w:p w:rsidR="00E01192" w:rsidRPr="008C66E8" w:rsidRDefault="00E01192" w:rsidP="00E01192">
      <w:pPr>
        <w:ind w:firstLine="708"/>
        <w:jc w:val="both"/>
        <w:rPr>
          <w:sz w:val="26"/>
          <w:szCs w:val="26"/>
        </w:rPr>
      </w:pPr>
      <w:r w:rsidRPr="008C66E8">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8C66E8">
        <w:rPr>
          <w:sz w:val="26"/>
          <w:szCs w:val="26"/>
        </w:rPr>
        <w:t>об отказе в допуске к участию в аукционе с указанием</w:t>
      </w:r>
      <w:proofErr w:type="gramEnd"/>
      <w:r w:rsidRPr="008C66E8">
        <w:rPr>
          <w:sz w:val="26"/>
          <w:szCs w:val="26"/>
        </w:rPr>
        <w:t xml:space="preserve"> оснований такого отказа.</w:t>
      </w:r>
    </w:p>
    <w:p w:rsidR="00E01192" w:rsidRPr="008C66E8" w:rsidRDefault="00E01192" w:rsidP="00E01192">
      <w:pPr>
        <w:spacing w:after="1"/>
        <w:ind w:firstLine="708"/>
        <w:jc w:val="both"/>
        <w:rPr>
          <w:sz w:val="26"/>
          <w:szCs w:val="26"/>
        </w:rPr>
      </w:pPr>
      <w:r w:rsidRPr="008C66E8">
        <w:rPr>
          <w:sz w:val="26"/>
          <w:szCs w:val="26"/>
        </w:rPr>
        <w:t xml:space="preserve">Задаток возвращается заявителям, не допущенным к участию в аукционе,                  в течение пяти рабочих дней </w:t>
      </w:r>
      <w:proofErr w:type="gramStart"/>
      <w:r w:rsidRPr="008C66E8">
        <w:rPr>
          <w:sz w:val="26"/>
          <w:szCs w:val="26"/>
        </w:rPr>
        <w:t>с даты подписания</w:t>
      </w:r>
      <w:proofErr w:type="gramEnd"/>
      <w:r w:rsidRPr="008C66E8">
        <w:rPr>
          <w:sz w:val="26"/>
          <w:szCs w:val="26"/>
        </w:rPr>
        <w:t xml:space="preserve"> протокола рассмотрения заявок                 на участие в аукционе.</w:t>
      </w:r>
    </w:p>
    <w:p w:rsidR="00E01192" w:rsidRPr="008C66E8" w:rsidRDefault="00E01192" w:rsidP="00E01192">
      <w:pPr>
        <w:widowControl w:val="0"/>
        <w:ind w:firstLine="708"/>
        <w:jc w:val="both"/>
        <w:rPr>
          <w:sz w:val="26"/>
          <w:szCs w:val="26"/>
        </w:rPr>
      </w:pPr>
      <w:r w:rsidRPr="008C66E8">
        <w:rPr>
          <w:sz w:val="26"/>
          <w:szCs w:val="26"/>
        </w:rPr>
        <w:t>В случае</w:t>
      </w:r>
      <w:proofErr w:type="gramStart"/>
      <w:r w:rsidRPr="008C66E8">
        <w:rPr>
          <w:sz w:val="26"/>
          <w:szCs w:val="26"/>
        </w:rPr>
        <w:t>,</w:t>
      </w:r>
      <w:proofErr w:type="gramEnd"/>
      <w:r w:rsidRPr="008C66E8">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комиссией принято решение об отказе в допуске к участию в аукционе всех заявителей </w:t>
      </w:r>
      <w:r>
        <w:rPr>
          <w:sz w:val="26"/>
          <w:szCs w:val="26"/>
        </w:rPr>
        <w:t xml:space="preserve">                    </w:t>
      </w:r>
      <w:r w:rsidRPr="008C66E8">
        <w:rPr>
          <w:sz w:val="26"/>
          <w:szCs w:val="26"/>
        </w:rPr>
        <w:t>или о признании только одного заявителя участником аукциона, аукцион признается несостоявшимся.</w:t>
      </w:r>
    </w:p>
    <w:p w:rsidR="00E01192" w:rsidRPr="008C66E8" w:rsidRDefault="00E01192" w:rsidP="00E01192">
      <w:pPr>
        <w:widowControl w:val="0"/>
        <w:ind w:firstLine="708"/>
        <w:jc w:val="both"/>
        <w:rPr>
          <w:sz w:val="26"/>
          <w:szCs w:val="26"/>
        </w:rPr>
      </w:pPr>
    </w:p>
    <w:p w:rsidR="00E01192" w:rsidRPr="008C66E8" w:rsidRDefault="00E01192" w:rsidP="00E01192">
      <w:pPr>
        <w:widowControl w:val="0"/>
        <w:jc w:val="center"/>
        <w:rPr>
          <w:b/>
          <w:sz w:val="26"/>
          <w:szCs w:val="26"/>
        </w:rPr>
      </w:pPr>
      <w:r w:rsidRPr="008C66E8">
        <w:rPr>
          <w:b/>
          <w:sz w:val="26"/>
          <w:szCs w:val="26"/>
        </w:rPr>
        <w:t>2.9. Порядок проведения аукциона</w:t>
      </w:r>
      <w:r w:rsidRPr="008C66E8">
        <w:rPr>
          <w:sz w:val="26"/>
          <w:szCs w:val="26"/>
        </w:rPr>
        <w:t xml:space="preserve"> </w:t>
      </w:r>
      <w:r w:rsidRPr="008C66E8">
        <w:rPr>
          <w:b/>
          <w:sz w:val="26"/>
          <w:szCs w:val="26"/>
        </w:rPr>
        <w:t>в электронной форме</w:t>
      </w:r>
    </w:p>
    <w:p w:rsidR="00E01192" w:rsidRPr="008C66E8" w:rsidRDefault="00E01192" w:rsidP="00E01192">
      <w:pPr>
        <w:pStyle w:val="ConsPlusNormal"/>
        <w:ind w:firstLine="708"/>
        <w:jc w:val="both"/>
        <w:rPr>
          <w:rFonts w:ascii="Times New Roman" w:hAnsi="Times New Roman" w:cs="Times New Roman"/>
          <w:sz w:val="26"/>
          <w:szCs w:val="26"/>
        </w:rPr>
      </w:pPr>
      <w:r w:rsidRPr="008C66E8">
        <w:rPr>
          <w:rFonts w:ascii="Times New Roman" w:hAnsi="Times New Roman" w:cs="Times New Roman"/>
          <w:sz w:val="26"/>
          <w:szCs w:val="26"/>
        </w:rPr>
        <w:t>Аукцион проводится путем повышения начальной цены договора (цены лота), указанной в извещении о проведен</w:t>
      </w:r>
      <w:proofErr w:type="gramStart"/>
      <w:r w:rsidRPr="008C66E8">
        <w:rPr>
          <w:rFonts w:ascii="Times New Roman" w:hAnsi="Times New Roman" w:cs="Times New Roman"/>
          <w:sz w:val="26"/>
          <w:szCs w:val="26"/>
        </w:rPr>
        <w:t>ии ау</w:t>
      </w:r>
      <w:proofErr w:type="gramEnd"/>
      <w:r w:rsidRPr="008C66E8">
        <w:rPr>
          <w:rFonts w:ascii="Times New Roman" w:hAnsi="Times New Roman" w:cs="Times New Roman"/>
          <w:sz w:val="26"/>
          <w:szCs w:val="26"/>
        </w:rPr>
        <w:t xml:space="preserve">кциона, на «шаг аукциона». </w:t>
      </w:r>
    </w:p>
    <w:p w:rsidR="00E01192" w:rsidRPr="008C66E8" w:rsidRDefault="00E01192" w:rsidP="00E01192">
      <w:pPr>
        <w:pStyle w:val="Default"/>
        <w:ind w:firstLine="708"/>
        <w:jc w:val="both"/>
        <w:rPr>
          <w:color w:val="auto"/>
          <w:sz w:val="26"/>
          <w:szCs w:val="26"/>
        </w:rPr>
      </w:pPr>
      <w:r w:rsidRPr="008C66E8">
        <w:rPr>
          <w:color w:val="auto"/>
          <w:sz w:val="26"/>
          <w:szCs w:val="26"/>
        </w:rPr>
        <w:t>«Шаг аукциона» устанавливается в размере 5 % начальной (минимальной) цены договора (цены лота), указанной в извещении о проведен</w:t>
      </w:r>
      <w:proofErr w:type="gramStart"/>
      <w:r w:rsidRPr="008C66E8">
        <w:rPr>
          <w:color w:val="auto"/>
          <w:sz w:val="26"/>
          <w:szCs w:val="26"/>
        </w:rPr>
        <w:t>ии ау</w:t>
      </w:r>
      <w:proofErr w:type="gramEnd"/>
      <w:r w:rsidRPr="008C66E8">
        <w:rPr>
          <w:color w:val="auto"/>
          <w:sz w:val="26"/>
          <w:szCs w:val="26"/>
        </w:rPr>
        <w:t xml:space="preserve">кциона. </w:t>
      </w:r>
    </w:p>
    <w:p w:rsidR="00E01192" w:rsidRPr="008C66E8" w:rsidRDefault="00E01192" w:rsidP="00E01192">
      <w:pPr>
        <w:pStyle w:val="ConsPlusNormal"/>
        <w:ind w:firstLine="708"/>
        <w:jc w:val="both"/>
        <w:rPr>
          <w:rFonts w:ascii="Times New Roman" w:hAnsi="Times New Roman" w:cs="Times New Roman"/>
          <w:sz w:val="26"/>
          <w:szCs w:val="26"/>
        </w:rPr>
      </w:pPr>
      <w:r w:rsidRPr="008C66E8">
        <w:rPr>
          <w:rFonts w:ascii="Times New Roman" w:hAnsi="Times New Roman" w:cs="Times New Roman"/>
          <w:sz w:val="26"/>
          <w:szCs w:val="26"/>
        </w:rPr>
        <w:t>При проведен</w:t>
      </w:r>
      <w:proofErr w:type="gramStart"/>
      <w:r w:rsidRPr="008C66E8">
        <w:rPr>
          <w:rFonts w:ascii="Times New Roman" w:hAnsi="Times New Roman" w:cs="Times New Roman"/>
          <w:sz w:val="26"/>
          <w:szCs w:val="26"/>
        </w:rPr>
        <w:t>ии ау</w:t>
      </w:r>
      <w:proofErr w:type="gramEnd"/>
      <w:r w:rsidRPr="008C66E8">
        <w:rPr>
          <w:rFonts w:ascii="Times New Roman" w:hAnsi="Times New Roman" w:cs="Times New Roman"/>
          <w:sz w:val="26"/>
          <w:szCs w:val="26"/>
        </w:rPr>
        <w:t xml:space="preserve">кциона устанавливается время приема предложений участников аукциона о цене договора (цене лота), составляющее 60 минут от </w:t>
      </w:r>
      <w:r w:rsidRPr="008C66E8">
        <w:rPr>
          <w:rFonts w:ascii="Times New Roman" w:hAnsi="Times New Roman" w:cs="Times New Roman"/>
          <w:sz w:val="26"/>
          <w:szCs w:val="26"/>
        </w:rPr>
        <w:lastRenderedPageBreak/>
        <w:t>начала проведения такого аукциона, а также 20 минут после поступления последнего предложения о цене договора (цены лота).</w:t>
      </w:r>
    </w:p>
    <w:p w:rsidR="00E01192" w:rsidRPr="008C66E8" w:rsidRDefault="00E01192" w:rsidP="00E01192">
      <w:pPr>
        <w:ind w:firstLine="708"/>
        <w:jc w:val="both"/>
        <w:rPr>
          <w:sz w:val="26"/>
          <w:szCs w:val="26"/>
        </w:rPr>
      </w:pPr>
      <w:r w:rsidRPr="008C66E8">
        <w:rPr>
          <w:sz w:val="26"/>
          <w:szCs w:val="26"/>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w:t>
      </w:r>
      <w:r>
        <w:rPr>
          <w:sz w:val="26"/>
          <w:szCs w:val="26"/>
        </w:rPr>
        <w:t xml:space="preserve">                 </w:t>
      </w:r>
      <w:r w:rsidRPr="008C66E8">
        <w:rPr>
          <w:sz w:val="26"/>
          <w:szCs w:val="26"/>
        </w:rPr>
        <w:t>на «шаг аукциона», такой аукцион автоматически завершается с помощью программно-аппаратных средств оператора электронной площадки.</w:t>
      </w:r>
    </w:p>
    <w:p w:rsidR="00E01192" w:rsidRPr="008C66E8" w:rsidRDefault="00E01192" w:rsidP="00E01192">
      <w:pPr>
        <w:widowControl w:val="0"/>
        <w:autoSpaceDE w:val="0"/>
        <w:autoSpaceDN w:val="0"/>
        <w:ind w:firstLine="709"/>
        <w:jc w:val="both"/>
        <w:rPr>
          <w:sz w:val="26"/>
          <w:szCs w:val="26"/>
        </w:rPr>
      </w:pPr>
      <w:r w:rsidRPr="008C66E8">
        <w:rPr>
          <w:sz w:val="26"/>
          <w:szCs w:val="26"/>
        </w:rPr>
        <w:t xml:space="preserve">Представленное участником предложение о цене договора не может быть ниже начальной цены договора (цены лота), равным или ниже ранее представленных участниками предложений о цене договора. Участник, </w:t>
      </w:r>
      <w:proofErr w:type="gramStart"/>
      <w:r w:rsidRPr="008C66E8">
        <w:rPr>
          <w:sz w:val="26"/>
          <w:szCs w:val="26"/>
        </w:rPr>
        <w:t>предложение</w:t>
      </w:r>
      <w:proofErr w:type="gramEnd"/>
      <w:r w:rsidRPr="008C66E8">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E01192" w:rsidRPr="008C66E8" w:rsidRDefault="00E01192" w:rsidP="00E01192">
      <w:pPr>
        <w:pStyle w:val="ConsPlusNormal"/>
        <w:ind w:firstLine="708"/>
        <w:jc w:val="both"/>
        <w:rPr>
          <w:rFonts w:ascii="Times New Roman" w:hAnsi="Times New Roman" w:cs="Times New Roman"/>
          <w:sz w:val="26"/>
          <w:szCs w:val="26"/>
          <w:highlight w:val="yellow"/>
        </w:rPr>
      </w:pPr>
      <w:r w:rsidRPr="008C66E8">
        <w:rPr>
          <w:rFonts w:ascii="Times New Roman" w:hAnsi="Times New Roman" w:cs="Times New Roman"/>
          <w:sz w:val="26"/>
          <w:szCs w:val="26"/>
        </w:rPr>
        <w:t>Победителем аукциона признается лицо, предложившее наиболее высокую цену договора.</w:t>
      </w:r>
    </w:p>
    <w:p w:rsidR="00E01192" w:rsidRPr="008C66E8" w:rsidRDefault="00E01192" w:rsidP="00E01192">
      <w:pPr>
        <w:pStyle w:val="ConsPlusNormal"/>
        <w:ind w:firstLine="708"/>
        <w:jc w:val="both"/>
        <w:rPr>
          <w:rFonts w:ascii="Times New Roman" w:hAnsi="Times New Roman" w:cs="Times New Roman"/>
          <w:sz w:val="26"/>
          <w:szCs w:val="26"/>
        </w:rPr>
      </w:pPr>
      <w:r w:rsidRPr="008C66E8">
        <w:rPr>
          <w:rFonts w:ascii="Times New Roman" w:hAnsi="Times New Roman" w:cs="Times New Roman"/>
          <w:sz w:val="26"/>
          <w:szCs w:val="26"/>
        </w:rPr>
        <w:t xml:space="preserve">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w:t>
      </w:r>
      <w:proofErr w:type="gramStart"/>
      <w:r w:rsidRPr="008C66E8">
        <w:rPr>
          <w:rFonts w:ascii="Times New Roman" w:hAnsi="Times New Roman" w:cs="Times New Roman"/>
          <w:sz w:val="26"/>
          <w:szCs w:val="26"/>
        </w:rPr>
        <w:t>в Личный кабинет Организатора в течение одного часа со времени завершения приема предложений о цене договора для подведения</w:t>
      </w:r>
      <w:proofErr w:type="gramEnd"/>
      <w:r w:rsidRPr="008C66E8">
        <w:rPr>
          <w:rFonts w:ascii="Times New Roman" w:hAnsi="Times New Roman" w:cs="Times New Roman"/>
          <w:sz w:val="26"/>
          <w:szCs w:val="26"/>
        </w:rPr>
        <w:t xml:space="preserve"> итогов аукциона.</w:t>
      </w:r>
    </w:p>
    <w:p w:rsidR="00E01192" w:rsidRPr="008C66E8" w:rsidRDefault="00E01192" w:rsidP="00E01192">
      <w:pPr>
        <w:pStyle w:val="ConsPlusNormal"/>
        <w:ind w:firstLine="708"/>
        <w:jc w:val="both"/>
        <w:rPr>
          <w:rFonts w:ascii="Times New Roman" w:hAnsi="Times New Roman" w:cs="Times New Roman"/>
          <w:sz w:val="26"/>
          <w:szCs w:val="26"/>
        </w:rPr>
      </w:pPr>
      <w:r w:rsidRPr="008C66E8">
        <w:rPr>
          <w:rFonts w:ascii="Times New Roman" w:hAnsi="Times New Roman" w:cs="Times New Roman"/>
          <w:sz w:val="26"/>
          <w:szCs w:val="26"/>
        </w:rPr>
        <w:t>Организатор аукциона оформляет и подписывает протокол подведения итогов аукциона. Протокол подведения итогов подписывается квалифицированной подписью уполномоченного лица организатора торгов и размещается на электронной площадке не позднее дня, следующего за днем подписания указанного протокола. В течени</w:t>
      </w:r>
      <w:proofErr w:type="gramStart"/>
      <w:r w:rsidRPr="008C66E8">
        <w:rPr>
          <w:rFonts w:ascii="Times New Roman" w:hAnsi="Times New Roman" w:cs="Times New Roman"/>
          <w:sz w:val="26"/>
          <w:szCs w:val="26"/>
        </w:rPr>
        <w:t>и</w:t>
      </w:r>
      <w:proofErr w:type="gramEnd"/>
      <w:r w:rsidRPr="008C66E8">
        <w:rPr>
          <w:rFonts w:ascii="Times New Roman" w:hAnsi="Times New Roman" w:cs="Times New Roman"/>
          <w:sz w:val="26"/>
          <w:szCs w:val="26"/>
        </w:rPr>
        <w:t xml:space="preserve">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w:t>
      </w:r>
      <w:r>
        <w:rPr>
          <w:rFonts w:ascii="Times New Roman" w:hAnsi="Times New Roman" w:cs="Times New Roman"/>
          <w:sz w:val="26"/>
          <w:szCs w:val="26"/>
        </w:rPr>
        <w:t xml:space="preserve">               </w:t>
      </w:r>
      <w:r w:rsidRPr="008C66E8">
        <w:rPr>
          <w:rFonts w:ascii="Times New Roman" w:hAnsi="Times New Roman" w:cs="Times New Roman"/>
          <w:sz w:val="26"/>
          <w:szCs w:val="26"/>
        </w:rPr>
        <w:t>на официальном сайте.</w:t>
      </w:r>
    </w:p>
    <w:p w:rsidR="00E01192" w:rsidRPr="008C66E8" w:rsidRDefault="00E01192" w:rsidP="00E01192">
      <w:pPr>
        <w:pStyle w:val="ConsPlusNormal"/>
        <w:ind w:firstLine="708"/>
        <w:jc w:val="both"/>
        <w:rPr>
          <w:rFonts w:ascii="Times New Roman" w:hAnsi="Times New Roman" w:cs="Times New Roman"/>
          <w:sz w:val="26"/>
          <w:szCs w:val="26"/>
        </w:rPr>
      </w:pPr>
      <w:r w:rsidRPr="008C66E8">
        <w:rPr>
          <w:rFonts w:ascii="Times New Roman" w:hAnsi="Times New Roman" w:cs="Times New Roman"/>
          <w:sz w:val="26"/>
          <w:szCs w:val="26"/>
        </w:rPr>
        <w:t>Организатор аукциона направляет победителю аукциона уведомление                          о принятом комиссией решении, не позднее дня, следующего после подписания указанного протокола.</w:t>
      </w:r>
    </w:p>
    <w:p w:rsidR="00E01192" w:rsidRPr="008C66E8" w:rsidRDefault="00E01192" w:rsidP="00E01192">
      <w:pPr>
        <w:pStyle w:val="ConsPlusNormal"/>
        <w:ind w:firstLine="708"/>
        <w:jc w:val="both"/>
        <w:rPr>
          <w:rFonts w:ascii="Times New Roman" w:hAnsi="Times New Roman" w:cs="Times New Roman"/>
          <w:sz w:val="26"/>
          <w:szCs w:val="26"/>
          <w:highlight w:val="yellow"/>
        </w:rPr>
      </w:pPr>
      <w:r w:rsidRPr="008C66E8">
        <w:rPr>
          <w:rFonts w:ascii="Times New Roman" w:hAnsi="Times New Roman" w:cs="Times New Roman"/>
          <w:sz w:val="26"/>
          <w:szCs w:val="26"/>
        </w:rPr>
        <w:t>Если в течени</w:t>
      </w:r>
      <w:proofErr w:type="gramStart"/>
      <w:r w:rsidRPr="008C66E8">
        <w:rPr>
          <w:rFonts w:ascii="Times New Roman" w:hAnsi="Times New Roman" w:cs="Times New Roman"/>
          <w:sz w:val="26"/>
          <w:szCs w:val="26"/>
        </w:rPr>
        <w:t>и</w:t>
      </w:r>
      <w:proofErr w:type="gramEnd"/>
      <w:r w:rsidRPr="008C66E8">
        <w:rPr>
          <w:rFonts w:ascii="Times New Roman" w:hAnsi="Times New Roman" w:cs="Times New Roman"/>
          <w:sz w:val="26"/>
          <w:szCs w:val="26"/>
        </w:rPr>
        <w:t xml:space="preserve">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уполномоченного лица организатора аукциона, протокол о признании аукциона несостоявшимся. Указанный протокол в день его подписания размещается организатором аукциона на электронной площадке, Оператор электронной площадки размещает указанный протокол на официальном сайте.</w:t>
      </w:r>
    </w:p>
    <w:p w:rsidR="00E01192" w:rsidRPr="008C66E8" w:rsidRDefault="00E01192" w:rsidP="00E01192">
      <w:pPr>
        <w:pStyle w:val="ConsPlusNormal"/>
        <w:ind w:firstLine="708"/>
        <w:jc w:val="both"/>
        <w:rPr>
          <w:rFonts w:ascii="Times New Roman" w:hAnsi="Times New Roman" w:cs="Times New Roman"/>
          <w:sz w:val="26"/>
          <w:szCs w:val="26"/>
        </w:rPr>
      </w:pPr>
      <w:r w:rsidRPr="008C66E8">
        <w:rPr>
          <w:rFonts w:ascii="Times New Roman" w:hAnsi="Times New Roman" w:cs="Times New Roman"/>
          <w:sz w:val="26"/>
          <w:szCs w:val="26"/>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аукционе последнее и предпоследнее предложения о цене, в том числе за исключением единственного участника.</w:t>
      </w:r>
    </w:p>
    <w:p w:rsidR="00E01192" w:rsidRPr="008C66E8" w:rsidRDefault="00E01192" w:rsidP="00E01192">
      <w:pPr>
        <w:suppressAutoHyphens/>
        <w:autoSpaceDN w:val="0"/>
        <w:ind w:firstLine="708"/>
        <w:jc w:val="both"/>
        <w:textAlignment w:val="baseline"/>
        <w:rPr>
          <w:bCs/>
          <w:kern w:val="3"/>
          <w:sz w:val="26"/>
          <w:szCs w:val="26"/>
        </w:rPr>
      </w:pPr>
      <w:r w:rsidRPr="008C66E8">
        <w:rPr>
          <w:bCs/>
          <w:kern w:val="3"/>
          <w:sz w:val="26"/>
          <w:szCs w:val="26"/>
        </w:rPr>
        <w:t>Аукцион признается несостоявшимся в следующих случаях:</w:t>
      </w:r>
    </w:p>
    <w:p w:rsidR="00E01192" w:rsidRDefault="00E01192" w:rsidP="00E01192">
      <w:pPr>
        <w:suppressAutoHyphens/>
        <w:autoSpaceDN w:val="0"/>
        <w:ind w:firstLine="708"/>
        <w:jc w:val="both"/>
        <w:textAlignment w:val="baseline"/>
        <w:rPr>
          <w:bCs/>
          <w:kern w:val="3"/>
          <w:sz w:val="26"/>
          <w:szCs w:val="26"/>
        </w:rPr>
      </w:pPr>
      <w:r w:rsidRPr="008C66E8">
        <w:rPr>
          <w:bCs/>
          <w:kern w:val="3"/>
          <w:sz w:val="26"/>
          <w:szCs w:val="26"/>
        </w:rPr>
        <w:lastRenderedPageBreak/>
        <w:t>- не было подано ни одной заявки на участие либо ни один из заявителей                    не признан участником;</w:t>
      </w:r>
    </w:p>
    <w:p w:rsidR="00E01192" w:rsidRDefault="00E01192" w:rsidP="00E01192">
      <w:pPr>
        <w:suppressAutoHyphens/>
        <w:autoSpaceDN w:val="0"/>
        <w:ind w:firstLine="708"/>
        <w:jc w:val="both"/>
        <w:textAlignment w:val="baseline"/>
        <w:rPr>
          <w:bCs/>
          <w:kern w:val="3"/>
          <w:sz w:val="26"/>
          <w:szCs w:val="26"/>
        </w:rPr>
      </w:pPr>
      <w:r>
        <w:rPr>
          <w:bCs/>
          <w:kern w:val="3"/>
          <w:sz w:val="26"/>
          <w:szCs w:val="26"/>
        </w:rPr>
        <w:t xml:space="preserve">- </w:t>
      </w:r>
      <w:r w:rsidRPr="00642928">
        <w:rPr>
          <w:bCs/>
          <w:kern w:val="3"/>
          <w:sz w:val="26"/>
          <w:szCs w:val="26"/>
        </w:rPr>
        <w:t xml:space="preserve">по окончании срока подачи заявок на участие в аукционе подана только </w:t>
      </w:r>
      <w:r>
        <w:rPr>
          <w:bCs/>
          <w:kern w:val="3"/>
          <w:sz w:val="26"/>
          <w:szCs w:val="26"/>
        </w:rPr>
        <w:t xml:space="preserve">                </w:t>
      </w:r>
      <w:r w:rsidRPr="00642928">
        <w:rPr>
          <w:bCs/>
          <w:kern w:val="3"/>
          <w:sz w:val="26"/>
          <w:szCs w:val="26"/>
        </w:rPr>
        <w:t>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w:t>
      </w:r>
      <w:r>
        <w:rPr>
          <w:bCs/>
          <w:kern w:val="3"/>
          <w:sz w:val="26"/>
          <w:szCs w:val="26"/>
        </w:rPr>
        <w:t>о заявителя участником аукциона;</w:t>
      </w:r>
    </w:p>
    <w:p w:rsidR="00E01192" w:rsidRPr="008C66E8" w:rsidRDefault="00E01192" w:rsidP="00E01192">
      <w:pPr>
        <w:suppressAutoHyphens/>
        <w:autoSpaceDN w:val="0"/>
        <w:ind w:firstLine="708"/>
        <w:jc w:val="both"/>
        <w:textAlignment w:val="baseline"/>
        <w:rPr>
          <w:bCs/>
          <w:kern w:val="3"/>
          <w:sz w:val="26"/>
          <w:szCs w:val="26"/>
        </w:rPr>
      </w:pPr>
      <w:r>
        <w:rPr>
          <w:bCs/>
          <w:kern w:val="3"/>
          <w:sz w:val="26"/>
          <w:szCs w:val="26"/>
        </w:rPr>
        <w:t xml:space="preserve">- </w:t>
      </w:r>
      <w:r w:rsidRPr="00642928">
        <w:rPr>
          <w:bCs/>
          <w:kern w:val="3"/>
          <w:sz w:val="26"/>
          <w:szCs w:val="26"/>
        </w:rPr>
        <w:t xml:space="preserve">в течение 60 минут от начала проведения аукциона участники аукциона </w:t>
      </w:r>
      <w:r>
        <w:rPr>
          <w:bCs/>
          <w:kern w:val="3"/>
          <w:sz w:val="26"/>
          <w:szCs w:val="26"/>
        </w:rPr>
        <w:t xml:space="preserve">                </w:t>
      </w:r>
      <w:r w:rsidRPr="00642928">
        <w:rPr>
          <w:bCs/>
          <w:kern w:val="3"/>
          <w:sz w:val="26"/>
          <w:szCs w:val="26"/>
        </w:rPr>
        <w:t>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w:t>
      </w:r>
      <w:r>
        <w:rPr>
          <w:bCs/>
          <w:kern w:val="3"/>
          <w:sz w:val="26"/>
          <w:szCs w:val="26"/>
        </w:rPr>
        <w:t>;</w:t>
      </w:r>
    </w:p>
    <w:p w:rsidR="00E01192" w:rsidRPr="008C66E8" w:rsidRDefault="00E01192" w:rsidP="00E01192">
      <w:pPr>
        <w:suppressAutoHyphens/>
        <w:autoSpaceDN w:val="0"/>
        <w:ind w:firstLine="708"/>
        <w:jc w:val="both"/>
        <w:textAlignment w:val="baseline"/>
        <w:rPr>
          <w:bCs/>
          <w:kern w:val="3"/>
          <w:sz w:val="26"/>
          <w:szCs w:val="26"/>
        </w:rPr>
      </w:pPr>
      <w:r w:rsidRPr="008C66E8">
        <w:rPr>
          <w:bCs/>
          <w:kern w:val="3"/>
          <w:sz w:val="26"/>
          <w:szCs w:val="26"/>
        </w:rPr>
        <w:t xml:space="preserve">- принято решение о признании только одного заявителя участником аукциона; </w:t>
      </w:r>
    </w:p>
    <w:p w:rsidR="00E01192" w:rsidRPr="008C66E8" w:rsidRDefault="00E01192" w:rsidP="00E01192">
      <w:pPr>
        <w:suppressAutoHyphens/>
        <w:autoSpaceDN w:val="0"/>
        <w:ind w:firstLine="708"/>
        <w:jc w:val="both"/>
        <w:textAlignment w:val="baseline"/>
        <w:rPr>
          <w:spacing w:val="3"/>
          <w:sz w:val="26"/>
          <w:szCs w:val="26"/>
        </w:rPr>
      </w:pPr>
      <w:r>
        <w:rPr>
          <w:bCs/>
          <w:kern w:val="3"/>
          <w:sz w:val="26"/>
          <w:szCs w:val="26"/>
        </w:rPr>
        <w:t>- </w:t>
      </w:r>
      <w:r w:rsidRPr="008C66E8">
        <w:rPr>
          <w:bCs/>
          <w:kern w:val="3"/>
          <w:sz w:val="26"/>
          <w:szCs w:val="26"/>
        </w:rPr>
        <w:t>при</w:t>
      </w:r>
      <w:r w:rsidRPr="008C66E8">
        <w:rPr>
          <w:spacing w:val="3"/>
          <w:sz w:val="26"/>
          <w:szCs w:val="26"/>
        </w:rPr>
        <w:t xml:space="preserve"> отсутствии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E01192" w:rsidRPr="008C66E8" w:rsidRDefault="00E01192" w:rsidP="00E01192">
      <w:pPr>
        <w:autoSpaceDE w:val="0"/>
        <w:autoSpaceDN w:val="0"/>
        <w:adjustRightInd w:val="0"/>
        <w:ind w:firstLine="709"/>
        <w:jc w:val="both"/>
        <w:rPr>
          <w:sz w:val="26"/>
          <w:szCs w:val="26"/>
        </w:rPr>
      </w:pPr>
      <w:r w:rsidRPr="008C66E8">
        <w:rPr>
          <w:sz w:val="26"/>
          <w:szCs w:val="26"/>
        </w:rPr>
        <w:t xml:space="preserve">- ни один из участников аукциона не сделал предложение о начальной цене договора </w:t>
      </w:r>
      <w:r w:rsidRPr="008C66E8">
        <w:rPr>
          <w:spacing w:val="3"/>
          <w:sz w:val="26"/>
          <w:szCs w:val="26"/>
        </w:rPr>
        <w:t>(цене лота)</w:t>
      </w:r>
      <w:r w:rsidRPr="008C66E8">
        <w:rPr>
          <w:sz w:val="26"/>
          <w:szCs w:val="26"/>
        </w:rPr>
        <w:t xml:space="preserve">. </w:t>
      </w:r>
    </w:p>
    <w:p w:rsidR="00E01192" w:rsidRPr="008C66E8" w:rsidRDefault="00E01192" w:rsidP="00E01192">
      <w:pPr>
        <w:autoSpaceDE w:val="0"/>
        <w:autoSpaceDN w:val="0"/>
        <w:adjustRightInd w:val="0"/>
        <w:ind w:firstLine="709"/>
        <w:jc w:val="both"/>
        <w:rPr>
          <w:sz w:val="26"/>
          <w:szCs w:val="26"/>
        </w:rPr>
      </w:pPr>
    </w:p>
    <w:p w:rsidR="00E01192" w:rsidRPr="008C66E8" w:rsidRDefault="00E01192" w:rsidP="00E01192">
      <w:pPr>
        <w:pStyle w:val="21"/>
        <w:numPr>
          <w:ilvl w:val="1"/>
          <w:numId w:val="31"/>
        </w:numPr>
        <w:jc w:val="center"/>
        <w:rPr>
          <w:b/>
          <w:bCs/>
          <w:sz w:val="26"/>
          <w:szCs w:val="26"/>
          <w:lang w:val="ru-RU"/>
        </w:rPr>
      </w:pPr>
      <w:r w:rsidRPr="008C66E8">
        <w:rPr>
          <w:b/>
          <w:bCs/>
          <w:sz w:val="26"/>
          <w:szCs w:val="26"/>
          <w:lang w:val="ru-RU"/>
        </w:rPr>
        <w:t>Порядок изменения условий договора аренды,                                    порядок передачи прав на имущество, требования к техническому состоянию имущества</w:t>
      </w:r>
    </w:p>
    <w:p w:rsidR="00E01192" w:rsidRPr="008C66E8" w:rsidRDefault="00E01192" w:rsidP="00E01192">
      <w:pPr>
        <w:pStyle w:val="ConsPlusNormal"/>
        <w:ind w:firstLine="709"/>
        <w:jc w:val="both"/>
        <w:rPr>
          <w:rFonts w:ascii="Times New Roman" w:hAnsi="Times New Roman" w:cs="Times New Roman"/>
          <w:sz w:val="26"/>
          <w:szCs w:val="26"/>
        </w:rPr>
      </w:pPr>
      <w:r w:rsidRPr="008C66E8">
        <w:rPr>
          <w:rFonts w:ascii="Times New Roman" w:hAnsi="Times New Roman" w:cs="Times New Roman"/>
          <w:bCs/>
          <w:sz w:val="26"/>
          <w:szCs w:val="26"/>
        </w:rPr>
        <w:t>При исполнении заключенного договора аренды изменение условий договора, указанных в документации об аукционе, по соглашению сторон и в одностороннем порядке не допускается.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r w:rsidRPr="008C66E8">
        <w:rPr>
          <w:rFonts w:ascii="Times New Roman" w:hAnsi="Times New Roman" w:cs="Times New Roman"/>
          <w:sz w:val="26"/>
          <w:szCs w:val="26"/>
        </w:rPr>
        <w:t xml:space="preserve"> </w:t>
      </w:r>
    </w:p>
    <w:p w:rsidR="00E01192" w:rsidRPr="008C66E8" w:rsidRDefault="00E01192" w:rsidP="00E01192">
      <w:pPr>
        <w:pStyle w:val="a9"/>
        <w:spacing w:line="192" w:lineRule="atLeast"/>
        <w:ind w:firstLine="706"/>
        <w:rPr>
          <w:sz w:val="26"/>
          <w:szCs w:val="26"/>
        </w:rPr>
      </w:pPr>
      <w:r w:rsidRPr="008C66E8">
        <w:rPr>
          <w:sz w:val="26"/>
          <w:szCs w:val="26"/>
        </w:rPr>
        <w:t xml:space="preserve">Передача прав третьим лицам не допускается. </w:t>
      </w:r>
      <w:proofErr w:type="gramStart"/>
      <w:r w:rsidRPr="008C66E8">
        <w:rPr>
          <w:sz w:val="26"/>
          <w:szCs w:val="26"/>
        </w:rPr>
        <w:t>Арендатор не вправе осуществлять действия, влекущие какое – либо обременение предоставленных арендатору имущественных прав, а именно: сдавать арендуемое имущество                 в субаренду (поднаем), передавать свои права и обязанности по настоящему договору другому лицу (перенаем), предоставлять арендуемое имущество в безвозмездное пользование, по договорам о совместном пользовании, вносить в качестве вклада               в уставной капитал хозяйственных обществ, товариществ и иных юридических лиц.</w:t>
      </w:r>
      <w:proofErr w:type="gramEnd"/>
    </w:p>
    <w:p w:rsidR="00E01192" w:rsidRPr="008C66E8" w:rsidRDefault="00E01192" w:rsidP="00E01192">
      <w:pPr>
        <w:pStyle w:val="a9"/>
        <w:spacing w:line="192" w:lineRule="atLeast"/>
        <w:ind w:firstLine="706"/>
        <w:rPr>
          <w:sz w:val="26"/>
          <w:szCs w:val="26"/>
        </w:rPr>
      </w:pPr>
      <w:r w:rsidRPr="008C66E8">
        <w:rPr>
          <w:sz w:val="26"/>
          <w:szCs w:val="26"/>
        </w:rPr>
        <w:t xml:space="preserve">Требования к техническому состоянию муниципального имущества, на момент окончания срока договора аренды. При прекращении действия договора аренды Арендатор передает объект недвижимого муниципального имущества Арендодателю по акту приема-передачи в сроки, установленные договором аренды, в том числе </w:t>
      </w:r>
      <w:r>
        <w:rPr>
          <w:sz w:val="26"/>
          <w:szCs w:val="26"/>
        </w:rPr>
        <w:t xml:space="preserve">            </w:t>
      </w:r>
      <w:r w:rsidRPr="008C66E8">
        <w:rPr>
          <w:sz w:val="26"/>
          <w:szCs w:val="26"/>
        </w:rPr>
        <w:t xml:space="preserve">все произведенные в объекте аренды неотделимые улучшения без возмещения </w:t>
      </w:r>
      <w:r>
        <w:rPr>
          <w:sz w:val="26"/>
          <w:szCs w:val="26"/>
        </w:rPr>
        <w:t xml:space="preserve">               </w:t>
      </w:r>
      <w:r w:rsidRPr="008C66E8">
        <w:rPr>
          <w:sz w:val="26"/>
          <w:szCs w:val="26"/>
        </w:rPr>
        <w:t>их стоимости. Объект аренды должен быть передан      в состоянии, не ухудшающем его состояние на дату заключения договора аренды.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Арендатор не вправе производить никаких перепланировок, связанных     с его деятельностью, без письменного согласия Арендодателя.</w:t>
      </w:r>
    </w:p>
    <w:p w:rsidR="00E01192" w:rsidRPr="008C66E8" w:rsidRDefault="00E01192" w:rsidP="00E01192">
      <w:pPr>
        <w:pStyle w:val="a9"/>
        <w:spacing w:line="192" w:lineRule="atLeast"/>
        <w:ind w:firstLine="706"/>
        <w:rPr>
          <w:b/>
          <w:sz w:val="26"/>
          <w:szCs w:val="26"/>
        </w:rPr>
      </w:pPr>
    </w:p>
    <w:p w:rsidR="00E01192" w:rsidRPr="008C66E8" w:rsidRDefault="00E01192" w:rsidP="00E01192">
      <w:pPr>
        <w:autoSpaceDE w:val="0"/>
        <w:autoSpaceDN w:val="0"/>
        <w:adjustRightInd w:val="0"/>
        <w:ind w:firstLine="720"/>
        <w:jc w:val="center"/>
        <w:rPr>
          <w:b/>
          <w:bCs/>
          <w:sz w:val="26"/>
          <w:szCs w:val="26"/>
        </w:rPr>
      </w:pPr>
      <w:r w:rsidRPr="008C66E8">
        <w:rPr>
          <w:b/>
          <w:bCs/>
          <w:sz w:val="26"/>
          <w:szCs w:val="26"/>
        </w:rPr>
        <w:lastRenderedPageBreak/>
        <w:t>2.11. Размер обеспечения исполнения договора, срок и порядок его предоставления.</w:t>
      </w:r>
    </w:p>
    <w:p w:rsidR="00E01192" w:rsidRPr="008C66E8" w:rsidRDefault="00E01192" w:rsidP="00E01192">
      <w:pPr>
        <w:autoSpaceDE w:val="0"/>
        <w:autoSpaceDN w:val="0"/>
        <w:adjustRightInd w:val="0"/>
        <w:ind w:firstLine="720"/>
        <w:jc w:val="both"/>
        <w:rPr>
          <w:sz w:val="26"/>
          <w:szCs w:val="26"/>
        </w:rPr>
      </w:pPr>
      <w:r w:rsidRPr="008C66E8">
        <w:rPr>
          <w:sz w:val="26"/>
          <w:szCs w:val="26"/>
        </w:rPr>
        <w:t>Требование об обеспечении исполнения договора не устанавливается.</w:t>
      </w:r>
    </w:p>
    <w:p w:rsidR="00E01192" w:rsidRDefault="00E01192" w:rsidP="00E01192">
      <w:pPr>
        <w:autoSpaceDE w:val="0"/>
        <w:autoSpaceDN w:val="0"/>
        <w:adjustRightInd w:val="0"/>
        <w:ind w:left="5812" w:hanging="952"/>
        <w:jc w:val="center"/>
        <w:rPr>
          <w:b/>
          <w:sz w:val="26"/>
          <w:szCs w:val="26"/>
        </w:rPr>
      </w:pPr>
      <w:r w:rsidRPr="008C66E8">
        <w:rPr>
          <w:b/>
          <w:sz w:val="26"/>
          <w:szCs w:val="26"/>
        </w:rPr>
        <w:t xml:space="preserve"> </w:t>
      </w:r>
      <w:r>
        <w:rPr>
          <w:b/>
          <w:sz w:val="26"/>
          <w:szCs w:val="26"/>
        </w:rPr>
        <w:t xml:space="preserve">        </w:t>
      </w:r>
    </w:p>
    <w:p w:rsidR="00E01192" w:rsidRPr="008C66E8" w:rsidRDefault="00E01192" w:rsidP="00E01192">
      <w:pPr>
        <w:autoSpaceDE w:val="0"/>
        <w:autoSpaceDN w:val="0"/>
        <w:adjustRightInd w:val="0"/>
        <w:ind w:left="5812" w:hanging="952"/>
        <w:jc w:val="center"/>
        <w:rPr>
          <w:b/>
          <w:sz w:val="26"/>
          <w:szCs w:val="26"/>
        </w:rPr>
      </w:pPr>
      <w:r>
        <w:rPr>
          <w:b/>
          <w:sz w:val="26"/>
          <w:szCs w:val="26"/>
        </w:rPr>
        <w:br w:type="page"/>
      </w:r>
      <w:r>
        <w:rPr>
          <w:b/>
          <w:sz w:val="26"/>
          <w:szCs w:val="26"/>
        </w:rPr>
        <w:lastRenderedPageBreak/>
        <w:t xml:space="preserve">                   </w:t>
      </w:r>
      <w:r w:rsidRPr="008C66E8">
        <w:rPr>
          <w:b/>
          <w:sz w:val="26"/>
          <w:szCs w:val="26"/>
        </w:rPr>
        <w:t>Приложение № 1</w:t>
      </w:r>
    </w:p>
    <w:p w:rsidR="00E01192" w:rsidRPr="008C66E8" w:rsidRDefault="00E01192" w:rsidP="00E01192">
      <w:pPr>
        <w:autoSpaceDE w:val="0"/>
        <w:autoSpaceDN w:val="0"/>
        <w:adjustRightInd w:val="0"/>
        <w:ind w:left="4860"/>
        <w:jc w:val="center"/>
        <w:rPr>
          <w:b/>
          <w:sz w:val="26"/>
          <w:szCs w:val="26"/>
        </w:rPr>
      </w:pPr>
      <w:r w:rsidRPr="008C66E8">
        <w:rPr>
          <w:b/>
          <w:sz w:val="26"/>
          <w:szCs w:val="26"/>
        </w:rPr>
        <w:t xml:space="preserve">                    к документации об аукционе</w:t>
      </w:r>
    </w:p>
    <w:p w:rsidR="00E01192" w:rsidRPr="008C66E8" w:rsidRDefault="00E01192" w:rsidP="00E01192">
      <w:pPr>
        <w:autoSpaceDE w:val="0"/>
        <w:autoSpaceDN w:val="0"/>
        <w:adjustRightInd w:val="0"/>
        <w:ind w:left="4860"/>
        <w:jc w:val="right"/>
        <w:rPr>
          <w:sz w:val="26"/>
          <w:szCs w:val="26"/>
        </w:rPr>
      </w:pPr>
    </w:p>
    <w:p w:rsidR="00E01192" w:rsidRPr="008C66E8" w:rsidRDefault="00E01192" w:rsidP="00E01192">
      <w:pPr>
        <w:autoSpaceDE w:val="0"/>
        <w:autoSpaceDN w:val="0"/>
        <w:adjustRightInd w:val="0"/>
        <w:ind w:left="4962" w:right="-283" w:hanging="4422"/>
        <w:rPr>
          <w:sz w:val="26"/>
          <w:szCs w:val="26"/>
        </w:rPr>
      </w:pPr>
    </w:p>
    <w:p w:rsidR="00E01192" w:rsidRPr="008C66E8" w:rsidRDefault="00E01192" w:rsidP="00E01192">
      <w:pPr>
        <w:pStyle w:val="ConsPlusNormal"/>
        <w:widowControl/>
        <w:jc w:val="center"/>
        <w:rPr>
          <w:rFonts w:ascii="Times New Roman" w:hAnsi="Times New Roman" w:cs="Times New Roman"/>
          <w:b/>
          <w:sz w:val="26"/>
          <w:szCs w:val="26"/>
        </w:rPr>
      </w:pPr>
      <w:r w:rsidRPr="008C66E8">
        <w:rPr>
          <w:rFonts w:ascii="Times New Roman" w:hAnsi="Times New Roman" w:cs="Times New Roman"/>
          <w:b/>
          <w:sz w:val="26"/>
          <w:szCs w:val="26"/>
        </w:rPr>
        <w:t>ЗАЯВКА</w:t>
      </w:r>
    </w:p>
    <w:p w:rsidR="00E01192" w:rsidRPr="008C66E8" w:rsidRDefault="00E01192" w:rsidP="00E01192">
      <w:pPr>
        <w:pStyle w:val="ConsPlusNormal"/>
        <w:widowControl/>
        <w:jc w:val="center"/>
        <w:rPr>
          <w:rFonts w:ascii="Times New Roman" w:hAnsi="Times New Roman" w:cs="Times New Roman"/>
          <w:b/>
          <w:sz w:val="26"/>
          <w:szCs w:val="26"/>
        </w:rPr>
      </w:pPr>
      <w:r w:rsidRPr="008C66E8">
        <w:rPr>
          <w:rFonts w:ascii="Times New Roman" w:hAnsi="Times New Roman" w:cs="Times New Roman"/>
          <w:b/>
          <w:sz w:val="26"/>
          <w:szCs w:val="26"/>
        </w:rPr>
        <w:t>НА УЧАСТИЕ В АУКЦИОНЕ</w:t>
      </w:r>
    </w:p>
    <w:p w:rsidR="00E01192" w:rsidRPr="008C66E8" w:rsidRDefault="00E01192" w:rsidP="00E01192">
      <w:pPr>
        <w:pStyle w:val="ConsPlusNormal"/>
        <w:widowControl/>
        <w:jc w:val="center"/>
        <w:rPr>
          <w:rFonts w:ascii="Times New Roman" w:hAnsi="Times New Roman" w:cs="Times New Roman"/>
          <w:sz w:val="26"/>
          <w:szCs w:val="26"/>
        </w:rPr>
      </w:pPr>
      <w:r w:rsidRPr="008C66E8">
        <w:rPr>
          <w:rFonts w:ascii="Times New Roman" w:hAnsi="Times New Roman" w:cs="Times New Roman"/>
          <w:sz w:val="26"/>
          <w:szCs w:val="26"/>
        </w:rPr>
        <w:t>(заполняется заявителем или его полномочным представителем)</w:t>
      </w:r>
    </w:p>
    <w:p w:rsidR="00E01192" w:rsidRPr="008C66E8" w:rsidRDefault="00E01192" w:rsidP="00E01192">
      <w:pPr>
        <w:pStyle w:val="ConsPlusNormal"/>
        <w:widowControl/>
        <w:jc w:val="center"/>
        <w:rPr>
          <w:rFonts w:ascii="Times New Roman" w:hAnsi="Times New Roman" w:cs="Times New Roman"/>
          <w:sz w:val="24"/>
        </w:rPr>
      </w:pPr>
    </w:p>
    <w:p w:rsidR="00E01192" w:rsidRPr="008C66E8" w:rsidRDefault="00E01192" w:rsidP="00E01192">
      <w:r w:rsidRPr="008C66E8">
        <w:rPr>
          <w:b/>
        </w:rPr>
        <w:t>________________________________________________________________________________</w:t>
      </w:r>
    </w:p>
    <w:p w:rsidR="00E01192" w:rsidRPr="008C66E8" w:rsidRDefault="00E01192" w:rsidP="00E01192">
      <w:pPr>
        <w:pStyle w:val="af0"/>
        <w:ind w:firstLine="0"/>
        <w:rPr>
          <w:sz w:val="20"/>
        </w:rPr>
      </w:pPr>
      <w:proofErr w:type="gramStart"/>
      <w:r w:rsidRPr="008C66E8">
        <w:rPr>
          <w:sz w:val="20"/>
        </w:rPr>
        <w:t>(полное и сокращенное (при наличии) наименование, адрес, ИНН, КПП юридического лица, фамилия, имя,</w:t>
      </w:r>
      <w:proofErr w:type="gramEnd"/>
    </w:p>
    <w:p w:rsidR="00E01192" w:rsidRPr="008C66E8" w:rsidRDefault="00E01192" w:rsidP="00E01192">
      <w:pPr>
        <w:pStyle w:val="af0"/>
        <w:ind w:firstLine="0"/>
        <w:rPr>
          <w:sz w:val="20"/>
        </w:rPr>
      </w:pPr>
      <w:r w:rsidRPr="008C66E8">
        <w:rPr>
          <w:sz w:val="20"/>
        </w:rPr>
        <w:t xml:space="preserve">________________________________________________________________________________________________ отчество (при наличии) паспортные данные, адрес регистрации по месту жительства (пребывания), </w:t>
      </w:r>
    </w:p>
    <w:p w:rsidR="00E01192" w:rsidRPr="008C66E8" w:rsidRDefault="00E01192" w:rsidP="00E01192">
      <w:pPr>
        <w:pStyle w:val="af0"/>
        <w:ind w:firstLine="0"/>
      </w:pPr>
      <w:proofErr w:type="gramStart"/>
      <w:r w:rsidRPr="008C66E8">
        <w:rPr>
          <w:sz w:val="20"/>
        </w:rPr>
        <w:t>________________________________________________________________________________________________ИНН физического лица, номер контактного телефона, адрес электронной почты подающего заявку;</w:t>
      </w:r>
      <w:r w:rsidRPr="008C66E8">
        <w:t>)</w:t>
      </w:r>
      <w:proofErr w:type="gramEnd"/>
    </w:p>
    <w:p w:rsidR="00E01192" w:rsidRPr="008C66E8" w:rsidRDefault="00E01192" w:rsidP="00E01192">
      <w:pPr>
        <w:jc w:val="center"/>
      </w:pPr>
      <w:r w:rsidRPr="008C66E8">
        <w:t>______________________________________________________, именуемый далее Заявитель,</w:t>
      </w:r>
    </w:p>
    <w:p w:rsidR="00E01192" w:rsidRPr="008C66E8" w:rsidRDefault="00E01192" w:rsidP="00E01192"/>
    <w:p w:rsidR="00E01192" w:rsidRPr="008C66E8" w:rsidRDefault="00E01192" w:rsidP="00E01192">
      <w:pPr>
        <w:spacing w:line="360" w:lineRule="auto"/>
        <w:jc w:val="both"/>
      </w:pPr>
      <w:r w:rsidRPr="008C66E8">
        <w:rPr>
          <w:sz w:val="26"/>
          <w:szCs w:val="26"/>
        </w:rPr>
        <w:t>принимая решение об участии в аукционе на</w:t>
      </w:r>
      <w:r w:rsidRPr="008C66E8">
        <w:rPr>
          <w:b/>
          <w:sz w:val="26"/>
          <w:szCs w:val="26"/>
        </w:rPr>
        <w:t xml:space="preserve"> </w:t>
      </w:r>
      <w:r w:rsidRPr="008C66E8">
        <w:rPr>
          <w:sz w:val="26"/>
          <w:szCs w:val="26"/>
        </w:rPr>
        <w:t>право заключения договора аренды</w:t>
      </w:r>
      <w:r w:rsidRPr="008C66E8">
        <w:rPr>
          <w:b/>
          <w:sz w:val="26"/>
          <w:szCs w:val="26"/>
        </w:rPr>
        <w:t xml:space="preserve"> </w:t>
      </w:r>
      <w:r w:rsidRPr="008C66E8">
        <w:rPr>
          <w:sz w:val="26"/>
          <w:szCs w:val="26"/>
        </w:rPr>
        <w:t>нежилого помещения площадью______ кв. м, кадастровый номер</w:t>
      </w:r>
      <w:r w:rsidRPr="008C66E8">
        <w:t xml:space="preserve">__________________, </w:t>
      </w:r>
      <w:r w:rsidRPr="008C66E8">
        <w:rPr>
          <w:sz w:val="26"/>
          <w:szCs w:val="26"/>
        </w:rPr>
        <w:t>расположенного по адресу:</w:t>
      </w:r>
      <w:r w:rsidRPr="008C66E8">
        <w:t>______________________________________________________,</w:t>
      </w:r>
    </w:p>
    <w:p w:rsidR="00E01192" w:rsidRPr="008C66E8" w:rsidRDefault="00E01192" w:rsidP="00E01192">
      <w:pPr>
        <w:spacing w:line="360" w:lineRule="auto"/>
        <w:jc w:val="both"/>
      </w:pPr>
      <w:r w:rsidRPr="008C66E8">
        <w:rPr>
          <w:sz w:val="26"/>
          <w:szCs w:val="26"/>
        </w:rPr>
        <w:t>целевое назначение</w:t>
      </w:r>
      <w:r w:rsidRPr="008C66E8">
        <w:t xml:space="preserve"> ____________________________________________________________</w:t>
      </w:r>
    </w:p>
    <w:p w:rsidR="00E01192" w:rsidRPr="008C66E8" w:rsidRDefault="00E01192" w:rsidP="00E01192">
      <w:pPr>
        <w:jc w:val="both"/>
        <w:rPr>
          <w:b/>
          <w:sz w:val="16"/>
        </w:rPr>
      </w:pPr>
      <w:r w:rsidRPr="008C66E8">
        <w:rPr>
          <w:b/>
          <w:sz w:val="16"/>
        </w:rPr>
        <w:t xml:space="preserve">                                                           </w:t>
      </w:r>
    </w:p>
    <w:p w:rsidR="00E01192" w:rsidRPr="008C66E8" w:rsidRDefault="00E01192" w:rsidP="00E01192">
      <w:pPr>
        <w:ind w:firstLine="708"/>
        <w:rPr>
          <w:sz w:val="26"/>
          <w:szCs w:val="26"/>
        </w:rPr>
      </w:pPr>
      <w:r w:rsidRPr="008C66E8">
        <w:rPr>
          <w:b/>
          <w:sz w:val="26"/>
          <w:szCs w:val="26"/>
        </w:rPr>
        <w:t>обязуюсь:</w:t>
      </w:r>
    </w:p>
    <w:p w:rsidR="00E01192" w:rsidRPr="008C66E8" w:rsidRDefault="00E01192" w:rsidP="00E01192">
      <w:pPr>
        <w:ind w:firstLine="709"/>
        <w:jc w:val="both"/>
        <w:rPr>
          <w:sz w:val="26"/>
          <w:szCs w:val="26"/>
        </w:rPr>
      </w:pPr>
      <w:proofErr w:type="gramStart"/>
      <w:r w:rsidRPr="008C66E8">
        <w:rPr>
          <w:sz w:val="26"/>
          <w:szCs w:val="26"/>
        </w:rPr>
        <w:t>1) соблюдать порядок проведения аукциона, установленный Приказом ФАС России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8C66E8">
        <w:rPr>
          <w:sz w:val="26"/>
          <w:szCs w:val="26"/>
        </w:rPr>
        <w:t xml:space="preserve"> конкурса»; </w:t>
      </w:r>
    </w:p>
    <w:p w:rsidR="00E01192" w:rsidRPr="008C66E8" w:rsidRDefault="00E01192" w:rsidP="00E01192">
      <w:pPr>
        <w:pStyle w:val="ConsPlusNormal"/>
        <w:widowControl/>
        <w:ind w:firstLine="709"/>
        <w:jc w:val="both"/>
        <w:rPr>
          <w:rFonts w:ascii="Times New Roman" w:hAnsi="Times New Roman" w:cs="Times New Roman"/>
          <w:sz w:val="26"/>
          <w:szCs w:val="26"/>
        </w:rPr>
      </w:pPr>
      <w:proofErr w:type="gramStart"/>
      <w:r w:rsidRPr="008C66E8">
        <w:rPr>
          <w:rFonts w:ascii="Times New Roman" w:hAnsi="Times New Roman" w:cs="Times New Roman"/>
          <w:sz w:val="26"/>
          <w:szCs w:val="26"/>
        </w:rPr>
        <w:t>Заявитель подтверждает, что на дату подписания настоящей заявки                           он ознакомлен с характеристиками предмета аукциона, указанными в извещении                   о проведении аукциона в электронной форме, что Заявителю была представлена возможность ознакомиться с состоянием объекта недвижимости - нежилого здания,            в результате осмотра Заявитель претензий по качеству, состоянию имущества,                        а также к документам и информации о предмете аукциона не имеет.</w:t>
      </w:r>
      <w:proofErr w:type="gramEnd"/>
    </w:p>
    <w:p w:rsidR="00E01192" w:rsidRPr="008C66E8" w:rsidRDefault="00E01192" w:rsidP="00E01192">
      <w:pPr>
        <w:pStyle w:val="ConsPlusNormal"/>
        <w:widowControl/>
        <w:ind w:firstLine="709"/>
        <w:jc w:val="both"/>
        <w:rPr>
          <w:rFonts w:ascii="Times New Roman" w:hAnsi="Times New Roman" w:cs="Times New Roman"/>
          <w:sz w:val="26"/>
          <w:szCs w:val="26"/>
        </w:rPr>
      </w:pPr>
      <w:r w:rsidRPr="008C66E8">
        <w:rPr>
          <w:rFonts w:ascii="Times New Roman" w:hAnsi="Times New Roman" w:cs="Times New Roman"/>
          <w:sz w:val="26"/>
          <w:szCs w:val="26"/>
        </w:rPr>
        <w:t>2) в случае признания _______________________________________________</w:t>
      </w:r>
    </w:p>
    <w:p w:rsidR="00E01192" w:rsidRPr="008C66E8" w:rsidRDefault="00E01192" w:rsidP="00E01192">
      <w:pPr>
        <w:pStyle w:val="ConsPlusNormal"/>
        <w:widowControl/>
        <w:ind w:firstLine="709"/>
        <w:jc w:val="both"/>
        <w:rPr>
          <w:rFonts w:ascii="Times New Roman" w:hAnsi="Times New Roman" w:cs="Times New Roman"/>
        </w:rPr>
      </w:pPr>
      <w:r w:rsidRPr="008C66E8">
        <w:rPr>
          <w:rFonts w:ascii="Times New Roman" w:hAnsi="Times New Roman" w:cs="Times New Roman"/>
        </w:rPr>
        <w:t xml:space="preserve">                  наименование юридического лица; фамилия, имя, отчество (при наличии)</w:t>
      </w:r>
      <w:r w:rsidRPr="008C66E8">
        <w:t xml:space="preserve"> </w:t>
      </w:r>
      <w:r w:rsidRPr="008C66E8">
        <w:rPr>
          <w:rFonts w:ascii="Times New Roman" w:hAnsi="Times New Roman" w:cs="Times New Roman"/>
        </w:rPr>
        <w:t>подающего заявку</w:t>
      </w:r>
    </w:p>
    <w:p w:rsidR="00E01192" w:rsidRPr="008C66E8" w:rsidRDefault="00E01192" w:rsidP="00E01192">
      <w:pPr>
        <w:pStyle w:val="ConsPlusNormal"/>
        <w:widowControl/>
        <w:ind w:firstLine="0"/>
        <w:jc w:val="both"/>
        <w:rPr>
          <w:rFonts w:ascii="Times New Roman" w:hAnsi="Times New Roman" w:cs="Times New Roman"/>
          <w:sz w:val="26"/>
          <w:szCs w:val="26"/>
        </w:rPr>
      </w:pPr>
      <w:r w:rsidRPr="008C66E8">
        <w:rPr>
          <w:rFonts w:ascii="Times New Roman" w:hAnsi="Times New Roman" w:cs="Times New Roman"/>
          <w:sz w:val="26"/>
          <w:szCs w:val="26"/>
        </w:rPr>
        <w:t>победителем аукциона заключить с муниципальным районом «Корочанский район» Белгородской области договор аренды имущества в срок и на условиях, установленных документацией об аукционе.</w:t>
      </w:r>
    </w:p>
    <w:p w:rsidR="00E01192" w:rsidRPr="008C66E8" w:rsidRDefault="00E01192" w:rsidP="00E01192">
      <w:pPr>
        <w:widowControl w:val="0"/>
        <w:ind w:firstLine="709"/>
        <w:jc w:val="both"/>
        <w:rPr>
          <w:sz w:val="26"/>
          <w:szCs w:val="26"/>
        </w:rPr>
      </w:pPr>
      <w:r w:rsidRPr="008C66E8">
        <w:rPr>
          <w:sz w:val="26"/>
          <w:szCs w:val="26"/>
        </w:rPr>
        <w:t xml:space="preserve">3) в случае признания победителем, уплатить Продавцу стоимость </w:t>
      </w:r>
      <w:r w:rsidRPr="008C66E8">
        <w:rPr>
          <w:sz w:val="26"/>
          <w:szCs w:val="26"/>
        </w:rPr>
        <w:lastRenderedPageBreak/>
        <w:t>приобретённого права заключения договора аренды имущества, установленную                по результатам аукциона, в течение 5 рабочих дней после утверждения протокола               об итогах аукциона.</w:t>
      </w:r>
    </w:p>
    <w:p w:rsidR="00E01192" w:rsidRPr="008C66E8" w:rsidRDefault="00E01192" w:rsidP="00E01192">
      <w:pPr>
        <w:tabs>
          <w:tab w:val="left" w:pos="708"/>
        </w:tabs>
        <w:autoSpaceDE w:val="0"/>
        <w:autoSpaceDN w:val="0"/>
        <w:ind w:firstLine="709"/>
        <w:jc w:val="both"/>
        <w:rPr>
          <w:sz w:val="26"/>
          <w:szCs w:val="26"/>
        </w:rPr>
      </w:pPr>
      <w:r w:rsidRPr="008C66E8">
        <w:rPr>
          <w:sz w:val="26"/>
          <w:szCs w:val="26"/>
        </w:rPr>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здания, я обязуюсь подписать данный договор в  соответствии с требованиями документации                           об аукционе и моим предложением о цене договора.</w:t>
      </w:r>
    </w:p>
    <w:p w:rsidR="00E01192" w:rsidRPr="008C66E8" w:rsidRDefault="00E01192" w:rsidP="00E01192">
      <w:pPr>
        <w:ind w:firstLine="709"/>
        <w:jc w:val="both"/>
        <w:outlineLvl w:val="0"/>
        <w:rPr>
          <w:sz w:val="26"/>
          <w:szCs w:val="26"/>
        </w:rPr>
      </w:pPr>
      <w:r w:rsidRPr="008C66E8">
        <w:rPr>
          <w:sz w:val="26"/>
          <w:szCs w:val="26"/>
        </w:rPr>
        <w:t xml:space="preserve">_______________________________________ </w:t>
      </w:r>
      <w:proofErr w:type="gramStart"/>
      <w:r w:rsidRPr="008C66E8">
        <w:rPr>
          <w:sz w:val="26"/>
          <w:szCs w:val="26"/>
        </w:rPr>
        <w:t>согласен</w:t>
      </w:r>
      <w:proofErr w:type="gramEnd"/>
      <w:r w:rsidRPr="008C66E8">
        <w:rPr>
          <w:sz w:val="26"/>
          <w:szCs w:val="26"/>
        </w:rPr>
        <w:t xml:space="preserve"> (ознакомлен) с тем, что</w:t>
      </w:r>
    </w:p>
    <w:p w:rsidR="00E01192" w:rsidRPr="008C66E8" w:rsidRDefault="00E01192" w:rsidP="00E01192">
      <w:pPr>
        <w:pStyle w:val="ConsPlusNormal"/>
        <w:widowControl/>
        <w:ind w:firstLine="709"/>
        <w:jc w:val="both"/>
        <w:rPr>
          <w:rFonts w:ascii="Times New Roman" w:hAnsi="Times New Roman" w:cs="Times New Roman"/>
        </w:rPr>
      </w:pPr>
      <w:r w:rsidRPr="008C66E8">
        <w:rPr>
          <w:rFonts w:ascii="Times New Roman" w:hAnsi="Times New Roman" w:cs="Times New Roman"/>
        </w:rPr>
        <w:t>наименование юридического лица; фамилия, имя, отчество (при наличии)</w:t>
      </w:r>
      <w:r w:rsidRPr="008C66E8">
        <w:t xml:space="preserve"> </w:t>
      </w:r>
      <w:r w:rsidRPr="008C66E8">
        <w:rPr>
          <w:rFonts w:ascii="Times New Roman" w:hAnsi="Times New Roman" w:cs="Times New Roman"/>
        </w:rPr>
        <w:t>подающего заявку</w:t>
      </w:r>
    </w:p>
    <w:p w:rsidR="00E01192" w:rsidRPr="008C66E8" w:rsidRDefault="00E01192" w:rsidP="00E01192">
      <w:pPr>
        <w:ind w:firstLine="709"/>
        <w:jc w:val="both"/>
        <w:outlineLvl w:val="0"/>
        <w:rPr>
          <w:sz w:val="26"/>
          <w:szCs w:val="26"/>
        </w:rPr>
      </w:pPr>
    </w:p>
    <w:p w:rsidR="00E01192" w:rsidRPr="008C66E8" w:rsidRDefault="00E01192" w:rsidP="00E01192">
      <w:pPr>
        <w:jc w:val="both"/>
        <w:outlineLvl w:val="0"/>
        <w:rPr>
          <w:sz w:val="26"/>
          <w:szCs w:val="26"/>
        </w:rPr>
      </w:pPr>
      <w:r w:rsidRPr="008C66E8">
        <w:rPr>
          <w:sz w:val="26"/>
          <w:szCs w:val="26"/>
        </w:rPr>
        <w:t>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E01192" w:rsidRPr="008C66E8" w:rsidRDefault="00E01192" w:rsidP="00E01192">
      <w:pPr>
        <w:ind w:firstLine="709"/>
        <w:jc w:val="both"/>
        <w:rPr>
          <w:sz w:val="26"/>
          <w:szCs w:val="26"/>
        </w:rPr>
      </w:pPr>
      <w:r w:rsidRPr="008C66E8">
        <w:rPr>
          <w:sz w:val="26"/>
          <w:szCs w:val="26"/>
        </w:rPr>
        <w:t xml:space="preserve">С документацией об аукционе, условиями проекта договора аренды имущества ознакомился, обязанности арендатора принимаю в полном объеме. </w:t>
      </w:r>
    </w:p>
    <w:p w:rsidR="00E01192" w:rsidRPr="008C66E8" w:rsidRDefault="00E01192" w:rsidP="00E01192">
      <w:pPr>
        <w:ind w:firstLine="708"/>
        <w:jc w:val="both"/>
        <w:outlineLvl w:val="0"/>
        <w:rPr>
          <w:sz w:val="26"/>
          <w:szCs w:val="26"/>
        </w:rPr>
      </w:pPr>
      <w:r w:rsidRPr="008C66E8">
        <w:rPr>
          <w:sz w:val="26"/>
          <w:szCs w:val="26"/>
        </w:rPr>
        <w:t>Подачей настоящей заявки Заявитель подтверждает:</w:t>
      </w:r>
    </w:p>
    <w:p w:rsidR="00E01192" w:rsidRPr="008C66E8" w:rsidRDefault="00E01192" w:rsidP="00E01192">
      <w:pPr>
        <w:ind w:firstLine="708"/>
        <w:jc w:val="both"/>
        <w:outlineLvl w:val="0"/>
        <w:rPr>
          <w:sz w:val="26"/>
          <w:szCs w:val="26"/>
        </w:rPr>
      </w:pPr>
      <w:r w:rsidRPr="008C66E8">
        <w:rPr>
          <w:sz w:val="26"/>
          <w:szCs w:val="26"/>
        </w:rPr>
        <w:t xml:space="preserve">- достоверность и полноту всей информации и документации, </w:t>
      </w:r>
      <w:proofErr w:type="gramStart"/>
      <w:r w:rsidRPr="008C66E8">
        <w:rPr>
          <w:sz w:val="26"/>
          <w:szCs w:val="26"/>
        </w:rPr>
        <w:t>представленных</w:t>
      </w:r>
      <w:proofErr w:type="gramEnd"/>
      <w:r w:rsidRPr="008C66E8">
        <w:rPr>
          <w:sz w:val="26"/>
          <w:szCs w:val="26"/>
        </w:rPr>
        <w:t xml:space="preserve"> в составе настоящей заявки;</w:t>
      </w:r>
    </w:p>
    <w:p w:rsidR="00E01192" w:rsidRPr="008C66E8" w:rsidRDefault="00E01192" w:rsidP="00E01192">
      <w:pPr>
        <w:ind w:firstLine="708"/>
        <w:jc w:val="both"/>
        <w:outlineLvl w:val="0"/>
        <w:rPr>
          <w:sz w:val="26"/>
          <w:szCs w:val="26"/>
        </w:rPr>
      </w:pPr>
      <w:r w:rsidRPr="008C66E8">
        <w:rPr>
          <w:sz w:val="26"/>
          <w:szCs w:val="26"/>
        </w:rPr>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rsidR="00E01192" w:rsidRPr="008C66E8" w:rsidRDefault="00E01192" w:rsidP="00E01192">
      <w:pPr>
        <w:ind w:firstLine="708"/>
        <w:jc w:val="both"/>
        <w:outlineLvl w:val="0"/>
        <w:rPr>
          <w:sz w:val="26"/>
          <w:szCs w:val="26"/>
        </w:rPr>
      </w:pPr>
      <w:r w:rsidRPr="008C66E8">
        <w:rPr>
          <w:sz w:val="26"/>
          <w:szCs w:val="26"/>
        </w:rPr>
        <w:t>- отсутствие решения о приостановлении деятельности заявителя в порядке, представленном Кодексом Российской Федерации об административных правонарушениях.</w:t>
      </w:r>
    </w:p>
    <w:p w:rsidR="00E01192" w:rsidRPr="008C66E8" w:rsidRDefault="00E01192" w:rsidP="00E01192">
      <w:pPr>
        <w:ind w:firstLine="708"/>
        <w:jc w:val="both"/>
        <w:outlineLvl w:val="0"/>
        <w:rPr>
          <w:sz w:val="26"/>
          <w:szCs w:val="26"/>
        </w:rPr>
      </w:pPr>
      <w:r w:rsidRPr="008C66E8">
        <w:rPr>
          <w:sz w:val="26"/>
          <w:szCs w:val="26"/>
        </w:rPr>
        <w:t>- своё согласие на обработку Организатором аукциона моих персональных данных, указанных в заявлении в соответствии с Федеральным законом от 27.07.2006 № 152–ФЗ «О персональных данных» в целях соблюдения положений законодательства Российской Федерации.</w:t>
      </w:r>
    </w:p>
    <w:p w:rsidR="00E01192" w:rsidRPr="008C66E8" w:rsidRDefault="00E01192" w:rsidP="00E01192">
      <w:pPr>
        <w:pStyle w:val="ConsPlusNonformat"/>
        <w:ind w:firstLine="567"/>
        <w:jc w:val="both"/>
        <w:rPr>
          <w:rFonts w:ascii="Times New Roman" w:hAnsi="Times New Roman" w:cs="Times New Roman"/>
          <w:sz w:val="24"/>
          <w:szCs w:val="24"/>
        </w:rPr>
      </w:pPr>
      <w:r w:rsidRPr="008C66E8">
        <w:rPr>
          <w:rFonts w:ascii="Times New Roman" w:hAnsi="Times New Roman" w:cs="Times New Roman"/>
          <w:sz w:val="24"/>
          <w:szCs w:val="24"/>
        </w:rPr>
        <w:t xml:space="preserve"> </w:t>
      </w:r>
    </w:p>
    <w:p w:rsidR="00E01192" w:rsidRPr="008C66E8" w:rsidRDefault="00E01192" w:rsidP="00E01192">
      <w:pPr>
        <w:pStyle w:val="ConsPlusNormal"/>
        <w:widowControl/>
        <w:ind w:firstLine="540"/>
        <w:jc w:val="both"/>
        <w:rPr>
          <w:rFonts w:ascii="Times New Roman" w:hAnsi="Times New Roman" w:cs="Times New Roman"/>
          <w:b/>
          <w:sz w:val="26"/>
          <w:szCs w:val="26"/>
        </w:rPr>
      </w:pPr>
      <w:r w:rsidRPr="008C66E8">
        <w:rPr>
          <w:rFonts w:ascii="Times New Roman" w:hAnsi="Times New Roman" w:cs="Times New Roman"/>
          <w:b/>
          <w:sz w:val="26"/>
          <w:szCs w:val="26"/>
        </w:rPr>
        <w:t>Приложение:</w:t>
      </w:r>
    </w:p>
    <w:p w:rsidR="00E01192" w:rsidRPr="008C66E8" w:rsidRDefault="00E01192" w:rsidP="00E01192">
      <w:pPr>
        <w:pStyle w:val="ConsPlusNormal"/>
        <w:widowControl/>
        <w:ind w:firstLine="540"/>
        <w:jc w:val="both"/>
        <w:rPr>
          <w:rFonts w:ascii="Times New Roman" w:hAnsi="Times New Roman" w:cs="Times New Roman"/>
          <w:sz w:val="26"/>
          <w:szCs w:val="26"/>
        </w:rPr>
      </w:pPr>
      <w:r w:rsidRPr="008C66E8">
        <w:rPr>
          <w:rFonts w:ascii="Times New Roman" w:hAnsi="Times New Roman" w:cs="Times New Roman"/>
          <w:sz w:val="26"/>
          <w:szCs w:val="26"/>
        </w:rPr>
        <w:t>1. Пакет документов на участие в аукционе на ____ листах.</w:t>
      </w:r>
    </w:p>
    <w:p w:rsidR="00E01192" w:rsidRPr="008C66E8" w:rsidRDefault="00E01192" w:rsidP="00E01192">
      <w:pPr>
        <w:pStyle w:val="ConsPlusNormal"/>
        <w:widowControl/>
        <w:ind w:firstLine="540"/>
        <w:jc w:val="both"/>
        <w:rPr>
          <w:rFonts w:ascii="Times New Roman" w:hAnsi="Times New Roman" w:cs="Times New Roman"/>
          <w:sz w:val="24"/>
        </w:rPr>
      </w:pPr>
      <w:r w:rsidRPr="008C66E8">
        <w:rPr>
          <w:rFonts w:ascii="Times New Roman" w:hAnsi="Times New Roman" w:cs="Times New Roman"/>
          <w:sz w:val="26"/>
          <w:szCs w:val="26"/>
        </w:rPr>
        <w:t>2. Опись представленных документов на ____ листах</w:t>
      </w:r>
      <w:r w:rsidRPr="008C66E8">
        <w:rPr>
          <w:rFonts w:ascii="Times New Roman" w:hAnsi="Times New Roman" w:cs="Times New Roman"/>
          <w:sz w:val="24"/>
        </w:rPr>
        <w:t>.</w:t>
      </w:r>
    </w:p>
    <w:p w:rsidR="00E01192" w:rsidRPr="008C66E8" w:rsidRDefault="00E01192" w:rsidP="00E01192">
      <w:pPr>
        <w:pStyle w:val="ConsPlusNonformat"/>
        <w:widowControl/>
        <w:ind w:firstLine="540"/>
        <w:jc w:val="both"/>
        <w:rPr>
          <w:rFonts w:ascii="Times New Roman" w:hAnsi="Times New Roman" w:cs="Times New Roman"/>
          <w:sz w:val="24"/>
        </w:rPr>
      </w:pPr>
    </w:p>
    <w:p w:rsidR="00E01192" w:rsidRPr="008C66E8" w:rsidRDefault="00E01192" w:rsidP="00E01192">
      <w:pPr>
        <w:pStyle w:val="ConsPlusNonformat"/>
        <w:widowControl/>
        <w:ind w:firstLine="540"/>
        <w:jc w:val="both"/>
        <w:rPr>
          <w:rFonts w:ascii="Times New Roman" w:hAnsi="Times New Roman" w:cs="Times New Roman"/>
          <w:sz w:val="24"/>
        </w:rPr>
      </w:pPr>
      <w:r w:rsidRPr="008C66E8">
        <w:rPr>
          <w:rFonts w:ascii="Times New Roman" w:hAnsi="Times New Roman" w:cs="Times New Roman"/>
          <w:b/>
          <w:sz w:val="26"/>
          <w:szCs w:val="26"/>
        </w:rPr>
        <w:t>Заявитель:</w:t>
      </w:r>
      <w:r w:rsidRPr="008C66E8">
        <w:rPr>
          <w:rFonts w:ascii="Times New Roman" w:hAnsi="Times New Roman" w:cs="Times New Roman"/>
          <w:sz w:val="24"/>
        </w:rPr>
        <w:t xml:space="preserve"> </w:t>
      </w:r>
    </w:p>
    <w:p w:rsidR="00E01192" w:rsidRPr="008C66E8" w:rsidRDefault="00E01192" w:rsidP="00E01192">
      <w:pPr>
        <w:pStyle w:val="ConsPlusNonformat"/>
        <w:widowControl/>
        <w:ind w:firstLine="540"/>
        <w:jc w:val="both"/>
        <w:rPr>
          <w:rFonts w:ascii="Times New Roman" w:hAnsi="Times New Roman" w:cs="Times New Roman"/>
          <w:sz w:val="24"/>
        </w:rPr>
      </w:pPr>
    </w:p>
    <w:p w:rsidR="00E01192" w:rsidRPr="008C66E8" w:rsidRDefault="00E01192" w:rsidP="00E01192">
      <w:pPr>
        <w:pStyle w:val="Default"/>
        <w:ind w:firstLine="709"/>
        <w:jc w:val="both"/>
        <w:rPr>
          <w:color w:val="auto"/>
          <w:sz w:val="20"/>
          <w:szCs w:val="20"/>
        </w:rPr>
      </w:pPr>
      <w:r w:rsidRPr="008C66E8">
        <w:rPr>
          <w:color w:val="auto"/>
        </w:rPr>
        <w:t>_________________________________________              ________________________</w:t>
      </w:r>
      <w:r w:rsidRPr="008C66E8">
        <w:rPr>
          <w:color w:val="auto"/>
          <w:sz w:val="20"/>
          <w:szCs w:val="20"/>
        </w:rPr>
        <w:t xml:space="preserve">                </w:t>
      </w:r>
    </w:p>
    <w:p w:rsidR="00E01192" w:rsidRPr="008C66E8" w:rsidRDefault="00E01192" w:rsidP="00E01192">
      <w:pPr>
        <w:pStyle w:val="Default"/>
        <w:ind w:firstLine="709"/>
        <w:jc w:val="both"/>
        <w:rPr>
          <w:color w:val="auto"/>
        </w:rPr>
      </w:pPr>
      <w:r w:rsidRPr="008C66E8">
        <w:rPr>
          <w:color w:val="auto"/>
          <w:sz w:val="20"/>
          <w:szCs w:val="20"/>
        </w:rPr>
        <w:t>(подпись Заявителя или его полномочного представителя)                          (расшифровка подписи)</w:t>
      </w:r>
    </w:p>
    <w:p w:rsidR="00E01192" w:rsidRPr="008C66E8" w:rsidRDefault="00E01192" w:rsidP="00E01192">
      <w:pPr>
        <w:pStyle w:val="Default"/>
        <w:jc w:val="both"/>
        <w:rPr>
          <w:color w:val="auto"/>
        </w:rPr>
      </w:pPr>
    </w:p>
    <w:p w:rsidR="00E01192" w:rsidRPr="008C66E8" w:rsidRDefault="00E01192" w:rsidP="00E01192">
      <w:pPr>
        <w:pStyle w:val="Default"/>
        <w:ind w:firstLine="709"/>
        <w:jc w:val="both"/>
        <w:rPr>
          <w:color w:val="auto"/>
        </w:rPr>
      </w:pPr>
      <w:r w:rsidRPr="008C66E8">
        <w:rPr>
          <w:color w:val="auto"/>
        </w:rPr>
        <w:t xml:space="preserve"> «_____»____________________20____ года.</w:t>
      </w:r>
    </w:p>
    <w:p w:rsidR="00E01192" w:rsidRPr="008C66E8" w:rsidRDefault="00E01192" w:rsidP="00E01192">
      <w:pPr>
        <w:pStyle w:val="Default"/>
        <w:ind w:firstLine="709"/>
        <w:jc w:val="both"/>
        <w:rPr>
          <w:color w:val="auto"/>
        </w:rPr>
      </w:pPr>
    </w:p>
    <w:p w:rsidR="00E01192" w:rsidRPr="008C66E8" w:rsidRDefault="00E01192" w:rsidP="00E01192">
      <w:pPr>
        <w:pStyle w:val="Default"/>
        <w:ind w:firstLine="709"/>
        <w:jc w:val="both"/>
        <w:rPr>
          <w:color w:val="auto"/>
        </w:rPr>
      </w:pPr>
      <w:r w:rsidRPr="008C66E8">
        <w:rPr>
          <w:i/>
          <w:iCs/>
          <w:color w:val="auto"/>
          <w:u w:val="single"/>
        </w:rPr>
        <w:t>В случае подачи заявки представителем Заявителя предъявляется надлежащим образом оформленная доверенность.</w:t>
      </w:r>
    </w:p>
    <w:p w:rsidR="00E01192" w:rsidRPr="008C66E8" w:rsidRDefault="00E01192" w:rsidP="00E01192">
      <w:pPr>
        <w:widowControl w:val="0"/>
        <w:jc w:val="center"/>
        <w:rPr>
          <w:b/>
          <w:sz w:val="26"/>
          <w:szCs w:val="26"/>
        </w:rPr>
      </w:pPr>
      <w:r>
        <w:rPr>
          <w:i/>
        </w:rPr>
        <w:br w:type="page"/>
      </w:r>
      <w:r>
        <w:rPr>
          <w:i/>
        </w:rPr>
        <w:lastRenderedPageBreak/>
        <w:t xml:space="preserve">                                                                                                    </w:t>
      </w:r>
      <w:r w:rsidRPr="008C66E8">
        <w:rPr>
          <w:b/>
          <w:sz w:val="26"/>
          <w:szCs w:val="26"/>
        </w:rPr>
        <w:t xml:space="preserve">Приложение № 2 </w:t>
      </w:r>
    </w:p>
    <w:p w:rsidR="00E01192" w:rsidRPr="008C66E8" w:rsidRDefault="00E01192" w:rsidP="00E01192">
      <w:pPr>
        <w:autoSpaceDE w:val="0"/>
        <w:autoSpaceDN w:val="0"/>
        <w:adjustRightInd w:val="0"/>
        <w:ind w:left="4860"/>
        <w:jc w:val="right"/>
        <w:rPr>
          <w:sz w:val="26"/>
          <w:szCs w:val="26"/>
        </w:rPr>
      </w:pPr>
      <w:r w:rsidRPr="008C66E8">
        <w:rPr>
          <w:b/>
          <w:sz w:val="26"/>
          <w:szCs w:val="26"/>
        </w:rPr>
        <w:t>к документации об аукционе</w:t>
      </w:r>
    </w:p>
    <w:p w:rsidR="00E01192" w:rsidRPr="008C66E8" w:rsidRDefault="00E01192" w:rsidP="00E01192">
      <w:pPr>
        <w:widowControl w:val="0"/>
        <w:tabs>
          <w:tab w:val="left" w:pos="0"/>
        </w:tabs>
        <w:jc w:val="right"/>
        <w:rPr>
          <w:i/>
          <w:iCs/>
          <w:sz w:val="26"/>
          <w:szCs w:val="26"/>
        </w:rPr>
      </w:pPr>
    </w:p>
    <w:p w:rsidR="00E01192" w:rsidRPr="008C66E8" w:rsidRDefault="00E01192" w:rsidP="00E01192">
      <w:pPr>
        <w:pStyle w:val="ConsPlusNormal"/>
        <w:ind w:left="4260" w:hanging="7"/>
        <w:rPr>
          <w:rFonts w:ascii="Times New Roman" w:hAnsi="Times New Roman" w:cs="Times New Roman"/>
          <w:sz w:val="24"/>
          <w:szCs w:val="24"/>
        </w:rPr>
      </w:pPr>
    </w:p>
    <w:p w:rsidR="00E01192" w:rsidRPr="008C66E8" w:rsidRDefault="00E01192" w:rsidP="00E01192">
      <w:pPr>
        <w:pStyle w:val="4"/>
        <w:widowControl w:val="0"/>
        <w:numPr>
          <w:ilvl w:val="0"/>
          <w:numId w:val="0"/>
        </w:numPr>
        <w:rPr>
          <w:b w:val="0"/>
          <w:bCs w:val="0"/>
          <w:sz w:val="26"/>
          <w:szCs w:val="26"/>
        </w:rPr>
      </w:pPr>
      <w:r w:rsidRPr="008C66E8">
        <w:rPr>
          <w:b w:val="0"/>
          <w:bCs w:val="0"/>
          <w:sz w:val="26"/>
          <w:szCs w:val="26"/>
        </w:rPr>
        <w:t>ЗАЯВЛЕНИЕ</w:t>
      </w:r>
    </w:p>
    <w:p w:rsidR="00E01192" w:rsidRPr="008C66E8" w:rsidRDefault="00E01192" w:rsidP="00E01192">
      <w:pPr>
        <w:widowControl w:val="0"/>
        <w:tabs>
          <w:tab w:val="left" w:pos="720"/>
        </w:tabs>
        <w:ind w:left="360"/>
        <w:jc w:val="both"/>
        <w:rPr>
          <w:sz w:val="28"/>
        </w:rPr>
      </w:pPr>
    </w:p>
    <w:p w:rsidR="00E01192" w:rsidRPr="008C66E8" w:rsidRDefault="00E01192" w:rsidP="00E01192">
      <w:pPr>
        <w:widowControl w:val="0"/>
        <w:spacing w:line="360" w:lineRule="auto"/>
        <w:jc w:val="both"/>
      </w:pPr>
      <w:r w:rsidRPr="008C66E8">
        <w:t>_____________________________________________________________________________ _____________________________________________________________________________,</w:t>
      </w:r>
    </w:p>
    <w:p w:rsidR="00E01192" w:rsidRPr="008C66E8" w:rsidRDefault="00E01192" w:rsidP="00E01192">
      <w:pPr>
        <w:widowControl w:val="0"/>
        <w:tabs>
          <w:tab w:val="left" w:pos="720"/>
        </w:tabs>
        <w:spacing w:line="360" w:lineRule="auto"/>
        <w:jc w:val="both"/>
        <w:rPr>
          <w:sz w:val="20"/>
          <w:szCs w:val="20"/>
        </w:rPr>
      </w:pPr>
      <w:r w:rsidRPr="008C66E8">
        <w:rPr>
          <w:sz w:val="20"/>
          <w:szCs w:val="20"/>
        </w:rPr>
        <w:t xml:space="preserve">(фамилия, имя, отчество физического лица, полное наименование юридического лица) </w:t>
      </w:r>
    </w:p>
    <w:p w:rsidR="00E01192" w:rsidRPr="008C66E8" w:rsidRDefault="00E01192" w:rsidP="00E01192">
      <w:pPr>
        <w:widowControl w:val="0"/>
        <w:tabs>
          <w:tab w:val="left" w:pos="720"/>
        </w:tabs>
        <w:spacing w:line="360" w:lineRule="auto"/>
        <w:jc w:val="both"/>
      </w:pPr>
      <w:r w:rsidRPr="008C66E8">
        <w:rPr>
          <w:sz w:val="26"/>
          <w:szCs w:val="26"/>
        </w:rPr>
        <w:t>в лице</w:t>
      </w:r>
      <w:r w:rsidRPr="008C66E8">
        <w:t>_______________________________________________________________________</w:t>
      </w:r>
    </w:p>
    <w:p w:rsidR="00E01192" w:rsidRPr="008C66E8" w:rsidRDefault="00E01192" w:rsidP="00E01192">
      <w:pPr>
        <w:pStyle w:val="21"/>
        <w:widowControl w:val="0"/>
        <w:tabs>
          <w:tab w:val="left" w:pos="720"/>
        </w:tabs>
        <w:overflowPunct/>
        <w:autoSpaceDE/>
        <w:autoSpaceDN/>
        <w:adjustRightInd/>
        <w:spacing w:after="120" w:line="360" w:lineRule="auto"/>
        <w:jc w:val="both"/>
        <w:textAlignment w:val="auto"/>
        <w:rPr>
          <w:bCs/>
          <w:iCs/>
          <w:sz w:val="20"/>
          <w:lang w:val="ru-RU"/>
        </w:rPr>
      </w:pPr>
      <w:r w:rsidRPr="008C66E8">
        <w:rPr>
          <w:bCs/>
          <w:iCs/>
          <w:sz w:val="20"/>
          <w:lang w:val="ru-RU"/>
        </w:rPr>
        <w:t>сообщаю об отсутствии решения о ликвидации,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w:t>
      </w:r>
    </w:p>
    <w:p w:rsidR="00E01192" w:rsidRPr="008C66E8" w:rsidRDefault="00E01192" w:rsidP="00E01192">
      <w:pPr>
        <w:widowControl w:val="0"/>
        <w:jc w:val="both"/>
      </w:pPr>
    </w:p>
    <w:p w:rsidR="00E01192" w:rsidRPr="008C66E8" w:rsidRDefault="00E01192" w:rsidP="00E01192">
      <w:pPr>
        <w:widowControl w:val="0"/>
        <w:jc w:val="both"/>
      </w:pPr>
      <w:r w:rsidRPr="008C66E8">
        <w:rPr>
          <w:sz w:val="28"/>
        </w:rPr>
        <w:tab/>
      </w:r>
    </w:p>
    <w:p w:rsidR="00E01192" w:rsidRPr="008C66E8" w:rsidRDefault="00E01192" w:rsidP="00E01192">
      <w:pPr>
        <w:widowControl w:val="0"/>
        <w:jc w:val="both"/>
        <w:rPr>
          <w:sz w:val="28"/>
        </w:rPr>
      </w:pPr>
      <w:r w:rsidRPr="008C66E8">
        <w:rPr>
          <w:sz w:val="26"/>
          <w:szCs w:val="26"/>
        </w:rPr>
        <w:t>Подпись Заявителя (его полномочного представителя):</w:t>
      </w:r>
      <w:r w:rsidRPr="008C66E8">
        <w:rPr>
          <w:sz w:val="28"/>
        </w:rPr>
        <w:t xml:space="preserve"> __________________</w:t>
      </w:r>
    </w:p>
    <w:p w:rsidR="00E01192" w:rsidRPr="008C66E8" w:rsidRDefault="00E01192" w:rsidP="00E01192">
      <w:pPr>
        <w:widowControl w:val="0"/>
        <w:jc w:val="both"/>
        <w:rPr>
          <w:sz w:val="28"/>
        </w:rPr>
      </w:pPr>
      <w:r w:rsidRPr="008C66E8">
        <w:rPr>
          <w:sz w:val="28"/>
        </w:rPr>
        <w:t>__________________________________________________________________</w:t>
      </w:r>
    </w:p>
    <w:p w:rsidR="00E01192" w:rsidRPr="008C66E8" w:rsidRDefault="00E01192" w:rsidP="00E01192">
      <w:pPr>
        <w:widowControl w:val="0"/>
        <w:jc w:val="both"/>
        <w:rPr>
          <w:sz w:val="28"/>
        </w:rPr>
      </w:pPr>
      <w:r w:rsidRPr="008C66E8">
        <w:rPr>
          <w:sz w:val="28"/>
        </w:rPr>
        <w:t>__________________________________________________________________</w:t>
      </w:r>
    </w:p>
    <w:p w:rsidR="00E01192" w:rsidRPr="008C66E8" w:rsidRDefault="00E01192" w:rsidP="00E01192">
      <w:pPr>
        <w:widowControl w:val="0"/>
        <w:jc w:val="both"/>
        <w:rPr>
          <w:sz w:val="28"/>
        </w:rPr>
      </w:pPr>
    </w:p>
    <w:p w:rsidR="00E01192" w:rsidRPr="008C66E8" w:rsidRDefault="00E01192" w:rsidP="00E01192">
      <w:pPr>
        <w:widowControl w:val="0"/>
        <w:jc w:val="both"/>
      </w:pPr>
      <w:r w:rsidRPr="008C66E8">
        <w:t>М.П.</w:t>
      </w:r>
    </w:p>
    <w:p w:rsidR="00E01192" w:rsidRPr="008C66E8" w:rsidRDefault="00E01192" w:rsidP="00E01192">
      <w:pPr>
        <w:widowControl w:val="0"/>
        <w:jc w:val="both"/>
      </w:pPr>
    </w:p>
    <w:p w:rsidR="00E01192" w:rsidRPr="008C66E8" w:rsidRDefault="00E01192" w:rsidP="00E01192">
      <w:pPr>
        <w:widowControl w:val="0"/>
        <w:jc w:val="both"/>
      </w:pPr>
    </w:p>
    <w:p w:rsidR="00E01192" w:rsidRPr="008C66E8" w:rsidRDefault="00E01192" w:rsidP="00E01192">
      <w:pPr>
        <w:widowControl w:val="0"/>
        <w:jc w:val="both"/>
      </w:pPr>
      <w:r w:rsidRPr="008C66E8">
        <w:t>«_____»___________________202___ год</w:t>
      </w:r>
    </w:p>
    <w:p w:rsidR="00E01192" w:rsidRPr="008C66E8" w:rsidRDefault="00E01192" w:rsidP="00E01192">
      <w:pPr>
        <w:widowControl w:val="0"/>
        <w:jc w:val="both"/>
        <w:rPr>
          <w:b/>
          <w:bCs/>
        </w:rPr>
      </w:pPr>
      <w:r>
        <w:br w:type="page"/>
      </w:r>
      <w:r>
        <w:lastRenderedPageBreak/>
        <w:t xml:space="preserve">            </w:t>
      </w:r>
      <w:r w:rsidRPr="008C66E8">
        <w:rPr>
          <w:b/>
          <w:bCs/>
        </w:rPr>
        <w:t xml:space="preserve">                                                                                                       Приложение № 3</w:t>
      </w:r>
    </w:p>
    <w:p w:rsidR="00E01192" w:rsidRPr="008C66E8" w:rsidRDefault="00E01192" w:rsidP="00E01192">
      <w:pPr>
        <w:autoSpaceDE w:val="0"/>
        <w:autoSpaceDN w:val="0"/>
        <w:adjustRightInd w:val="0"/>
        <w:ind w:left="4860"/>
        <w:jc w:val="center"/>
        <w:rPr>
          <w:b/>
          <w:sz w:val="26"/>
          <w:szCs w:val="26"/>
        </w:rPr>
      </w:pPr>
      <w:r w:rsidRPr="008C66E8">
        <w:rPr>
          <w:b/>
          <w:sz w:val="26"/>
          <w:szCs w:val="26"/>
        </w:rPr>
        <w:t xml:space="preserve">                    к документации об аукционе</w:t>
      </w:r>
    </w:p>
    <w:p w:rsidR="00E01192" w:rsidRPr="008C66E8" w:rsidRDefault="00E01192" w:rsidP="00E01192">
      <w:pPr>
        <w:pStyle w:val="21"/>
        <w:jc w:val="right"/>
        <w:rPr>
          <w:bCs/>
          <w:i/>
          <w:sz w:val="24"/>
          <w:szCs w:val="24"/>
          <w:lang w:val="ru-RU"/>
        </w:rPr>
      </w:pPr>
    </w:p>
    <w:p w:rsidR="00E01192" w:rsidRPr="008C66E8" w:rsidRDefault="00E01192" w:rsidP="00E01192">
      <w:pPr>
        <w:pStyle w:val="21"/>
        <w:jc w:val="right"/>
        <w:rPr>
          <w:bCs/>
          <w:i/>
          <w:sz w:val="24"/>
          <w:szCs w:val="24"/>
          <w:lang w:val="ru-RU"/>
        </w:rPr>
      </w:pPr>
    </w:p>
    <w:p w:rsidR="00E01192" w:rsidRPr="008C66E8" w:rsidRDefault="00E01192" w:rsidP="00E01192">
      <w:pPr>
        <w:pStyle w:val="21"/>
        <w:jc w:val="center"/>
        <w:rPr>
          <w:b/>
          <w:bCs/>
          <w:sz w:val="20"/>
          <w:lang w:val="ru-RU"/>
        </w:rPr>
      </w:pPr>
    </w:p>
    <w:p w:rsidR="00E01192" w:rsidRPr="008C66E8" w:rsidRDefault="00E01192" w:rsidP="00E01192">
      <w:pPr>
        <w:jc w:val="center"/>
        <w:rPr>
          <w:b/>
          <w:sz w:val="26"/>
          <w:szCs w:val="26"/>
        </w:rPr>
      </w:pPr>
      <w:r w:rsidRPr="008C66E8">
        <w:rPr>
          <w:b/>
          <w:sz w:val="26"/>
          <w:szCs w:val="26"/>
        </w:rPr>
        <w:t>Проект договора аренды муниципального имущества</w:t>
      </w:r>
    </w:p>
    <w:p w:rsidR="00E01192" w:rsidRPr="008C66E8" w:rsidRDefault="00E01192" w:rsidP="00E01192">
      <w:pPr>
        <w:contextualSpacing/>
        <w:jc w:val="center"/>
        <w:rPr>
          <w:sz w:val="16"/>
          <w:szCs w:val="16"/>
        </w:rPr>
      </w:pPr>
    </w:p>
    <w:p w:rsidR="00E01192" w:rsidRPr="008C66E8" w:rsidRDefault="00E01192" w:rsidP="00E01192">
      <w:pPr>
        <w:contextualSpacing/>
        <w:jc w:val="center"/>
        <w:rPr>
          <w:b/>
        </w:rPr>
      </w:pPr>
    </w:p>
    <w:p w:rsidR="00E01192" w:rsidRPr="008C66E8" w:rsidRDefault="00E01192" w:rsidP="00E01192">
      <w:pPr>
        <w:contextualSpacing/>
        <w:jc w:val="center"/>
        <w:rPr>
          <w:b/>
          <w:sz w:val="26"/>
          <w:szCs w:val="26"/>
        </w:rPr>
      </w:pPr>
      <w:r w:rsidRPr="008C66E8">
        <w:rPr>
          <w:b/>
          <w:sz w:val="26"/>
          <w:szCs w:val="26"/>
        </w:rPr>
        <w:t>ДОГОВОР АРЕНДЫ ИМУЩЕСТВА, ЯВЛЯЮЩЕГОСЯ МУНИЦИПАЛЬНОЙ СОБСТВЕННОСТЬЮ КОРОЧАНСКОГО РАЙОНА</w:t>
      </w:r>
    </w:p>
    <w:p w:rsidR="00E01192" w:rsidRPr="008C66E8" w:rsidRDefault="00E01192" w:rsidP="00E01192">
      <w:pPr>
        <w:contextualSpacing/>
        <w:jc w:val="both"/>
        <w:rPr>
          <w:b/>
          <w:sz w:val="26"/>
          <w:szCs w:val="26"/>
        </w:rPr>
      </w:pPr>
    </w:p>
    <w:p w:rsidR="00E01192" w:rsidRPr="008C66E8" w:rsidRDefault="00E01192" w:rsidP="00E01192">
      <w:pPr>
        <w:contextualSpacing/>
        <w:jc w:val="both"/>
        <w:rPr>
          <w:b/>
          <w:sz w:val="26"/>
          <w:szCs w:val="26"/>
        </w:rPr>
      </w:pPr>
      <w:r w:rsidRPr="008C66E8">
        <w:rPr>
          <w:b/>
          <w:sz w:val="26"/>
          <w:szCs w:val="26"/>
        </w:rPr>
        <w:t>г. Короча                                                                                               _________202</w:t>
      </w:r>
      <w:r>
        <w:rPr>
          <w:b/>
          <w:sz w:val="26"/>
          <w:szCs w:val="26"/>
        </w:rPr>
        <w:t>5</w:t>
      </w:r>
      <w:r w:rsidRPr="008C66E8">
        <w:rPr>
          <w:b/>
          <w:sz w:val="26"/>
          <w:szCs w:val="26"/>
        </w:rPr>
        <w:t xml:space="preserve"> года</w:t>
      </w:r>
    </w:p>
    <w:p w:rsidR="00E01192" w:rsidRPr="008C66E8" w:rsidRDefault="00E01192" w:rsidP="00E01192">
      <w:pPr>
        <w:tabs>
          <w:tab w:val="left" w:pos="1470"/>
        </w:tabs>
        <w:contextualSpacing/>
        <w:jc w:val="both"/>
        <w:rPr>
          <w:sz w:val="26"/>
          <w:szCs w:val="26"/>
        </w:rPr>
      </w:pPr>
    </w:p>
    <w:p w:rsidR="00E01192" w:rsidRPr="008C66E8" w:rsidRDefault="00E01192" w:rsidP="00E01192">
      <w:pPr>
        <w:pStyle w:val="af3"/>
        <w:spacing w:before="0" w:beforeAutospacing="0" w:after="0" w:afterAutospacing="0"/>
        <w:contextualSpacing/>
        <w:jc w:val="both"/>
        <w:rPr>
          <w:sz w:val="26"/>
          <w:szCs w:val="26"/>
        </w:rPr>
      </w:pPr>
      <w:r w:rsidRPr="008C66E8">
        <w:rPr>
          <w:b/>
          <w:bCs/>
          <w:sz w:val="26"/>
          <w:szCs w:val="26"/>
        </w:rPr>
        <w:tab/>
      </w:r>
      <w:proofErr w:type="gramStart"/>
      <w:r w:rsidRPr="008C66E8">
        <w:rPr>
          <w:b/>
          <w:sz w:val="26"/>
          <w:szCs w:val="26"/>
        </w:rPr>
        <w:t xml:space="preserve">Муниципальный район  «Корочанский район» Белгородской области,               </w:t>
      </w:r>
      <w:r w:rsidRPr="008C66E8">
        <w:rPr>
          <w:sz w:val="26"/>
          <w:szCs w:val="26"/>
        </w:rPr>
        <w:t>в лице ________________________, действующего на основании __________________,  с одной стороны</w:t>
      </w:r>
      <w:r w:rsidRPr="008C66E8">
        <w:rPr>
          <w:b/>
          <w:sz w:val="26"/>
          <w:szCs w:val="26"/>
        </w:rPr>
        <w:t xml:space="preserve"> </w:t>
      </w:r>
      <w:r w:rsidRPr="008C66E8">
        <w:rPr>
          <w:sz w:val="26"/>
          <w:szCs w:val="26"/>
        </w:rPr>
        <w:t xml:space="preserve">именуемый в дальнейшем «Арендодатель»,            с одной стороны, и ________________________________________________________, именуем___ в дальнейшем «Арендатор», в лице _______________________________ </w:t>
      </w:r>
      <w:proofErr w:type="spellStart"/>
      <w:r w:rsidRPr="008C66E8">
        <w:rPr>
          <w:sz w:val="26"/>
          <w:szCs w:val="26"/>
        </w:rPr>
        <w:t>действующ</w:t>
      </w:r>
      <w:proofErr w:type="spellEnd"/>
      <w:r w:rsidRPr="008C66E8">
        <w:rPr>
          <w:sz w:val="26"/>
          <w:szCs w:val="26"/>
        </w:rPr>
        <w:t>___ на основании _________________________________, с другой стороны (далее - Стороны), заключили настоящий договор (далее – Договор)                              о нижеследующем:</w:t>
      </w:r>
      <w:proofErr w:type="gramEnd"/>
    </w:p>
    <w:p w:rsidR="00E01192" w:rsidRPr="008C66E8" w:rsidRDefault="00E01192" w:rsidP="00E01192">
      <w:pPr>
        <w:pStyle w:val="af3"/>
        <w:spacing w:before="0" w:beforeAutospacing="0" w:after="0" w:afterAutospacing="0"/>
        <w:contextualSpacing/>
        <w:jc w:val="center"/>
        <w:rPr>
          <w:b/>
          <w:bCs/>
          <w:sz w:val="16"/>
          <w:szCs w:val="16"/>
        </w:rPr>
      </w:pPr>
    </w:p>
    <w:p w:rsidR="00E01192" w:rsidRPr="00642928" w:rsidRDefault="00E01192" w:rsidP="00E01192">
      <w:pPr>
        <w:numPr>
          <w:ilvl w:val="0"/>
          <w:numId w:val="33"/>
        </w:numPr>
        <w:contextualSpacing/>
        <w:jc w:val="center"/>
        <w:rPr>
          <w:b/>
          <w:bCs/>
          <w:sz w:val="26"/>
          <w:szCs w:val="26"/>
        </w:rPr>
      </w:pPr>
      <w:r w:rsidRPr="008C66E8">
        <w:rPr>
          <w:b/>
          <w:bCs/>
          <w:sz w:val="26"/>
          <w:szCs w:val="26"/>
        </w:rPr>
        <w:t>Предмет договора</w:t>
      </w:r>
    </w:p>
    <w:p w:rsidR="00E01192" w:rsidRPr="008C66E8" w:rsidRDefault="00E01192" w:rsidP="00E01192">
      <w:pPr>
        <w:ind w:firstLine="709"/>
        <w:contextualSpacing/>
        <w:jc w:val="both"/>
        <w:rPr>
          <w:sz w:val="26"/>
          <w:szCs w:val="26"/>
        </w:rPr>
      </w:pPr>
      <w:r w:rsidRPr="008C66E8">
        <w:rPr>
          <w:sz w:val="26"/>
          <w:szCs w:val="26"/>
        </w:rPr>
        <w:t xml:space="preserve">1.1. </w:t>
      </w:r>
      <w:proofErr w:type="gramStart"/>
      <w:r w:rsidRPr="008C66E8">
        <w:rPr>
          <w:sz w:val="26"/>
          <w:szCs w:val="26"/>
        </w:rPr>
        <w:t>Согласно протокола</w:t>
      </w:r>
      <w:proofErr w:type="gramEnd"/>
      <w:r w:rsidRPr="008C66E8">
        <w:rPr>
          <w:sz w:val="26"/>
          <w:szCs w:val="26"/>
        </w:rPr>
        <w:t xml:space="preserve"> ____ заседания единой комиссии по проведению торгов (конкурсов, аукционов) в электронной форме на право заключения договоров аренды, безвозмездного пользования, доверительного управления, иных договоров, предусматривающих переход прав владения и (или) пользования муниципального имущества от «__» ______ 202</w:t>
      </w:r>
      <w:r>
        <w:rPr>
          <w:sz w:val="26"/>
          <w:szCs w:val="26"/>
        </w:rPr>
        <w:t>5</w:t>
      </w:r>
      <w:r w:rsidRPr="008C66E8">
        <w:rPr>
          <w:sz w:val="26"/>
          <w:szCs w:val="26"/>
        </w:rPr>
        <w:t xml:space="preserve"> года, Арендодатель передает, а Арендатор принимает во временное пользование имущество: </w:t>
      </w:r>
    </w:p>
    <w:p w:rsidR="00E01192" w:rsidRPr="008C66E8" w:rsidRDefault="00E01192" w:rsidP="00E01192">
      <w:pPr>
        <w:ind w:firstLine="709"/>
        <w:contextualSpacing/>
        <w:jc w:val="both"/>
        <w:rPr>
          <w:sz w:val="26"/>
          <w:szCs w:val="26"/>
        </w:rPr>
      </w:pPr>
      <w:r w:rsidRPr="008C66E8">
        <w:rPr>
          <w:sz w:val="26"/>
          <w:szCs w:val="26"/>
        </w:rPr>
        <w:t xml:space="preserve">- </w:t>
      </w:r>
      <w:r>
        <w:rPr>
          <w:sz w:val="26"/>
          <w:szCs w:val="26"/>
        </w:rPr>
        <w:t>нежилое</w:t>
      </w:r>
      <w:r w:rsidRPr="0040052E">
        <w:rPr>
          <w:sz w:val="26"/>
          <w:szCs w:val="26"/>
        </w:rPr>
        <w:t xml:space="preserve"> помещение, площадью 63,7 кв. м, с кадастровым номером 31:09:0905004:93, расположенное по адресу: Белгородская область, Корочанский район, г. Короча, ул. Советская, д. 15, этаж  № 2</w:t>
      </w:r>
      <w:r w:rsidRPr="008C66E8">
        <w:rPr>
          <w:sz w:val="26"/>
          <w:szCs w:val="26"/>
        </w:rPr>
        <w:t>.</w:t>
      </w:r>
    </w:p>
    <w:p w:rsidR="00E01192" w:rsidRPr="008C66E8" w:rsidRDefault="00E01192" w:rsidP="00E01192">
      <w:pPr>
        <w:ind w:firstLine="709"/>
        <w:contextualSpacing/>
        <w:jc w:val="both"/>
        <w:rPr>
          <w:sz w:val="26"/>
          <w:szCs w:val="26"/>
        </w:rPr>
      </w:pPr>
      <w:r w:rsidRPr="008C66E8">
        <w:rPr>
          <w:sz w:val="26"/>
          <w:szCs w:val="26"/>
        </w:rPr>
        <w:t>1.2. Имущество, указанное в пункте 1.1 настоящего Договора, передается Арендатору в аренду для размещения офиса.</w:t>
      </w:r>
    </w:p>
    <w:p w:rsidR="00E01192" w:rsidRPr="008C66E8" w:rsidRDefault="00E01192" w:rsidP="00E01192">
      <w:pPr>
        <w:ind w:firstLine="709"/>
        <w:contextualSpacing/>
        <w:jc w:val="both"/>
        <w:rPr>
          <w:sz w:val="26"/>
          <w:szCs w:val="26"/>
        </w:rPr>
      </w:pPr>
      <w:r w:rsidRPr="008C66E8">
        <w:rPr>
          <w:sz w:val="26"/>
          <w:szCs w:val="26"/>
        </w:rPr>
        <w:t xml:space="preserve">1.3. Объект недвижимости указанный в пункте 1.1 настоящего Договора является собственностью муниципального района «Корочанский район», о чем                   в Едином государственном реестре недвижимости </w:t>
      </w:r>
      <w:r>
        <w:rPr>
          <w:sz w:val="26"/>
          <w:szCs w:val="26"/>
        </w:rPr>
        <w:t>18.02.2020</w:t>
      </w:r>
      <w:r w:rsidRPr="008C66E8">
        <w:rPr>
          <w:sz w:val="26"/>
          <w:szCs w:val="26"/>
        </w:rPr>
        <w:t xml:space="preserve"> года сделана регистрационная запись </w:t>
      </w:r>
      <w:r>
        <w:rPr>
          <w:sz w:val="26"/>
          <w:szCs w:val="26"/>
        </w:rPr>
        <w:t>№31:09:0905004:93-31/016/2020-3</w:t>
      </w:r>
      <w:r w:rsidRPr="008C66E8">
        <w:rPr>
          <w:sz w:val="26"/>
          <w:szCs w:val="26"/>
        </w:rPr>
        <w:t xml:space="preserve">. </w:t>
      </w:r>
    </w:p>
    <w:p w:rsidR="00E01192" w:rsidRPr="008C66E8" w:rsidRDefault="00E01192" w:rsidP="00E01192">
      <w:pPr>
        <w:ind w:firstLine="709"/>
        <w:contextualSpacing/>
        <w:jc w:val="both"/>
        <w:rPr>
          <w:sz w:val="26"/>
          <w:szCs w:val="26"/>
        </w:rPr>
      </w:pPr>
      <w:r w:rsidRPr="008C66E8">
        <w:rPr>
          <w:sz w:val="26"/>
          <w:szCs w:val="26"/>
        </w:rPr>
        <w:t xml:space="preserve">1.4. Обязанности Арендатора по уплате арендной платы, содержанию Имущества и </w:t>
      </w:r>
      <w:proofErr w:type="gramStart"/>
      <w:r w:rsidRPr="008C66E8">
        <w:rPr>
          <w:sz w:val="26"/>
          <w:szCs w:val="26"/>
        </w:rPr>
        <w:t>другие</w:t>
      </w:r>
      <w:proofErr w:type="gramEnd"/>
      <w:r w:rsidRPr="008C66E8">
        <w:rPr>
          <w:sz w:val="26"/>
          <w:szCs w:val="26"/>
        </w:rPr>
        <w:t xml:space="preserve"> вытекающие из Договора обязанности возникают у Арендатора               с «__» _____ 202</w:t>
      </w:r>
      <w:r>
        <w:rPr>
          <w:sz w:val="26"/>
          <w:szCs w:val="26"/>
        </w:rPr>
        <w:t>5</w:t>
      </w:r>
      <w:r w:rsidRPr="008C66E8">
        <w:rPr>
          <w:sz w:val="26"/>
          <w:szCs w:val="26"/>
        </w:rPr>
        <w:t xml:space="preserve"> года.</w:t>
      </w:r>
    </w:p>
    <w:p w:rsidR="00E01192" w:rsidRPr="008C66E8" w:rsidRDefault="00E01192" w:rsidP="00E01192">
      <w:pPr>
        <w:ind w:firstLine="709"/>
        <w:contextualSpacing/>
        <w:jc w:val="both"/>
        <w:rPr>
          <w:sz w:val="26"/>
          <w:szCs w:val="26"/>
        </w:rPr>
      </w:pPr>
      <w:r w:rsidRPr="008C66E8">
        <w:rPr>
          <w:sz w:val="26"/>
          <w:szCs w:val="26"/>
        </w:rPr>
        <w:t>Акт приема-передачи подписывается Сторонами и является неотъемлемой частью настоящего Договора.</w:t>
      </w:r>
    </w:p>
    <w:p w:rsidR="00E01192" w:rsidRPr="008C66E8" w:rsidRDefault="00E01192" w:rsidP="00E01192">
      <w:pPr>
        <w:ind w:firstLine="709"/>
        <w:contextualSpacing/>
        <w:jc w:val="both"/>
        <w:rPr>
          <w:sz w:val="26"/>
          <w:szCs w:val="26"/>
        </w:rPr>
      </w:pPr>
    </w:p>
    <w:p w:rsidR="00E01192" w:rsidRPr="008C66E8" w:rsidRDefault="00E01192" w:rsidP="00E01192">
      <w:pPr>
        <w:numPr>
          <w:ilvl w:val="0"/>
          <w:numId w:val="33"/>
        </w:numPr>
        <w:contextualSpacing/>
        <w:jc w:val="center"/>
        <w:rPr>
          <w:sz w:val="26"/>
          <w:szCs w:val="26"/>
        </w:rPr>
      </w:pPr>
      <w:r w:rsidRPr="008C66E8">
        <w:rPr>
          <w:b/>
          <w:bCs/>
          <w:sz w:val="26"/>
          <w:szCs w:val="26"/>
        </w:rPr>
        <w:t>Платежи и расчеты по договору</w:t>
      </w:r>
    </w:p>
    <w:p w:rsidR="00E01192" w:rsidRPr="008C66E8" w:rsidRDefault="00E01192" w:rsidP="00E01192">
      <w:pPr>
        <w:ind w:firstLine="709"/>
        <w:contextualSpacing/>
        <w:jc w:val="both"/>
        <w:rPr>
          <w:sz w:val="26"/>
          <w:szCs w:val="26"/>
        </w:rPr>
      </w:pPr>
      <w:r w:rsidRPr="008C66E8">
        <w:rPr>
          <w:sz w:val="26"/>
          <w:szCs w:val="26"/>
        </w:rPr>
        <w:t xml:space="preserve">2.1. Расчет арендной платы за предоставляемое в аренду муниципальное имущество производится на основании отчета от </w:t>
      </w:r>
      <w:r>
        <w:rPr>
          <w:sz w:val="26"/>
          <w:szCs w:val="26"/>
        </w:rPr>
        <w:t>19.12</w:t>
      </w:r>
      <w:r w:rsidRPr="008C66E8">
        <w:rPr>
          <w:sz w:val="26"/>
          <w:szCs w:val="26"/>
        </w:rPr>
        <w:t xml:space="preserve">.2024 года № </w:t>
      </w:r>
      <w:r>
        <w:rPr>
          <w:sz w:val="26"/>
          <w:szCs w:val="26"/>
        </w:rPr>
        <w:t>1181</w:t>
      </w:r>
      <w:r w:rsidRPr="008C66E8">
        <w:rPr>
          <w:sz w:val="26"/>
          <w:szCs w:val="26"/>
        </w:rPr>
        <w:t xml:space="preserve">-24                       </w:t>
      </w:r>
      <w:r w:rsidRPr="008C66E8">
        <w:rPr>
          <w:sz w:val="26"/>
          <w:szCs w:val="26"/>
        </w:rPr>
        <w:lastRenderedPageBreak/>
        <w:t xml:space="preserve">«Об оценке рыночной стоимости величины арендной платы объектов недвижимого имущества: нежилого помещения с кадастровым номером </w:t>
      </w:r>
      <w:r w:rsidRPr="0040052E">
        <w:rPr>
          <w:sz w:val="26"/>
          <w:szCs w:val="26"/>
        </w:rPr>
        <w:t>31:09:0905004:93</w:t>
      </w:r>
      <w:r w:rsidRPr="008C66E8">
        <w:rPr>
          <w:sz w:val="26"/>
          <w:szCs w:val="26"/>
        </w:rPr>
        <w:t xml:space="preserve">, расположенного по адресу: </w:t>
      </w:r>
      <w:r w:rsidRPr="0040052E">
        <w:rPr>
          <w:sz w:val="26"/>
          <w:szCs w:val="26"/>
        </w:rPr>
        <w:t>Белгородская область, Корочанский район, г. Короча, ул. Советская, д. 15, этаж  № 2</w:t>
      </w:r>
      <w:r w:rsidRPr="008C66E8">
        <w:rPr>
          <w:sz w:val="26"/>
          <w:szCs w:val="26"/>
        </w:rPr>
        <w:t xml:space="preserve">. </w:t>
      </w:r>
    </w:p>
    <w:p w:rsidR="00E01192" w:rsidRPr="008C66E8" w:rsidRDefault="00E01192" w:rsidP="00E01192">
      <w:pPr>
        <w:ind w:firstLine="709"/>
        <w:contextualSpacing/>
        <w:jc w:val="both"/>
        <w:rPr>
          <w:sz w:val="26"/>
          <w:szCs w:val="26"/>
        </w:rPr>
      </w:pPr>
      <w:r w:rsidRPr="008C66E8">
        <w:rPr>
          <w:sz w:val="26"/>
          <w:szCs w:val="26"/>
        </w:rPr>
        <w:t>2.2. Размер ежемесячной арендной платы по настоящему договору составляет ______ .</w:t>
      </w:r>
    </w:p>
    <w:p w:rsidR="00E01192" w:rsidRPr="008C66E8" w:rsidRDefault="00E01192" w:rsidP="00E01192">
      <w:pPr>
        <w:ind w:firstLine="709"/>
        <w:contextualSpacing/>
        <w:jc w:val="both"/>
        <w:rPr>
          <w:sz w:val="26"/>
          <w:szCs w:val="26"/>
        </w:rPr>
      </w:pPr>
      <w:r w:rsidRPr="008C66E8">
        <w:rPr>
          <w:sz w:val="26"/>
          <w:szCs w:val="26"/>
        </w:rPr>
        <w:t>2.3. Арендная плата по настоящему Договору в полном объеме перечисляется ежемесячно Арендатором в местный бюджет по следующим реквизитам:</w:t>
      </w:r>
    </w:p>
    <w:p w:rsidR="00E01192" w:rsidRPr="008C66E8" w:rsidRDefault="00E01192" w:rsidP="00E01192">
      <w:pPr>
        <w:contextualSpacing/>
        <w:jc w:val="both"/>
        <w:rPr>
          <w:b/>
          <w:sz w:val="26"/>
          <w:szCs w:val="26"/>
        </w:rPr>
      </w:pPr>
      <w:r w:rsidRPr="008C66E8">
        <w:rPr>
          <w:b/>
          <w:sz w:val="26"/>
          <w:szCs w:val="26"/>
        </w:rPr>
        <w:t>арендная плата за муниципальное имущество:</w:t>
      </w:r>
    </w:p>
    <w:p w:rsidR="00E01192" w:rsidRPr="008C66E8" w:rsidRDefault="00E01192" w:rsidP="00E01192">
      <w:pPr>
        <w:contextualSpacing/>
        <w:jc w:val="both"/>
        <w:rPr>
          <w:sz w:val="26"/>
          <w:szCs w:val="26"/>
        </w:rPr>
      </w:pPr>
      <w:r w:rsidRPr="008C66E8">
        <w:rPr>
          <w:sz w:val="26"/>
          <w:szCs w:val="26"/>
        </w:rPr>
        <w:t xml:space="preserve">Наименование получателя платежа: </w:t>
      </w:r>
    </w:p>
    <w:p w:rsidR="00E01192" w:rsidRPr="008C66E8" w:rsidRDefault="00E01192" w:rsidP="00E01192">
      <w:pPr>
        <w:contextualSpacing/>
        <w:jc w:val="both"/>
        <w:rPr>
          <w:sz w:val="26"/>
          <w:szCs w:val="26"/>
        </w:rPr>
      </w:pPr>
      <w:r w:rsidRPr="008C66E8">
        <w:rPr>
          <w:sz w:val="26"/>
          <w:szCs w:val="26"/>
        </w:rPr>
        <w:t>УФК по Белгородской области (администрация Корочанского района)</w:t>
      </w:r>
    </w:p>
    <w:p w:rsidR="00E01192" w:rsidRPr="008C66E8" w:rsidRDefault="00E01192" w:rsidP="00E01192">
      <w:pPr>
        <w:contextualSpacing/>
        <w:jc w:val="both"/>
        <w:rPr>
          <w:sz w:val="26"/>
          <w:szCs w:val="26"/>
        </w:rPr>
      </w:pPr>
      <w:r w:rsidRPr="008C66E8">
        <w:rPr>
          <w:sz w:val="26"/>
          <w:szCs w:val="26"/>
        </w:rPr>
        <w:t>Адрес: г. Короча пл. Васильева, 28</w:t>
      </w:r>
    </w:p>
    <w:p w:rsidR="00E01192" w:rsidRPr="008C66E8" w:rsidRDefault="00E01192" w:rsidP="00E01192">
      <w:pPr>
        <w:contextualSpacing/>
        <w:jc w:val="both"/>
        <w:rPr>
          <w:sz w:val="26"/>
          <w:szCs w:val="26"/>
        </w:rPr>
      </w:pPr>
      <w:r w:rsidRPr="008C66E8">
        <w:rPr>
          <w:sz w:val="26"/>
          <w:szCs w:val="26"/>
        </w:rPr>
        <w:t>ИНН: 3110002415, КПП: 311001001, БИК: 011403102</w:t>
      </w:r>
    </w:p>
    <w:p w:rsidR="00E01192" w:rsidRPr="008C66E8" w:rsidRDefault="00E01192" w:rsidP="00E01192">
      <w:pPr>
        <w:contextualSpacing/>
        <w:jc w:val="both"/>
        <w:rPr>
          <w:sz w:val="26"/>
          <w:szCs w:val="26"/>
        </w:rPr>
      </w:pPr>
      <w:proofErr w:type="gramStart"/>
      <w:r w:rsidRPr="008C66E8">
        <w:rPr>
          <w:sz w:val="26"/>
          <w:szCs w:val="26"/>
        </w:rPr>
        <w:t>р</w:t>
      </w:r>
      <w:proofErr w:type="gramEnd"/>
      <w:r w:rsidRPr="008C66E8">
        <w:rPr>
          <w:sz w:val="26"/>
          <w:szCs w:val="26"/>
        </w:rPr>
        <w:t>/с 03100643000000012600, к/с 40102810745370000018</w:t>
      </w:r>
    </w:p>
    <w:p w:rsidR="00E01192" w:rsidRPr="008C66E8" w:rsidRDefault="00E01192" w:rsidP="00E01192">
      <w:pPr>
        <w:contextualSpacing/>
        <w:jc w:val="both"/>
        <w:rPr>
          <w:sz w:val="26"/>
          <w:szCs w:val="26"/>
        </w:rPr>
      </w:pPr>
      <w:r w:rsidRPr="008C66E8">
        <w:rPr>
          <w:sz w:val="26"/>
          <w:szCs w:val="26"/>
        </w:rPr>
        <w:t>Отделение Белгород//УФК по Белгородской области г. Белгород</w:t>
      </w:r>
    </w:p>
    <w:p w:rsidR="00E01192" w:rsidRPr="008C66E8" w:rsidRDefault="00E01192" w:rsidP="00E01192">
      <w:pPr>
        <w:contextualSpacing/>
        <w:jc w:val="both"/>
        <w:rPr>
          <w:sz w:val="26"/>
          <w:szCs w:val="26"/>
        </w:rPr>
      </w:pPr>
      <w:r w:rsidRPr="008C66E8">
        <w:rPr>
          <w:sz w:val="26"/>
          <w:szCs w:val="26"/>
        </w:rPr>
        <w:t>КБК 85011105075050000120</w:t>
      </w:r>
    </w:p>
    <w:p w:rsidR="00E01192" w:rsidRPr="008C66E8" w:rsidRDefault="00E01192" w:rsidP="00E01192">
      <w:pPr>
        <w:contextualSpacing/>
        <w:jc w:val="both"/>
        <w:rPr>
          <w:sz w:val="26"/>
          <w:szCs w:val="26"/>
        </w:rPr>
      </w:pPr>
      <w:r w:rsidRPr="008C66E8">
        <w:rPr>
          <w:sz w:val="26"/>
          <w:szCs w:val="26"/>
        </w:rPr>
        <w:t>ОКТМО 14 640 101</w:t>
      </w:r>
    </w:p>
    <w:p w:rsidR="00E01192" w:rsidRPr="008C66E8" w:rsidRDefault="00E01192" w:rsidP="00E01192">
      <w:pPr>
        <w:contextualSpacing/>
        <w:jc w:val="both"/>
        <w:rPr>
          <w:sz w:val="26"/>
          <w:szCs w:val="26"/>
        </w:rPr>
      </w:pPr>
      <w:r w:rsidRPr="008C66E8">
        <w:rPr>
          <w:sz w:val="26"/>
          <w:szCs w:val="26"/>
        </w:rPr>
        <w:t>«Арендная плата за муниципальное имущество по договору аренды                             от «__»  __________ 202</w:t>
      </w:r>
      <w:r>
        <w:rPr>
          <w:sz w:val="26"/>
          <w:szCs w:val="26"/>
        </w:rPr>
        <w:t>5 г.</w:t>
      </w:r>
      <w:r w:rsidRPr="008C66E8">
        <w:rPr>
          <w:sz w:val="26"/>
          <w:szCs w:val="26"/>
        </w:rPr>
        <w:t xml:space="preserve"> </w:t>
      </w:r>
    </w:p>
    <w:p w:rsidR="00E01192" w:rsidRPr="008C66E8" w:rsidRDefault="00E01192" w:rsidP="00E01192">
      <w:pPr>
        <w:ind w:firstLine="709"/>
        <w:contextualSpacing/>
        <w:jc w:val="both"/>
        <w:rPr>
          <w:sz w:val="26"/>
          <w:szCs w:val="26"/>
        </w:rPr>
      </w:pPr>
      <w:r w:rsidRPr="008C66E8">
        <w:rPr>
          <w:sz w:val="26"/>
          <w:szCs w:val="26"/>
        </w:rPr>
        <w:t>2.4. Оплата коммунальных, эксплуатационных и других услуг производится согласно заключенным договорам на обслуживание с соответствующими коммунальными службами,  которые не включаются в установленную настоящим Договором сумму арендной платы.</w:t>
      </w:r>
    </w:p>
    <w:p w:rsidR="00E01192" w:rsidRPr="008C66E8" w:rsidRDefault="00E01192" w:rsidP="00E01192">
      <w:pPr>
        <w:ind w:firstLine="709"/>
        <w:contextualSpacing/>
        <w:jc w:val="both"/>
        <w:rPr>
          <w:sz w:val="26"/>
          <w:szCs w:val="26"/>
        </w:rPr>
      </w:pPr>
      <w:r w:rsidRPr="008C66E8">
        <w:rPr>
          <w:sz w:val="26"/>
          <w:szCs w:val="26"/>
        </w:rPr>
        <w:t>2.5. Арендатор не позднее 15 числа текущего месяца перечисляет Арендодателю сумму месячной арендной платы. Датой оплаты Арендатором арендной платы считается дата поступления денежных средств на счет Арендодателя.</w:t>
      </w:r>
    </w:p>
    <w:p w:rsidR="00E01192" w:rsidRPr="008C66E8" w:rsidRDefault="00E01192" w:rsidP="00E01192">
      <w:pPr>
        <w:ind w:firstLine="709"/>
        <w:contextualSpacing/>
        <w:jc w:val="both"/>
        <w:rPr>
          <w:sz w:val="26"/>
          <w:szCs w:val="26"/>
        </w:rPr>
      </w:pPr>
      <w:r w:rsidRPr="008C66E8">
        <w:rPr>
          <w:sz w:val="26"/>
          <w:szCs w:val="26"/>
        </w:rPr>
        <w:t>2.6. В платежных поручениях в разделе «Назначение платежа» необходимо указывать:</w:t>
      </w:r>
    </w:p>
    <w:p w:rsidR="00E01192" w:rsidRPr="008C66E8" w:rsidRDefault="00E01192" w:rsidP="00E01192">
      <w:pPr>
        <w:numPr>
          <w:ilvl w:val="0"/>
          <w:numId w:val="27"/>
        </w:numPr>
        <w:tabs>
          <w:tab w:val="left" w:pos="1140"/>
        </w:tabs>
        <w:ind w:firstLine="709"/>
        <w:contextualSpacing/>
        <w:jc w:val="both"/>
        <w:rPr>
          <w:sz w:val="26"/>
          <w:szCs w:val="26"/>
        </w:rPr>
      </w:pPr>
      <w:r w:rsidRPr="008C66E8">
        <w:rPr>
          <w:sz w:val="26"/>
          <w:szCs w:val="26"/>
        </w:rPr>
        <w:t>цель платежа (за аренду имущества);</w:t>
      </w:r>
    </w:p>
    <w:p w:rsidR="00E01192" w:rsidRPr="008C66E8" w:rsidRDefault="00E01192" w:rsidP="00E01192">
      <w:pPr>
        <w:numPr>
          <w:ilvl w:val="0"/>
          <w:numId w:val="27"/>
        </w:numPr>
        <w:tabs>
          <w:tab w:val="left" w:pos="1140"/>
        </w:tabs>
        <w:ind w:firstLine="709"/>
        <w:contextualSpacing/>
        <w:jc w:val="both"/>
        <w:rPr>
          <w:sz w:val="26"/>
          <w:szCs w:val="26"/>
        </w:rPr>
      </w:pPr>
      <w:r w:rsidRPr="008C66E8">
        <w:rPr>
          <w:sz w:val="26"/>
          <w:szCs w:val="26"/>
        </w:rPr>
        <w:t>адрес арендуемого помещения;</w:t>
      </w:r>
    </w:p>
    <w:p w:rsidR="00E01192" w:rsidRPr="008C66E8" w:rsidRDefault="00E01192" w:rsidP="00E01192">
      <w:pPr>
        <w:numPr>
          <w:ilvl w:val="0"/>
          <w:numId w:val="27"/>
        </w:numPr>
        <w:tabs>
          <w:tab w:val="left" w:pos="1140"/>
        </w:tabs>
        <w:ind w:firstLine="709"/>
        <w:contextualSpacing/>
        <w:jc w:val="both"/>
        <w:rPr>
          <w:sz w:val="26"/>
          <w:szCs w:val="26"/>
        </w:rPr>
      </w:pPr>
      <w:r w:rsidRPr="008C66E8">
        <w:rPr>
          <w:sz w:val="26"/>
          <w:szCs w:val="26"/>
        </w:rPr>
        <w:t>период, за который вносится арендная плата.</w:t>
      </w:r>
    </w:p>
    <w:p w:rsidR="00E01192" w:rsidRPr="008C66E8" w:rsidRDefault="00E01192" w:rsidP="00E01192">
      <w:pPr>
        <w:ind w:firstLine="709"/>
        <w:contextualSpacing/>
        <w:jc w:val="both"/>
        <w:rPr>
          <w:sz w:val="26"/>
          <w:szCs w:val="26"/>
        </w:rPr>
      </w:pPr>
      <w:r w:rsidRPr="008C66E8">
        <w:rPr>
          <w:sz w:val="26"/>
          <w:szCs w:val="26"/>
        </w:rPr>
        <w:t>2.7. Уплата установленных действующим законодательством налогов и сборов производится Арендатором самостоятельно полностью в доход соответствующих бюджетов.</w:t>
      </w:r>
    </w:p>
    <w:p w:rsidR="00E01192" w:rsidRPr="008C66E8" w:rsidRDefault="00E01192" w:rsidP="00E01192">
      <w:pPr>
        <w:ind w:firstLine="709"/>
        <w:contextualSpacing/>
        <w:jc w:val="both"/>
        <w:rPr>
          <w:sz w:val="26"/>
          <w:szCs w:val="26"/>
        </w:rPr>
      </w:pPr>
      <w:r w:rsidRPr="008C66E8">
        <w:rPr>
          <w:sz w:val="26"/>
          <w:szCs w:val="26"/>
        </w:rPr>
        <w:t>2.8. Арендатор вправе досрочно исполнить обязательства по уплате арендной платы, путем единовременного перечисления на расчетный счет, указанный в пункте 2.1 настоящего Договора, всей суммы (части суммы) арендной платы.</w:t>
      </w:r>
    </w:p>
    <w:p w:rsidR="00E01192" w:rsidRPr="008C66E8" w:rsidRDefault="00E01192" w:rsidP="00E01192">
      <w:pPr>
        <w:ind w:firstLine="709"/>
        <w:contextualSpacing/>
        <w:jc w:val="both"/>
        <w:rPr>
          <w:sz w:val="26"/>
          <w:szCs w:val="26"/>
        </w:rPr>
      </w:pPr>
      <w:r w:rsidRPr="008C66E8">
        <w:rPr>
          <w:sz w:val="26"/>
          <w:szCs w:val="26"/>
        </w:rPr>
        <w:t xml:space="preserve">2.9. </w:t>
      </w:r>
      <w:proofErr w:type="gramStart"/>
      <w:r w:rsidRPr="008C66E8">
        <w:rPr>
          <w:sz w:val="26"/>
          <w:szCs w:val="26"/>
        </w:rPr>
        <w:t>Арендная плата ежегодно, но не ранее чем через год после заключения настоящего договора изменяется в одностороннем порядке арендодателем на размер уровня инфляции, установленный федеральным законом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roofErr w:type="gramEnd"/>
    </w:p>
    <w:p w:rsidR="00E01192" w:rsidRPr="008C66E8" w:rsidRDefault="00E01192" w:rsidP="00E01192">
      <w:pPr>
        <w:ind w:firstLine="709"/>
        <w:contextualSpacing/>
        <w:jc w:val="both"/>
        <w:rPr>
          <w:sz w:val="26"/>
          <w:szCs w:val="26"/>
        </w:rPr>
      </w:pPr>
      <w:r w:rsidRPr="008C66E8">
        <w:rPr>
          <w:sz w:val="26"/>
          <w:szCs w:val="26"/>
        </w:rPr>
        <w:lastRenderedPageBreak/>
        <w:t>2.10. Неиспользование Арендатором имущества, указанного в разделе 1 Договора, не является основанием для освобождения Арендатора от внесения арендной платы по Договору.</w:t>
      </w:r>
    </w:p>
    <w:p w:rsidR="00E01192" w:rsidRPr="008C66E8" w:rsidRDefault="00E01192" w:rsidP="00E01192">
      <w:pPr>
        <w:ind w:firstLine="709"/>
        <w:contextualSpacing/>
        <w:jc w:val="both"/>
        <w:rPr>
          <w:sz w:val="26"/>
          <w:szCs w:val="26"/>
        </w:rPr>
      </w:pPr>
    </w:p>
    <w:p w:rsidR="00E01192" w:rsidRPr="008C66E8" w:rsidRDefault="00E01192" w:rsidP="00E01192">
      <w:pPr>
        <w:numPr>
          <w:ilvl w:val="0"/>
          <w:numId w:val="33"/>
        </w:numPr>
        <w:contextualSpacing/>
        <w:jc w:val="center"/>
        <w:rPr>
          <w:b/>
          <w:bCs/>
          <w:sz w:val="26"/>
          <w:szCs w:val="26"/>
        </w:rPr>
      </w:pPr>
      <w:r w:rsidRPr="008C66E8">
        <w:rPr>
          <w:b/>
          <w:bCs/>
          <w:sz w:val="26"/>
          <w:szCs w:val="26"/>
        </w:rPr>
        <w:t>Срок действия договора</w:t>
      </w:r>
    </w:p>
    <w:p w:rsidR="00E01192" w:rsidRPr="008C66E8" w:rsidRDefault="00E01192" w:rsidP="00E01192">
      <w:pPr>
        <w:ind w:firstLine="709"/>
        <w:contextualSpacing/>
        <w:rPr>
          <w:sz w:val="26"/>
          <w:szCs w:val="26"/>
        </w:rPr>
      </w:pPr>
      <w:r w:rsidRPr="008C66E8">
        <w:rPr>
          <w:sz w:val="26"/>
          <w:szCs w:val="26"/>
        </w:rPr>
        <w:t xml:space="preserve">3.1. Настоящий Договор заключается сроком на 5 лет и действует с «____» _________ </w:t>
      </w:r>
      <w:r w:rsidRPr="008C66E8">
        <w:rPr>
          <w:i/>
          <w:iCs/>
          <w:sz w:val="26"/>
          <w:szCs w:val="26"/>
        </w:rPr>
        <w:t>______</w:t>
      </w:r>
      <w:r w:rsidRPr="008C66E8">
        <w:rPr>
          <w:sz w:val="26"/>
          <w:szCs w:val="26"/>
        </w:rPr>
        <w:t xml:space="preserve"> г. по «____» __________ ______ г. включительно.</w:t>
      </w:r>
    </w:p>
    <w:p w:rsidR="00E01192" w:rsidRPr="008C66E8" w:rsidRDefault="00E01192" w:rsidP="00E01192">
      <w:pPr>
        <w:ind w:firstLine="709"/>
        <w:contextualSpacing/>
        <w:jc w:val="both"/>
        <w:rPr>
          <w:sz w:val="26"/>
          <w:szCs w:val="26"/>
        </w:rPr>
      </w:pPr>
      <w:r w:rsidRPr="008C66E8">
        <w:rPr>
          <w:sz w:val="26"/>
          <w:szCs w:val="26"/>
        </w:rPr>
        <w:t>3.2. Окончание срока действия настоящего Договора не освобождает стороны от ответственности за его нарушение и исполнения взятых на себя обязательств.</w:t>
      </w:r>
    </w:p>
    <w:p w:rsidR="00E01192" w:rsidRPr="008C66E8" w:rsidRDefault="00E01192" w:rsidP="00E01192">
      <w:pPr>
        <w:ind w:firstLine="709"/>
        <w:contextualSpacing/>
        <w:jc w:val="center"/>
        <w:rPr>
          <w:b/>
          <w:sz w:val="26"/>
          <w:szCs w:val="26"/>
        </w:rPr>
      </w:pPr>
    </w:p>
    <w:p w:rsidR="00E01192" w:rsidRPr="008C66E8" w:rsidRDefault="00E01192" w:rsidP="00E01192">
      <w:pPr>
        <w:ind w:firstLine="709"/>
        <w:contextualSpacing/>
        <w:jc w:val="center"/>
        <w:rPr>
          <w:sz w:val="26"/>
          <w:szCs w:val="26"/>
        </w:rPr>
      </w:pPr>
      <w:r w:rsidRPr="008C66E8">
        <w:rPr>
          <w:b/>
          <w:sz w:val="26"/>
          <w:szCs w:val="26"/>
        </w:rPr>
        <w:t>4.</w:t>
      </w:r>
      <w:r w:rsidRPr="008C66E8">
        <w:rPr>
          <w:sz w:val="26"/>
          <w:szCs w:val="26"/>
        </w:rPr>
        <w:t xml:space="preserve"> </w:t>
      </w:r>
      <w:r w:rsidRPr="008C66E8">
        <w:rPr>
          <w:b/>
          <w:bCs/>
          <w:sz w:val="26"/>
          <w:szCs w:val="26"/>
        </w:rPr>
        <w:t>Права и обязанности сторон</w:t>
      </w:r>
    </w:p>
    <w:p w:rsidR="00E01192" w:rsidRPr="008C66E8" w:rsidRDefault="00E01192" w:rsidP="00E01192">
      <w:pPr>
        <w:ind w:firstLine="709"/>
        <w:contextualSpacing/>
        <w:jc w:val="both"/>
        <w:rPr>
          <w:sz w:val="26"/>
          <w:szCs w:val="26"/>
        </w:rPr>
      </w:pPr>
      <w:r w:rsidRPr="008C66E8">
        <w:rPr>
          <w:sz w:val="26"/>
          <w:szCs w:val="26"/>
        </w:rPr>
        <w:t>4.1. Арендодатель имеет право:</w:t>
      </w:r>
    </w:p>
    <w:p w:rsidR="00E01192" w:rsidRPr="008C66E8" w:rsidRDefault="00E01192" w:rsidP="00E01192">
      <w:pPr>
        <w:ind w:firstLine="709"/>
        <w:contextualSpacing/>
        <w:jc w:val="both"/>
        <w:rPr>
          <w:sz w:val="26"/>
          <w:szCs w:val="26"/>
        </w:rPr>
      </w:pPr>
      <w:r w:rsidRPr="008C66E8">
        <w:rPr>
          <w:sz w:val="26"/>
          <w:szCs w:val="26"/>
        </w:rPr>
        <w:t>4.1.1. Контролировать порядок использования, содержания имущества                        и соблюдение условий Договора.</w:t>
      </w:r>
    </w:p>
    <w:p w:rsidR="00E01192" w:rsidRPr="008C66E8" w:rsidRDefault="00E01192" w:rsidP="00E01192">
      <w:pPr>
        <w:tabs>
          <w:tab w:val="left" w:pos="2940"/>
          <w:tab w:val="left" w:pos="5300"/>
          <w:tab w:val="left" w:pos="6400"/>
          <w:tab w:val="left" w:pos="8420"/>
          <w:tab w:val="left" w:pos="8940"/>
        </w:tabs>
        <w:ind w:firstLine="709"/>
        <w:contextualSpacing/>
        <w:jc w:val="both"/>
        <w:rPr>
          <w:sz w:val="26"/>
          <w:szCs w:val="26"/>
        </w:rPr>
      </w:pPr>
      <w:r w:rsidRPr="008C66E8">
        <w:rPr>
          <w:sz w:val="26"/>
          <w:szCs w:val="26"/>
        </w:rPr>
        <w:t>Предоставлять</w:t>
      </w:r>
      <w:r w:rsidRPr="008C66E8">
        <w:rPr>
          <w:sz w:val="26"/>
          <w:szCs w:val="26"/>
        </w:rPr>
        <w:tab/>
        <w:t>уполномоченным</w:t>
      </w:r>
      <w:r w:rsidRPr="008C66E8">
        <w:rPr>
          <w:sz w:val="26"/>
          <w:szCs w:val="26"/>
        </w:rPr>
        <w:tab/>
        <w:t>лицам</w:t>
      </w:r>
      <w:r w:rsidRPr="008C66E8">
        <w:rPr>
          <w:sz w:val="26"/>
          <w:szCs w:val="26"/>
        </w:rPr>
        <w:tab/>
        <w:t>Арендодателя,</w:t>
      </w:r>
      <w:r w:rsidRPr="008C66E8">
        <w:rPr>
          <w:sz w:val="26"/>
          <w:szCs w:val="26"/>
        </w:rPr>
        <w:tab/>
        <w:t xml:space="preserve">а также представителям контролирующих органов возможность </w:t>
      </w:r>
      <w:proofErr w:type="gramStart"/>
      <w:r w:rsidRPr="008C66E8">
        <w:rPr>
          <w:sz w:val="26"/>
          <w:szCs w:val="26"/>
        </w:rPr>
        <w:t>контроля за</w:t>
      </w:r>
      <w:proofErr w:type="gramEnd"/>
      <w:r w:rsidRPr="008C66E8">
        <w:rPr>
          <w:sz w:val="26"/>
          <w:szCs w:val="26"/>
        </w:rPr>
        <w:t xml:space="preserve"> использованием имущества (допуск, осмотр, предоставление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или иной характер.</w:t>
      </w:r>
    </w:p>
    <w:p w:rsidR="00E01192" w:rsidRPr="008C66E8" w:rsidRDefault="00E01192" w:rsidP="00E01192">
      <w:pPr>
        <w:ind w:firstLine="709"/>
        <w:contextualSpacing/>
        <w:jc w:val="both"/>
        <w:rPr>
          <w:sz w:val="26"/>
          <w:szCs w:val="26"/>
        </w:rPr>
      </w:pPr>
      <w:r w:rsidRPr="008C66E8">
        <w:rPr>
          <w:sz w:val="26"/>
          <w:szCs w:val="26"/>
        </w:rPr>
        <w:t>4.1.2. В судебном порядке обратить взыскание на имущество Арендатора            в случае невыполнения им обязательств по Договору.</w:t>
      </w:r>
    </w:p>
    <w:p w:rsidR="00E01192" w:rsidRPr="008C66E8" w:rsidRDefault="00E01192" w:rsidP="00E01192">
      <w:pPr>
        <w:ind w:firstLine="709"/>
        <w:contextualSpacing/>
        <w:jc w:val="both"/>
        <w:rPr>
          <w:sz w:val="26"/>
          <w:szCs w:val="26"/>
        </w:rPr>
      </w:pPr>
      <w:r w:rsidRPr="008C66E8">
        <w:rPr>
          <w:sz w:val="26"/>
          <w:szCs w:val="26"/>
        </w:rPr>
        <w:t>4.1.3. На возмещение убытков, причиненных Арендатором, в том числе обусловленных досрочным расторжением Договора по инициативе Арендатора                   и убытков, причиненных ухудшением состояния арендованного имущества                         в результате хозяйственной деятельности Арендатора.</w:t>
      </w:r>
    </w:p>
    <w:p w:rsidR="00E01192" w:rsidRPr="008C66E8" w:rsidRDefault="00E01192" w:rsidP="00E01192">
      <w:pPr>
        <w:ind w:firstLine="709"/>
        <w:contextualSpacing/>
        <w:jc w:val="both"/>
        <w:rPr>
          <w:sz w:val="26"/>
          <w:szCs w:val="26"/>
        </w:rPr>
      </w:pPr>
      <w:r w:rsidRPr="008C66E8">
        <w:rPr>
          <w:sz w:val="26"/>
          <w:szCs w:val="26"/>
        </w:rPr>
        <w:t>4.1.4. Вносить необходимые изменения и уточнения в Договор и его неотъемлемые части в случаях изменения норм действующего законодательства, принятия нормативно-правовых актов и актов ненормативного характера органами местного самоуправления муниципального района «Корочанский район».</w:t>
      </w:r>
    </w:p>
    <w:p w:rsidR="00E01192" w:rsidRPr="008C66E8" w:rsidRDefault="00E01192" w:rsidP="00E01192">
      <w:pPr>
        <w:ind w:firstLine="709"/>
        <w:contextualSpacing/>
        <w:jc w:val="both"/>
        <w:rPr>
          <w:sz w:val="26"/>
          <w:szCs w:val="26"/>
        </w:rPr>
      </w:pPr>
      <w:r w:rsidRPr="008C66E8">
        <w:rPr>
          <w:sz w:val="26"/>
          <w:szCs w:val="26"/>
        </w:rPr>
        <w:t xml:space="preserve">4.1.5. </w:t>
      </w:r>
      <w:proofErr w:type="gramStart"/>
      <w:r w:rsidRPr="008C66E8">
        <w:rPr>
          <w:sz w:val="26"/>
          <w:szCs w:val="26"/>
        </w:rPr>
        <w:t>Требовать уплаты арендной платы за все время просрочки возврата арендованного имущества (в том числе до момента представления Арендодателю подписанного акта о возврате арендованного имущества), а также требовать выплату неустойки (штрафа) в размере годовой суммы арендной платы и полного объема убытков за несвоевременный возврат арендованного имущества (просрочка более 10 дней) либо возврат арендованного имущества в ненадлежащем состоянии (виде), требующем затрат на</w:t>
      </w:r>
      <w:proofErr w:type="gramEnd"/>
      <w:r w:rsidRPr="008C66E8">
        <w:rPr>
          <w:sz w:val="26"/>
          <w:szCs w:val="26"/>
        </w:rPr>
        <w:t xml:space="preserve"> приведение его в надлежащее состояние на момент заключения Договора.</w:t>
      </w:r>
    </w:p>
    <w:p w:rsidR="00E01192" w:rsidRPr="008C66E8" w:rsidRDefault="00E01192" w:rsidP="00E01192">
      <w:pPr>
        <w:ind w:firstLine="709"/>
        <w:contextualSpacing/>
        <w:jc w:val="both"/>
        <w:rPr>
          <w:sz w:val="26"/>
          <w:szCs w:val="26"/>
        </w:rPr>
      </w:pPr>
      <w:r w:rsidRPr="008C66E8">
        <w:rPr>
          <w:sz w:val="26"/>
          <w:szCs w:val="26"/>
        </w:rPr>
        <w:t>4.1.6. Потребовать по своему усмотрению досрочного внесения арендной платы в установленный Арендодателем срок, но не более чем за два срока подряд, в случае существенного нарушения Арендатором сроков внесения арендной платы (более одного срока оплаты).</w:t>
      </w:r>
    </w:p>
    <w:p w:rsidR="00E01192" w:rsidRPr="008C66E8" w:rsidRDefault="00E01192" w:rsidP="00E01192">
      <w:pPr>
        <w:ind w:firstLine="709"/>
        <w:contextualSpacing/>
        <w:jc w:val="both"/>
        <w:rPr>
          <w:sz w:val="26"/>
          <w:szCs w:val="26"/>
        </w:rPr>
      </w:pPr>
      <w:r w:rsidRPr="008C66E8">
        <w:rPr>
          <w:sz w:val="26"/>
          <w:szCs w:val="26"/>
        </w:rPr>
        <w:t>4.1.7. Реализовывать иные права, предусмотренные действующим законодательством.</w:t>
      </w:r>
    </w:p>
    <w:p w:rsidR="00E01192" w:rsidRPr="008C66E8" w:rsidRDefault="00E01192" w:rsidP="00E01192">
      <w:pPr>
        <w:ind w:firstLine="709"/>
        <w:contextualSpacing/>
        <w:jc w:val="both"/>
        <w:rPr>
          <w:sz w:val="26"/>
          <w:szCs w:val="26"/>
        </w:rPr>
      </w:pPr>
      <w:r w:rsidRPr="008C66E8">
        <w:rPr>
          <w:sz w:val="26"/>
          <w:szCs w:val="26"/>
        </w:rPr>
        <w:t xml:space="preserve">4.1.8. Расторгнуть Договор в порядке, предусмотренном законом и настоящим Договором, письменно предупредив об этом Арендатора за один месяц с указанием даты освобождения Имущества. В случае оставления Арендатором </w:t>
      </w:r>
      <w:r w:rsidRPr="008C66E8">
        <w:rPr>
          <w:sz w:val="26"/>
          <w:szCs w:val="26"/>
        </w:rPr>
        <w:lastRenderedPageBreak/>
        <w:t>объекта аренды без письменного уведомления Арендодателя о намерении расторгнуть договор аренды и невыполнения договорных обязательств (невнесение арендной платы), Арендодатель может в месячный срок после письменного уведомления Арендатора произвести комиссионное вскрытие объекта с составлением акта обследования.</w:t>
      </w:r>
    </w:p>
    <w:p w:rsidR="00E01192" w:rsidRPr="008C66E8" w:rsidRDefault="00E01192" w:rsidP="00E01192">
      <w:pPr>
        <w:ind w:firstLine="709"/>
        <w:contextualSpacing/>
        <w:jc w:val="both"/>
        <w:rPr>
          <w:sz w:val="26"/>
          <w:szCs w:val="26"/>
        </w:rPr>
      </w:pPr>
      <w:r w:rsidRPr="008C66E8">
        <w:rPr>
          <w:sz w:val="26"/>
          <w:szCs w:val="26"/>
        </w:rPr>
        <w:t>Данный акт может служить основанием для расторжения Договора.</w:t>
      </w:r>
    </w:p>
    <w:p w:rsidR="00E01192" w:rsidRPr="008C66E8" w:rsidRDefault="00E01192" w:rsidP="00E01192">
      <w:pPr>
        <w:ind w:firstLine="709"/>
        <w:contextualSpacing/>
        <w:jc w:val="both"/>
        <w:rPr>
          <w:sz w:val="26"/>
          <w:szCs w:val="26"/>
        </w:rPr>
      </w:pPr>
      <w:r w:rsidRPr="008C66E8">
        <w:rPr>
          <w:sz w:val="26"/>
          <w:szCs w:val="26"/>
        </w:rPr>
        <w:t>4.2. Арендодатель обязуется:</w:t>
      </w:r>
    </w:p>
    <w:p w:rsidR="00E01192" w:rsidRPr="008C66E8" w:rsidRDefault="00E01192" w:rsidP="00E01192">
      <w:pPr>
        <w:ind w:firstLine="709"/>
        <w:contextualSpacing/>
        <w:jc w:val="both"/>
        <w:rPr>
          <w:sz w:val="26"/>
          <w:szCs w:val="26"/>
        </w:rPr>
      </w:pPr>
      <w:r w:rsidRPr="008C66E8">
        <w:rPr>
          <w:sz w:val="26"/>
          <w:szCs w:val="26"/>
        </w:rPr>
        <w:t>4.2.1. Надлежащим образом и в полном объеме исполнять условия Договора, его неотъемлемые части, а также изменения и дополнения к нему.</w:t>
      </w:r>
    </w:p>
    <w:p w:rsidR="00E01192" w:rsidRPr="008C66E8" w:rsidRDefault="00E01192" w:rsidP="00E01192">
      <w:pPr>
        <w:ind w:firstLine="709"/>
        <w:contextualSpacing/>
        <w:jc w:val="both"/>
        <w:rPr>
          <w:sz w:val="26"/>
          <w:szCs w:val="26"/>
        </w:rPr>
      </w:pPr>
      <w:r w:rsidRPr="008C66E8">
        <w:rPr>
          <w:sz w:val="26"/>
          <w:szCs w:val="26"/>
        </w:rPr>
        <w:t>4.2.2. Предоставить имущество, являющееся предметом Договора.</w:t>
      </w:r>
    </w:p>
    <w:p w:rsidR="00E01192" w:rsidRPr="008C66E8" w:rsidRDefault="00E01192" w:rsidP="00E01192">
      <w:pPr>
        <w:ind w:firstLine="709"/>
        <w:contextualSpacing/>
        <w:jc w:val="both"/>
        <w:rPr>
          <w:sz w:val="26"/>
          <w:szCs w:val="26"/>
        </w:rPr>
      </w:pPr>
      <w:r w:rsidRPr="008C66E8">
        <w:rPr>
          <w:sz w:val="26"/>
          <w:szCs w:val="26"/>
        </w:rPr>
        <w:t>4.2.3. Не вмешиваться в хозяйственную деятельность Арендатора, если она                 не противоречит условиям Договора, действующему законодательству, нормативно-правовым актам.</w:t>
      </w:r>
    </w:p>
    <w:p w:rsidR="00E01192" w:rsidRPr="008C66E8" w:rsidRDefault="00E01192" w:rsidP="00E01192">
      <w:pPr>
        <w:ind w:firstLine="709"/>
        <w:contextualSpacing/>
        <w:jc w:val="both"/>
        <w:rPr>
          <w:sz w:val="26"/>
          <w:szCs w:val="26"/>
        </w:rPr>
      </w:pPr>
      <w:r w:rsidRPr="008C66E8">
        <w:rPr>
          <w:sz w:val="26"/>
          <w:szCs w:val="26"/>
        </w:rPr>
        <w:t>4.3. Арендатор имеет право:</w:t>
      </w:r>
    </w:p>
    <w:p w:rsidR="00E01192" w:rsidRPr="008C66E8" w:rsidRDefault="00E01192" w:rsidP="00E01192">
      <w:pPr>
        <w:ind w:firstLine="709"/>
        <w:contextualSpacing/>
        <w:jc w:val="both"/>
        <w:rPr>
          <w:sz w:val="26"/>
          <w:szCs w:val="26"/>
        </w:rPr>
      </w:pPr>
      <w:r w:rsidRPr="008C66E8">
        <w:rPr>
          <w:sz w:val="26"/>
          <w:szCs w:val="26"/>
        </w:rPr>
        <w:t>4.3.1. Использовать арендуемое имущество на условиях, установленных Договором.</w:t>
      </w:r>
    </w:p>
    <w:p w:rsidR="00E01192" w:rsidRPr="008C66E8" w:rsidRDefault="00E01192" w:rsidP="00E01192">
      <w:pPr>
        <w:ind w:firstLine="709"/>
        <w:contextualSpacing/>
        <w:jc w:val="both"/>
        <w:rPr>
          <w:sz w:val="26"/>
          <w:szCs w:val="26"/>
        </w:rPr>
      </w:pPr>
      <w:r w:rsidRPr="008C66E8">
        <w:rPr>
          <w:sz w:val="26"/>
          <w:szCs w:val="26"/>
        </w:rPr>
        <w:t xml:space="preserve">4.3.2. </w:t>
      </w:r>
      <w:proofErr w:type="gramStart"/>
      <w:r w:rsidRPr="008C66E8">
        <w:rPr>
          <w:sz w:val="26"/>
          <w:szCs w:val="26"/>
        </w:rPr>
        <w:t>С письменного разрешения Арендодателя размещать в установленном законом порядке свои средства наружной рекламы и информации на передаваемом            в аренду имуществе, если размещение таких средств наружной рекламы                               и информации является необходимым для организации использования предоставленного имущества в целях, определенных Договором, и не противоречит действующему законодательству о рекламе, правил благоустройства территории муниципального района «Корочанский район».</w:t>
      </w:r>
      <w:proofErr w:type="gramEnd"/>
    </w:p>
    <w:p w:rsidR="00E01192" w:rsidRPr="008C66E8" w:rsidRDefault="00E01192" w:rsidP="00E01192">
      <w:pPr>
        <w:ind w:firstLine="709"/>
        <w:contextualSpacing/>
        <w:jc w:val="both"/>
        <w:rPr>
          <w:sz w:val="26"/>
          <w:szCs w:val="26"/>
        </w:rPr>
      </w:pPr>
      <w:r w:rsidRPr="008C66E8">
        <w:rPr>
          <w:sz w:val="26"/>
          <w:szCs w:val="26"/>
        </w:rPr>
        <w:t>4.4. Арендатор обязуется:</w:t>
      </w:r>
    </w:p>
    <w:p w:rsidR="00E01192" w:rsidRPr="008C66E8" w:rsidRDefault="00E01192" w:rsidP="00E01192">
      <w:pPr>
        <w:ind w:firstLine="709"/>
        <w:contextualSpacing/>
        <w:jc w:val="both"/>
        <w:rPr>
          <w:sz w:val="26"/>
          <w:szCs w:val="26"/>
        </w:rPr>
      </w:pPr>
      <w:r w:rsidRPr="008C66E8">
        <w:rPr>
          <w:sz w:val="26"/>
          <w:szCs w:val="26"/>
        </w:rPr>
        <w:t>4.4.1. Выполнять в полном объеме все условия Договора.</w:t>
      </w:r>
    </w:p>
    <w:p w:rsidR="00E01192" w:rsidRPr="008C66E8" w:rsidRDefault="00E01192" w:rsidP="00E01192">
      <w:pPr>
        <w:ind w:firstLine="709"/>
        <w:contextualSpacing/>
        <w:jc w:val="both"/>
        <w:rPr>
          <w:sz w:val="26"/>
          <w:szCs w:val="26"/>
        </w:rPr>
      </w:pPr>
      <w:r w:rsidRPr="008C66E8">
        <w:rPr>
          <w:sz w:val="26"/>
          <w:szCs w:val="26"/>
        </w:rPr>
        <w:t>4.4.2. Принять в аренду имущество по акту приема-передачи (приложение № 1 к настоящему договору).</w:t>
      </w:r>
    </w:p>
    <w:p w:rsidR="00E01192" w:rsidRPr="008C66E8" w:rsidRDefault="00E01192" w:rsidP="00E01192">
      <w:pPr>
        <w:ind w:firstLine="709"/>
        <w:contextualSpacing/>
        <w:jc w:val="both"/>
        <w:rPr>
          <w:sz w:val="26"/>
          <w:szCs w:val="26"/>
        </w:rPr>
      </w:pPr>
      <w:r w:rsidRPr="008C66E8">
        <w:rPr>
          <w:sz w:val="26"/>
          <w:szCs w:val="26"/>
        </w:rPr>
        <w:t xml:space="preserve">4.4.3. В десятидневный срок </w:t>
      </w:r>
      <w:proofErr w:type="gramStart"/>
      <w:r w:rsidRPr="008C66E8">
        <w:rPr>
          <w:sz w:val="26"/>
          <w:szCs w:val="26"/>
        </w:rPr>
        <w:t>с даты приема</w:t>
      </w:r>
      <w:proofErr w:type="gramEnd"/>
      <w:r w:rsidRPr="008C66E8">
        <w:rPr>
          <w:sz w:val="26"/>
          <w:szCs w:val="26"/>
        </w:rPr>
        <w:t xml:space="preserve"> арендуемого помещения по акту приема-передачи заключить договор с эксплуатирующей организацией                              на возмещение эксплуатационных расходов по содержанию арендованного имущества вывоз ТБО. Оснастить арендуемый объект индивидуальными приборами учета. Содержать, обслуживать и производить поверку за свой счет, без отнесения затрат в счет арендной платы.</w:t>
      </w:r>
    </w:p>
    <w:p w:rsidR="00E01192" w:rsidRPr="008C66E8" w:rsidRDefault="00E01192" w:rsidP="00E01192">
      <w:pPr>
        <w:ind w:firstLine="709"/>
        <w:contextualSpacing/>
        <w:jc w:val="both"/>
        <w:rPr>
          <w:sz w:val="26"/>
          <w:szCs w:val="26"/>
        </w:rPr>
      </w:pPr>
      <w:r w:rsidRPr="008C66E8">
        <w:rPr>
          <w:sz w:val="26"/>
          <w:szCs w:val="26"/>
        </w:rPr>
        <w:t>4.4.4. Возмещать понесенный Арендодателем ущерб в соответствии с пунктом 4.1.5 настоящего Договора в случае возврата Арендатором Объекта аренды                            в состоянии худшем, чем оно было передано Арендатору по акту приема-передачи                 (с учетом нормального износа).</w:t>
      </w:r>
    </w:p>
    <w:p w:rsidR="00E01192" w:rsidRPr="008C66E8" w:rsidRDefault="00E01192" w:rsidP="00E01192">
      <w:pPr>
        <w:ind w:firstLine="709"/>
        <w:contextualSpacing/>
        <w:jc w:val="both"/>
        <w:rPr>
          <w:sz w:val="26"/>
          <w:szCs w:val="26"/>
        </w:rPr>
      </w:pPr>
      <w:r w:rsidRPr="008C66E8">
        <w:rPr>
          <w:sz w:val="26"/>
          <w:szCs w:val="26"/>
        </w:rPr>
        <w:t>4.4.5. Содержать Объект в исправности и соответствующем санитарном состоянии, обеспечивать его сохранность до его передачи Арендодателю.</w:t>
      </w:r>
    </w:p>
    <w:p w:rsidR="00E01192" w:rsidRPr="008C66E8" w:rsidRDefault="00E01192" w:rsidP="00E01192">
      <w:pPr>
        <w:ind w:firstLine="709"/>
        <w:contextualSpacing/>
        <w:jc w:val="both"/>
        <w:rPr>
          <w:sz w:val="26"/>
          <w:szCs w:val="26"/>
        </w:rPr>
      </w:pPr>
      <w:r w:rsidRPr="008C66E8">
        <w:rPr>
          <w:sz w:val="26"/>
          <w:szCs w:val="26"/>
        </w:rPr>
        <w:t>4.4.6.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w:t>
      </w:r>
    </w:p>
    <w:p w:rsidR="00E01192" w:rsidRPr="008C66E8" w:rsidRDefault="00E01192" w:rsidP="00E01192">
      <w:pPr>
        <w:ind w:firstLine="709"/>
        <w:contextualSpacing/>
        <w:jc w:val="both"/>
        <w:rPr>
          <w:sz w:val="26"/>
          <w:szCs w:val="26"/>
        </w:rPr>
      </w:pPr>
      <w:r w:rsidRPr="008C66E8">
        <w:rPr>
          <w:sz w:val="26"/>
          <w:szCs w:val="26"/>
        </w:rPr>
        <w:t>4.4.7. Не производить капитальный ремонт, перепланировки, реконструкции               и переоборудования арендуемого имущества (неотделимые улучшения)                             без письменного согласия Арендодателя на проведение строительных и ремонтных работ.</w:t>
      </w:r>
    </w:p>
    <w:p w:rsidR="00E01192" w:rsidRPr="008C66E8" w:rsidRDefault="00E01192" w:rsidP="00E01192">
      <w:pPr>
        <w:ind w:firstLine="709"/>
        <w:contextualSpacing/>
        <w:jc w:val="both"/>
        <w:rPr>
          <w:sz w:val="26"/>
          <w:szCs w:val="26"/>
        </w:rPr>
      </w:pPr>
      <w:r w:rsidRPr="008C66E8">
        <w:rPr>
          <w:sz w:val="26"/>
          <w:szCs w:val="26"/>
        </w:rPr>
        <w:t xml:space="preserve">4.4.8. </w:t>
      </w:r>
      <w:proofErr w:type="gramStart"/>
      <w:r w:rsidRPr="008C66E8">
        <w:rPr>
          <w:sz w:val="26"/>
          <w:szCs w:val="26"/>
        </w:rPr>
        <w:t xml:space="preserve">Только при наличии письменного согласия Арендодателя и на основании документации, разработанной и утвержденной в порядке, </w:t>
      </w:r>
      <w:r w:rsidRPr="008C66E8">
        <w:rPr>
          <w:sz w:val="26"/>
          <w:szCs w:val="26"/>
        </w:rPr>
        <w:lastRenderedPageBreak/>
        <w:t>предусмотренном действующим законодательством, нормативно-правовыми актами и актами ненормативного характера органов местного самоуправления и Арендодателя, производить капитальный ремонт, перепланировку, реконструкцию                                   и переоборудование арендуемого имущества за счет собственных средств                             без возмещения затрат в счет арендной платы и под контролем обслуживающей (эксплуатирующей) организации.</w:t>
      </w:r>
      <w:proofErr w:type="gramEnd"/>
    </w:p>
    <w:p w:rsidR="00E01192" w:rsidRPr="008C66E8" w:rsidRDefault="00E01192" w:rsidP="00E01192">
      <w:pPr>
        <w:ind w:firstLine="709"/>
        <w:contextualSpacing/>
        <w:jc w:val="both"/>
        <w:rPr>
          <w:sz w:val="26"/>
          <w:szCs w:val="26"/>
        </w:rPr>
      </w:pPr>
      <w:r w:rsidRPr="008C66E8">
        <w:rPr>
          <w:sz w:val="26"/>
          <w:szCs w:val="26"/>
        </w:rPr>
        <w:t>4.4.9. Учитывать, что на момент окончания срока действия Договора объект должен находиться в надлежащем санитарно-техническом состоянии, все отделимые и неотделимые улучшения объекта остаются в собственности Арендодателя. Стоимость неотделимых улучшений объекта, произведенных Арендатором,                        без письменного согласия Арендодателя, возмещению не подлежит.</w:t>
      </w:r>
    </w:p>
    <w:p w:rsidR="00E01192" w:rsidRPr="008C66E8" w:rsidRDefault="00E01192" w:rsidP="00E01192">
      <w:pPr>
        <w:ind w:firstLine="709"/>
        <w:contextualSpacing/>
        <w:jc w:val="both"/>
        <w:rPr>
          <w:sz w:val="26"/>
          <w:szCs w:val="26"/>
        </w:rPr>
      </w:pPr>
      <w:r w:rsidRPr="008C66E8">
        <w:rPr>
          <w:sz w:val="26"/>
          <w:szCs w:val="26"/>
        </w:rPr>
        <w:t>После проведения перепланировки, реконструкции и переоборудования арендуемого имущества в соответствии с подпунктом 4.4.8. Договора Арендатор обязан за счет собственных средств подготовить и внести изменения в техническую документацию на объект и передать ее Арендодателю.</w:t>
      </w:r>
    </w:p>
    <w:p w:rsidR="00E01192" w:rsidRPr="008C66E8" w:rsidRDefault="00E01192" w:rsidP="00E01192">
      <w:pPr>
        <w:ind w:firstLine="709"/>
        <w:contextualSpacing/>
        <w:jc w:val="both"/>
        <w:rPr>
          <w:sz w:val="26"/>
          <w:szCs w:val="26"/>
        </w:rPr>
      </w:pPr>
      <w:r w:rsidRPr="008C66E8">
        <w:rPr>
          <w:sz w:val="26"/>
          <w:szCs w:val="26"/>
        </w:rPr>
        <w:t>4.4.10. Соблюдать (выполнять) в соответствии с требованиями эксплуатационных служб условия содержания и эксплуатации имущества, коммуникаций.</w:t>
      </w:r>
    </w:p>
    <w:p w:rsidR="00E01192" w:rsidRPr="008C66E8" w:rsidRDefault="00E01192" w:rsidP="00E01192">
      <w:pPr>
        <w:ind w:firstLine="709"/>
        <w:contextualSpacing/>
        <w:jc w:val="both"/>
        <w:rPr>
          <w:sz w:val="26"/>
          <w:szCs w:val="26"/>
        </w:rPr>
      </w:pPr>
      <w:r w:rsidRPr="008C66E8">
        <w:rPr>
          <w:sz w:val="26"/>
          <w:szCs w:val="26"/>
        </w:rPr>
        <w:t>При необходимости проведения в арендуемом помещении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E01192" w:rsidRPr="008C66E8" w:rsidRDefault="00E01192" w:rsidP="00E01192">
      <w:pPr>
        <w:ind w:firstLine="709"/>
        <w:contextualSpacing/>
        <w:jc w:val="both"/>
        <w:rPr>
          <w:sz w:val="26"/>
          <w:szCs w:val="26"/>
        </w:rPr>
      </w:pPr>
      <w:r w:rsidRPr="008C66E8">
        <w:rPr>
          <w:sz w:val="26"/>
          <w:szCs w:val="26"/>
        </w:rPr>
        <w:t>4.4.11. За месяц письменно сообщить Арендодателю о предстоящем расторжении настоящего договора.</w:t>
      </w:r>
    </w:p>
    <w:p w:rsidR="00E01192" w:rsidRPr="008C66E8" w:rsidRDefault="00E01192" w:rsidP="00E01192">
      <w:pPr>
        <w:ind w:firstLine="709"/>
        <w:contextualSpacing/>
        <w:jc w:val="both"/>
        <w:rPr>
          <w:sz w:val="26"/>
          <w:szCs w:val="26"/>
        </w:rPr>
      </w:pPr>
      <w:r w:rsidRPr="008C66E8">
        <w:rPr>
          <w:sz w:val="26"/>
          <w:szCs w:val="26"/>
        </w:rPr>
        <w:t>4.4.12. По истечении срока действия Договора или при досрочном его расторжении сдать имущество Арендодателю по акту приема-передачи в исправном состоянии с учетом нормального износа, возместить убытки (задолженность                      по арендной плате, пени, неустойка).</w:t>
      </w:r>
    </w:p>
    <w:p w:rsidR="00E01192" w:rsidRPr="008C66E8" w:rsidRDefault="00E01192" w:rsidP="00E01192">
      <w:pPr>
        <w:ind w:firstLine="709"/>
        <w:contextualSpacing/>
        <w:jc w:val="both"/>
        <w:rPr>
          <w:sz w:val="26"/>
          <w:szCs w:val="26"/>
        </w:rPr>
      </w:pPr>
      <w:r w:rsidRPr="008C66E8">
        <w:rPr>
          <w:sz w:val="26"/>
          <w:szCs w:val="26"/>
        </w:rPr>
        <w:t>Обязательство Арендатора по передаче имущества считается выполненным               с момента подписания Сторонами акта приема-передачи. При подписании Сторонами акта приема-передачи имущества Стороны соглашаются с тем, что имущество полностью свободно.</w:t>
      </w:r>
    </w:p>
    <w:p w:rsidR="00E01192" w:rsidRPr="008C66E8" w:rsidRDefault="00E01192" w:rsidP="00E01192">
      <w:pPr>
        <w:tabs>
          <w:tab w:val="left" w:pos="3140"/>
          <w:tab w:val="left" w:pos="3520"/>
          <w:tab w:val="left" w:pos="5520"/>
          <w:tab w:val="left" w:pos="7040"/>
          <w:tab w:val="left" w:pos="8180"/>
        </w:tabs>
        <w:ind w:firstLine="709"/>
        <w:contextualSpacing/>
        <w:jc w:val="both"/>
        <w:rPr>
          <w:sz w:val="26"/>
          <w:szCs w:val="26"/>
        </w:rPr>
      </w:pPr>
      <w:r w:rsidRPr="008C66E8">
        <w:rPr>
          <w:sz w:val="26"/>
          <w:szCs w:val="26"/>
        </w:rPr>
        <w:t>4.4.13. Допускать в арендованное помещение представителей Арендодателя, обслуживающей организации, служб государственного пожарного надзора и других организаций, контролирующих соблюдение законов и норм, касающихся порядка использования и эксплуатации здания и коммуникаций, и в установленные ими сроки устранять зафиксированные нарушения.</w:t>
      </w:r>
    </w:p>
    <w:p w:rsidR="00E01192" w:rsidRPr="008C66E8" w:rsidRDefault="00E01192" w:rsidP="00E01192">
      <w:pPr>
        <w:ind w:firstLine="709"/>
        <w:contextualSpacing/>
        <w:jc w:val="both"/>
        <w:rPr>
          <w:sz w:val="26"/>
          <w:szCs w:val="26"/>
        </w:rPr>
      </w:pPr>
      <w:r w:rsidRPr="008C66E8">
        <w:rPr>
          <w:sz w:val="26"/>
          <w:szCs w:val="26"/>
        </w:rPr>
        <w:t xml:space="preserve">4.4.14. </w:t>
      </w:r>
      <w:proofErr w:type="gramStart"/>
      <w:r w:rsidRPr="008C66E8">
        <w:rPr>
          <w:sz w:val="26"/>
          <w:szCs w:val="26"/>
        </w:rPr>
        <w:t>Не передавать свои права и обязанности по Договору третьим лицам,                в том числе не заключать договоры и не вступать в сделки (также не исполнять сделки), следствием которых является или может являться какое-либо обременение имущественных прав, предоставленных Арендатору по Договору (договоры субаренды, залога, внесение права аренды имущества или его части в уставный капитал хозяйствующих субъектов (обществ, товариществ, производственных кооперативов и других</w:t>
      </w:r>
      <w:proofErr w:type="gramEnd"/>
      <w:r w:rsidRPr="008C66E8">
        <w:rPr>
          <w:sz w:val="26"/>
          <w:szCs w:val="26"/>
        </w:rPr>
        <w:t>), иное отчуждение прав на имущество).</w:t>
      </w:r>
    </w:p>
    <w:p w:rsidR="00E01192" w:rsidRPr="008C66E8" w:rsidRDefault="00E01192" w:rsidP="00E01192">
      <w:pPr>
        <w:ind w:firstLine="709"/>
        <w:contextualSpacing/>
        <w:jc w:val="both"/>
        <w:rPr>
          <w:sz w:val="26"/>
          <w:szCs w:val="26"/>
        </w:rPr>
      </w:pPr>
      <w:r w:rsidRPr="008C66E8">
        <w:rPr>
          <w:sz w:val="26"/>
          <w:szCs w:val="26"/>
        </w:rPr>
        <w:t xml:space="preserve">Нарушение Арендатором условий, установленных настоящим подпунктом, является основанием для досрочного расторжения Договора по требованию </w:t>
      </w:r>
      <w:r w:rsidRPr="008C66E8">
        <w:rPr>
          <w:sz w:val="26"/>
          <w:szCs w:val="26"/>
        </w:rPr>
        <w:lastRenderedPageBreak/>
        <w:t>Арендодателя во внесудебном порядке (одностороннего отказа Арендодателя                     от настоящего Договора) с требованием возмещения причиненных ему убытков.</w:t>
      </w:r>
    </w:p>
    <w:p w:rsidR="00E01192" w:rsidRPr="008C66E8" w:rsidRDefault="00E01192" w:rsidP="00E01192">
      <w:pPr>
        <w:ind w:firstLine="709"/>
        <w:contextualSpacing/>
        <w:jc w:val="both"/>
        <w:rPr>
          <w:sz w:val="26"/>
          <w:szCs w:val="26"/>
        </w:rPr>
      </w:pPr>
      <w:r w:rsidRPr="008C66E8">
        <w:rPr>
          <w:sz w:val="26"/>
          <w:szCs w:val="26"/>
        </w:rPr>
        <w:t>4.4.15. По требованию Арендодателя в десятидневный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Договора.</w:t>
      </w:r>
    </w:p>
    <w:p w:rsidR="00E01192" w:rsidRPr="008C66E8" w:rsidRDefault="00E01192" w:rsidP="00E01192">
      <w:pPr>
        <w:ind w:firstLine="709"/>
        <w:contextualSpacing/>
        <w:jc w:val="both"/>
        <w:rPr>
          <w:sz w:val="26"/>
          <w:szCs w:val="26"/>
        </w:rPr>
      </w:pPr>
      <w:r w:rsidRPr="008C66E8">
        <w:rPr>
          <w:sz w:val="26"/>
          <w:szCs w:val="26"/>
        </w:rPr>
        <w:t>4.4.16. Своими силами за свой счет обеспечить получение писем и иной корреспонденции, направляемой Арендодателем в рамках Договора.</w:t>
      </w:r>
    </w:p>
    <w:p w:rsidR="00E01192" w:rsidRPr="008C66E8" w:rsidRDefault="00E01192" w:rsidP="00E01192">
      <w:pPr>
        <w:ind w:firstLine="709"/>
        <w:contextualSpacing/>
        <w:jc w:val="both"/>
        <w:rPr>
          <w:sz w:val="26"/>
          <w:szCs w:val="26"/>
        </w:rPr>
      </w:pPr>
      <w:r w:rsidRPr="008C66E8">
        <w:rPr>
          <w:sz w:val="26"/>
          <w:szCs w:val="26"/>
        </w:rPr>
        <w:t>4.4.17. Письменно в течение десяти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имеющем право представлять Арендатора и действовать от его имени                       (с доверенностью или без таковой). В случае неисполнения Арендатором условий настоящего подпункта письма и другая корреспонденция, направляемые Арендодателем по указанному в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p>
    <w:p w:rsidR="00E01192" w:rsidRPr="008C66E8" w:rsidRDefault="00E01192" w:rsidP="00E01192">
      <w:pPr>
        <w:ind w:firstLine="709"/>
        <w:contextualSpacing/>
        <w:jc w:val="both"/>
        <w:rPr>
          <w:sz w:val="26"/>
          <w:szCs w:val="26"/>
        </w:rPr>
      </w:pPr>
      <w:r w:rsidRPr="008C66E8">
        <w:rPr>
          <w:sz w:val="26"/>
          <w:szCs w:val="26"/>
        </w:rPr>
        <w:t>4.4.18. Содержать в надлежащем состоянии прилегающую к арендованному помещению (зданию, сооружению) территорию. Не допускать захламления бытовым и строительным мусором арендуемых помещений, мест общего пользования.</w:t>
      </w:r>
    </w:p>
    <w:p w:rsidR="00E01192" w:rsidRPr="008C66E8" w:rsidRDefault="00E01192" w:rsidP="00E01192">
      <w:pPr>
        <w:ind w:firstLine="709"/>
        <w:contextualSpacing/>
        <w:jc w:val="both"/>
        <w:rPr>
          <w:sz w:val="26"/>
          <w:szCs w:val="26"/>
        </w:rPr>
      </w:pPr>
      <w:r w:rsidRPr="008C66E8">
        <w:rPr>
          <w:sz w:val="26"/>
          <w:szCs w:val="26"/>
        </w:rPr>
        <w:t>Арендатор отвечает за всякое ухудшение имущества и мест общего пользования и иных помещений здания, произошедшее по его вине или вине третьих лиц, допущенных Арендатором на территорию объекта.</w:t>
      </w:r>
    </w:p>
    <w:p w:rsidR="00E01192" w:rsidRPr="008C66E8" w:rsidRDefault="00E01192" w:rsidP="00E01192">
      <w:pPr>
        <w:ind w:firstLine="709"/>
        <w:contextualSpacing/>
        <w:jc w:val="both"/>
        <w:rPr>
          <w:sz w:val="26"/>
          <w:szCs w:val="26"/>
        </w:rPr>
      </w:pPr>
      <w:r w:rsidRPr="008C66E8">
        <w:rPr>
          <w:sz w:val="26"/>
          <w:szCs w:val="26"/>
        </w:rPr>
        <w:t xml:space="preserve">4.4.19. В случае принятия решения о реконструкции или сносе арендуемого здания (помещения) освободить арендуемое помещение в течение одного месяца                  </w:t>
      </w:r>
      <w:proofErr w:type="gramStart"/>
      <w:r w:rsidRPr="008C66E8">
        <w:rPr>
          <w:sz w:val="26"/>
          <w:szCs w:val="26"/>
        </w:rPr>
        <w:t>с даты получения</w:t>
      </w:r>
      <w:proofErr w:type="gramEnd"/>
      <w:r w:rsidRPr="008C66E8">
        <w:rPr>
          <w:sz w:val="26"/>
          <w:szCs w:val="26"/>
        </w:rPr>
        <w:t xml:space="preserve"> уведомления об этом от Арендодателя.</w:t>
      </w:r>
    </w:p>
    <w:p w:rsidR="00E01192" w:rsidRPr="008C66E8" w:rsidRDefault="00E01192" w:rsidP="00E01192">
      <w:pPr>
        <w:ind w:firstLine="709"/>
        <w:contextualSpacing/>
        <w:jc w:val="both"/>
        <w:rPr>
          <w:sz w:val="26"/>
          <w:szCs w:val="26"/>
        </w:rPr>
      </w:pPr>
      <w:r w:rsidRPr="008C66E8">
        <w:rPr>
          <w:sz w:val="26"/>
          <w:szCs w:val="26"/>
        </w:rPr>
        <w:t>4.4.20. Выполнять иные требования, предусмотренные действующим законодательством, нормативно-правовыми актами и актами ненормативного характера органов местного самоуправления и Арендодателя.</w:t>
      </w:r>
    </w:p>
    <w:p w:rsidR="00E01192" w:rsidRPr="008C66E8" w:rsidRDefault="00E01192" w:rsidP="00E01192">
      <w:pPr>
        <w:ind w:firstLine="709"/>
        <w:contextualSpacing/>
        <w:jc w:val="both"/>
        <w:rPr>
          <w:sz w:val="26"/>
          <w:szCs w:val="26"/>
        </w:rPr>
      </w:pPr>
      <w:r w:rsidRPr="008C66E8">
        <w:rPr>
          <w:sz w:val="26"/>
          <w:szCs w:val="26"/>
        </w:rPr>
        <w:t>4.4.21. Поддерживать фасад Объекта аренды в исправном техническом                         и санитарном состоянии.</w:t>
      </w:r>
    </w:p>
    <w:p w:rsidR="00E01192" w:rsidRPr="008C66E8" w:rsidRDefault="00E01192" w:rsidP="00E01192">
      <w:pPr>
        <w:ind w:firstLine="709"/>
        <w:contextualSpacing/>
        <w:jc w:val="both"/>
        <w:rPr>
          <w:b/>
          <w:sz w:val="26"/>
          <w:szCs w:val="26"/>
        </w:rPr>
      </w:pPr>
    </w:p>
    <w:p w:rsidR="00E01192" w:rsidRPr="008C66E8" w:rsidRDefault="00E01192" w:rsidP="00E01192">
      <w:pPr>
        <w:ind w:firstLine="709"/>
        <w:contextualSpacing/>
        <w:jc w:val="center"/>
        <w:rPr>
          <w:sz w:val="26"/>
          <w:szCs w:val="26"/>
        </w:rPr>
      </w:pPr>
      <w:r w:rsidRPr="008C66E8">
        <w:rPr>
          <w:b/>
          <w:sz w:val="26"/>
          <w:szCs w:val="26"/>
        </w:rPr>
        <w:t>5.</w:t>
      </w:r>
      <w:r w:rsidRPr="008C66E8">
        <w:rPr>
          <w:sz w:val="26"/>
          <w:szCs w:val="26"/>
        </w:rPr>
        <w:t xml:space="preserve"> </w:t>
      </w:r>
      <w:r w:rsidRPr="008C66E8">
        <w:rPr>
          <w:b/>
          <w:bCs/>
          <w:sz w:val="26"/>
          <w:szCs w:val="26"/>
        </w:rPr>
        <w:t>Ответственность сторон</w:t>
      </w:r>
    </w:p>
    <w:p w:rsidR="00E01192" w:rsidRPr="008C66E8" w:rsidRDefault="00E01192" w:rsidP="00E01192">
      <w:pPr>
        <w:ind w:firstLine="709"/>
        <w:contextualSpacing/>
        <w:jc w:val="both"/>
        <w:rPr>
          <w:sz w:val="26"/>
          <w:szCs w:val="26"/>
        </w:rPr>
      </w:pPr>
      <w:r w:rsidRPr="008C66E8">
        <w:rPr>
          <w:sz w:val="26"/>
          <w:szCs w:val="26"/>
        </w:rPr>
        <w:t>5.1. За неисполнение или ненадлежащее исполнение условий Договора Стороны несут ответственность, предусмотренную Договором и действующим законодательством.</w:t>
      </w:r>
    </w:p>
    <w:p w:rsidR="00E01192" w:rsidRPr="008C66E8" w:rsidRDefault="00E01192" w:rsidP="00E01192">
      <w:pPr>
        <w:ind w:firstLine="709"/>
        <w:contextualSpacing/>
        <w:jc w:val="both"/>
        <w:rPr>
          <w:sz w:val="26"/>
          <w:szCs w:val="26"/>
        </w:rPr>
      </w:pPr>
      <w:r w:rsidRPr="008C66E8">
        <w:rPr>
          <w:sz w:val="26"/>
          <w:szCs w:val="26"/>
        </w:rPr>
        <w:t>5.2. Ответственность Арендатора.</w:t>
      </w:r>
    </w:p>
    <w:p w:rsidR="00E01192" w:rsidRPr="008C66E8" w:rsidRDefault="00E01192" w:rsidP="00E01192">
      <w:pPr>
        <w:ind w:firstLine="709"/>
        <w:contextualSpacing/>
        <w:jc w:val="both"/>
        <w:rPr>
          <w:sz w:val="26"/>
          <w:szCs w:val="26"/>
        </w:rPr>
      </w:pPr>
      <w:r w:rsidRPr="008C66E8">
        <w:rPr>
          <w:sz w:val="26"/>
          <w:szCs w:val="26"/>
        </w:rPr>
        <w:t>5.2.1. Арендатор признается недобросовестным в случае, если в отношении использования Объекта аренды им было допущено хотя бы одно из следующих нарушений:</w:t>
      </w:r>
    </w:p>
    <w:p w:rsidR="00E01192" w:rsidRPr="008C66E8" w:rsidRDefault="00E01192" w:rsidP="00E01192">
      <w:pPr>
        <w:ind w:firstLine="709"/>
        <w:contextualSpacing/>
        <w:jc w:val="both"/>
        <w:rPr>
          <w:sz w:val="26"/>
          <w:szCs w:val="26"/>
        </w:rPr>
      </w:pPr>
      <w:r w:rsidRPr="008C66E8">
        <w:rPr>
          <w:sz w:val="26"/>
          <w:szCs w:val="26"/>
        </w:rPr>
        <w:t>а) наличие задолженности по арендной плате в течение двух периодов оплаты подряд либо недоплата арендной платы, повлекшая задолженность, превышающую размер арендной платы за два срока оплаты;</w:t>
      </w:r>
    </w:p>
    <w:p w:rsidR="00E01192" w:rsidRPr="008C66E8" w:rsidRDefault="00E01192" w:rsidP="00E01192">
      <w:pPr>
        <w:ind w:firstLine="709"/>
        <w:contextualSpacing/>
        <w:jc w:val="both"/>
        <w:rPr>
          <w:sz w:val="26"/>
          <w:szCs w:val="26"/>
        </w:rPr>
      </w:pPr>
      <w:r w:rsidRPr="008C66E8">
        <w:rPr>
          <w:sz w:val="26"/>
          <w:szCs w:val="26"/>
        </w:rPr>
        <w:lastRenderedPageBreak/>
        <w:t>б) передача Объекта аренды полностью или его части в субаренду, передача третьим лицам иным образом, а также иное распоряжение правом аренды                          без согласия Арендодателя;</w:t>
      </w:r>
    </w:p>
    <w:p w:rsidR="00E01192" w:rsidRPr="008C66E8" w:rsidRDefault="00E01192" w:rsidP="00E01192">
      <w:pPr>
        <w:ind w:firstLine="709"/>
        <w:contextualSpacing/>
        <w:jc w:val="both"/>
        <w:rPr>
          <w:sz w:val="26"/>
          <w:szCs w:val="26"/>
        </w:rPr>
      </w:pPr>
      <w:r w:rsidRPr="008C66E8">
        <w:rPr>
          <w:sz w:val="26"/>
          <w:szCs w:val="26"/>
        </w:rPr>
        <w:t>в) использование Объекта аренды по назначению, не предусмотренному пунктом 1.2. настоящего Договора.</w:t>
      </w:r>
    </w:p>
    <w:p w:rsidR="00E01192" w:rsidRPr="008C66E8" w:rsidRDefault="00E01192" w:rsidP="00E01192">
      <w:pPr>
        <w:ind w:firstLine="709"/>
        <w:contextualSpacing/>
        <w:jc w:val="both"/>
        <w:rPr>
          <w:sz w:val="26"/>
          <w:szCs w:val="26"/>
        </w:rPr>
      </w:pPr>
      <w:r w:rsidRPr="008C66E8">
        <w:rPr>
          <w:sz w:val="26"/>
          <w:szCs w:val="26"/>
        </w:rPr>
        <w:t>5.2.2. В случае несвоевременного внесения Арендатором арендной платы Арендатор обязуется оплатить Арендодателю неустойку (пени) в размере                         0,5 процента от суммы просроченных платежей за каждый день просрочки. Пени                и задолженность по арендной плате по Договору взыскиваются в установленном законом порядке.</w:t>
      </w:r>
    </w:p>
    <w:p w:rsidR="00E01192" w:rsidRPr="008C66E8" w:rsidRDefault="00E01192" w:rsidP="00E01192">
      <w:pPr>
        <w:ind w:firstLine="709"/>
        <w:contextualSpacing/>
        <w:jc w:val="both"/>
        <w:rPr>
          <w:sz w:val="26"/>
          <w:szCs w:val="26"/>
        </w:rPr>
      </w:pPr>
      <w:r w:rsidRPr="008C66E8">
        <w:rPr>
          <w:sz w:val="26"/>
          <w:szCs w:val="26"/>
        </w:rPr>
        <w:t>5.2.3. Арендатор обязуется уплатить Арендодателю неустойку, штраф                          в размере двухмесячной арендной платы в случае неисполнения (ненадлежащего исполнения) им обязательств, предусмотренных условиями Договора, а именно пунктом 6.1, подпунктами 4.4.3</w:t>
      </w:r>
      <w:r w:rsidRPr="008C66E8">
        <w:rPr>
          <w:i/>
          <w:iCs/>
          <w:sz w:val="26"/>
          <w:szCs w:val="26"/>
        </w:rPr>
        <w:t>,</w:t>
      </w:r>
      <w:r w:rsidRPr="008C66E8">
        <w:rPr>
          <w:sz w:val="26"/>
          <w:szCs w:val="26"/>
        </w:rPr>
        <w:t xml:space="preserve"> 4.4.4</w:t>
      </w:r>
      <w:r w:rsidRPr="008C66E8">
        <w:rPr>
          <w:i/>
          <w:iCs/>
          <w:sz w:val="26"/>
          <w:szCs w:val="26"/>
        </w:rPr>
        <w:t>,</w:t>
      </w:r>
      <w:r w:rsidRPr="008C66E8">
        <w:rPr>
          <w:sz w:val="26"/>
          <w:szCs w:val="26"/>
        </w:rPr>
        <w:t xml:space="preserve"> 4.4.7 - 4.4.13, 4.4.15, 4.4.16, 4.4.18 - 4.4.21 настоящего Договора.</w:t>
      </w:r>
    </w:p>
    <w:p w:rsidR="00E01192" w:rsidRPr="008C66E8" w:rsidRDefault="00E01192" w:rsidP="00E01192">
      <w:pPr>
        <w:ind w:firstLine="709"/>
        <w:contextualSpacing/>
        <w:jc w:val="both"/>
        <w:rPr>
          <w:sz w:val="26"/>
          <w:szCs w:val="26"/>
        </w:rPr>
      </w:pPr>
      <w:r w:rsidRPr="008C66E8">
        <w:rPr>
          <w:sz w:val="26"/>
          <w:szCs w:val="26"/>
        </w:rPr>
        <w:t>5.2.4. Уплата штрафа</w:t>
      </w:r>
      <w:r w:rsidRPr="008C66E8">
        <w:rPr>
          <w:i/>
          <w:iCs/>
          <w:sz w:val="26"/>
          <w:szCs w:val="26"/>
        </w:rPr>
        <w:t>,</w:t>
      </w:r>
      <w:r w:rsidRPr="008C66E8">
        <w:rPr>
          <w:sz w:val="26"/>
          <w:szCs w:val="26"/>
        </w:rPr>
        <w:t xml:space="preserve"> пеней не освобождает Стороны от выполнения обязанностей по Договору.</w:t>
      </w:r>
    </w:p>
    <w:p w:rsidR="00E01192" w:rsidRPr="008C66E8" w:rsidRDefault="00E01192" w:rsidP="00E01192">
      <w:pPr>
        <w:ind w:firstLine="709"/>
        <w:contextualSpacing/>
        <w:jc w:val="both"/>
        <w:rPr>
          <w:sz w:val="26"/>
          <w:szCs w:val="26"/>
        </w:rPr>
      </w:pPr>
      <w:r w:rsidRPr="008C66E8">
        <w:rPr>
          <w:sz w:val="26"/>
          <w:szCs w:val="26"/>
        </w:rPr>
        <w:t>5.2.5. В случае нарушения подпункта 4.4.8 настоящего Договора Арендатор                за счет собственных сре</w:t>
      </w:r>
      <w:proofErr w:type="gramStart"/>
      <w:r w:rsidRPr="008C66E8">
        <w:rPr>
          <w:sz w:val="26"/>
          <w:szCs w:val="26"/>
        </w:rPr>
        <w:t>дств пр</w:t>
      </w:r>
      <w:proofErr w:type="gramEnd"/>
      <w:r w:rsidRPr="008C66E8">
        <w:rPr>
          <w:sz w:val="26"/>
          <w:szCs w:val="26"/>
        </w:rPr>
        <w:t>иводит имущество в надлежащее состояние в срок, определенный Арендодателем.</w:t>
      </w:r>
    </w:p>
    <w:p w:rsidR="00E01192" w:rsidRPr="008C66E8" w:rsidRDefault="00E01192" w:rsidP="00E01192">
      <w:pPr>
        <w:ind w:firstLine="709"/>
        <w:contextualSpacing/>
        <w:jc w:val="both"/>
        <w:rPr>
          <w:sz w:val="26"/>
          <w:szCs w:val="26"/>
        </w:rPr>
      </w:pPr>
      <w:r w:rsidRPr="008C66E8">
        <w:rPr>
          <w:sz w:val="26"/>
          <w:szCs w:val="26"/>
        </w:rPr>
        <w:t>5.2.6. Вред, причиненный имуществу Арендодателя по вине Арендатора, возмещается Арендатором в полном объеме.</w:t>
      </w:r>
    </w:p>
    <w:p w:rsidR="00E01192" w:rsidRPr="008C66E8" w:rsidRDefault="00E01192" w:rsidP="00E01192">
      <w:pPr>
        <w:ind w:firstLine="709"/>
        <w:contextualSpacing/>
        <w:jc w:val="both"/>
        <w:rPr>
          <w:sz w:val="26"/>
          <w:szCs w:val="26"/>
        </w:rPr>
      </w:pPr>
      <w:r w:rsidRPr="008C66E8">
        <w:rPr>
          <w:sz w:val="26"/>
          <w:szCs w:val="26"/>
        </w:rPr>
        <w:t>Ликвидация аварий, произошедших по вине Арендатора, производится за счет средств Арендатора</w:t>
      </w:r>
      <w:r w:rsidRPr="008C66E8">
        <w:rPr>
          <w:i/>
          <w:iCs/>
          <w:sz w:val="26"/>
          <w:szCs w:val="26"/>
        </w:rPr>
        <w:t>.</w:t>
      </w:r>
    </w:p>
    <w:p w:rsidR="00E01192" w:rsidRPr="008C66E8" w:rsidRDefault="00E01192" w:rsidP="00E01192">
      <w:pPr>
        <w:ind w:firstLine="709"/>
        <w:contextualSpacing/>
        <w:jc w:val="both"/>
        <w:rPr>
          <w:sz w:val="26"/>
          <w:szCs w:val="26"/>
        </w:rPr>
      </w:pPr>
      <w:r w:rsidRPr="008C66E8">
        <w:rPr>
          <w:sz w:val="26"/>
          <w:szCs w:val="26"/>
        </w:rPr>
        <w:t>5.2.7. Все споры и разногласия между сторонами решаются путём проведения переговоров, в случае их не урегулирования, споры рассматриваются в Арбитражном суде Белгородской области.</w:t>
      </w:r>
    </w:p>
    <w:p w:rsidR="00E01192" w:rsidRPr="008C66E8" w:rsidRDefault="00E01192" w:rsidP="00E01192">
      <w:pPr>
        <w:contextualSpacing/>
        <w:jc w:val="center"/>
        <w:rPr>
          <w:b/>
          <w:sz w:val="26"/>
          <w:szCs w:val="26"/>
        </w:rPr>
      </w:pPr>
    </w:p>
    <w:p w:rsidR="00E01192" w:rsidRPr="008C66E8" w:rsidRDefault="00E01192" w:rsidP="00E01192">
      <w:pPr>
        <w:contextualSpacing/>
        <w:jc w:val="center"/>
        <w:rPr>
          <w:b/>
          <w:bCs/>
          <w:sz w:val="26"/>
          <w:szCs w:val="26"/>
        </w:rPr>
      </w:pPr>
      <w:r w:rsidRPr="008C66E8">
        <w:rPr>
          <w:b/>
          <w:sz w:val="26"/>
          <w:szCs w:val="26"/>
        </w:rPr>
        <w:t>6.</w:t>
      </w:r>
      <w:r w:rsidRPr="008C66E8">
        <w:rPr>
          <w:sz w:val="26"/>
          <w:szCs w:val="26"/>
        </w:rPr>
        <w:t xml:space="preserve"> </w:t>
      </w:r>
      <w:r w:rsidRPr="008C66E8">
        <w:rPr>
          <w:b/>
          <w:bCs/>
          <w:sz w:val="26"/>
          <w:szCs w:val="26"/>
        </w:rPr>
        <w:t>Дополнение, изменение и расторжение Договора</w:t>
      </w:r>
    </w:p>
    <w:p w:rsidR="00E01192" w:rsidRPr="008C66E8" w:rsidRDefault="00E01192" w:rsidP="00E01192">
      <w:pPr>
        <w:ind w:firstLine="709"/>
        <w:contextualSpacing/>
        <w:jc w:val="both"/>
        <w:rPr>
          <w:sz w:val="26"/>
          <w:szCs w:val="26"/>
        </w:rPr>
      </w:pPr>
      <w:r w:rsidRPr="008C66E8">
        <w:rPr>
          <w:sz w:val="26"/>
          <w:szCs w:val="26"/>
        </w:rPr>
        <w:t>6.1. При реорганизации юридического лица, а равно в ином случае возникновения правопреемства по Договору правопреемник Арендатора обязан                     в течение десяти дней известить Арендодателя о правопреемстве с указанием своих новых реквизитов для исполнения Договора.</w:t>
      </w:r>
    </w:p>
    <w:p w:rsidR="00E01192" w:rsidRPr="008C66E8" w:rsidRDefault="00E01192" w:rsidP="00E01192">
      <w:pPr>
        <w:ind w:firstLine="709"/>
        <w:contextualSpacing/>
        <w:jc w:val="both"/>
        <w:rPr>
          <w:sz w:val="26"/>
          <w:szCs w:val="26"/>
        </w:rPr>
      </w:pPr>
      <w:r w:rsidRPr="008C66E8">
        <w:rPr>
          <w:sz w:val="26"/>
          <w:szCs w:val="26"/>
        </w:rPr>
        <w:t>6.2. Договор прекращает свое действие по истечении его срока в порядке, предусмотренном Договором, а также в любой другой срок, установленный соглашением Сторон.</w:t>
      </w:r>
    </w:p>
    <w:p w:rsidR="00E01192" w:rsidRPr="008C66E8" w:rsidRDefault="00E01192" w:rsidP="00E01192">
      <w:pPr>
        <w:ind w:firstLine="709"/>
        <w:contextualSpacing/>
        <w:jc w:val="both"/>
        <w:rPr>
          <w:sz w:val="26"/>
          <w:szCs w:val="26"/>
        </w:rPr>
      </w:pPr>
      <w:r w:rsidRPr="008C66E8">
        <w:rPr>
          <w:sz w:val="26"/>
          <w:szCs w:val="26"/>
        </w:rPr>
        <w:t>6.3. Дополнения, изменения и поправки, вносимые в Договор, оформляются дополнительными соглашениями Сторон. Вносимые дополнения и изменения рассматриваются Сторонами в месячный срок и оформляются дополнительным соглашением.</w:t>
      </w:r>
    </w:p>
    <w:p w:rsidR="00E01192" w:rsidRPr="008C66E8" w:rsidRDefault="00E01192" w:rsidP="00E01192">
      <w:pPr>
        <w:ind w:firstLine="709"/>
        <w:contextualSpacing/>
        <w:jc w:val="both"/>
        <w:rPr>
          <w:sz w:val="26"/>
          <w:szCs w:val="26"/>
        </w:rPr>
      </w:pPr>
      <w:r w:rsidRPr="008C66E8">
        <w:rPr>
          <w:sz w:val="26"/>
          <w:szCs w:val="26"/>
        </w:rPr>
        <w:t>6.4. Уведомления, предложения и иные сообщения могут быть направлены заказным письмом, а также путем опубликования в средствах массовой информации  и иными способами, предусмотренными действующим законодательством                       и Договором.</w:t>
      </w:r>
    </w:p>
    <w:p w:rsidR="00E01192" w:rsidRPr="008C66E8" w:rsidRDefault="00E01192" w:rsidP="00E01192">
      <w:pPr>
        <w:ind w:firstLine="709"/>
        <w:contextualSpacing/>
        <w:jc w:val="both"/>
        <w:rPr>
          <w:sz w:val="26"/>
          <w:szCs w:val="26"/>
        </w:rPr>
      </w:pPr>
      <w:r w:rsidRPr="008C66E8">
        <w:rPr>
          <w:sz w:val="26"/>
          <w:szCs w:val="26"/>
        </w:rPr>
        <w:t>6.5. Договор прекращает свое действие в случае ликвидации юридического лица или смерти физического лица – Арендатора.</w:t>
      </w:r>
    </w:p>
    <w:p w:rsidR="00E01192" w:rsidRPr="008C66E8" w:rsidRDefault="00E01192" w:rsidP="00E01192">
      <w:pPr>
        <w:ind w:firstLine="709"/>
        <w:contextualSpacing/>
        <w:jc w:val="both"/>
        <w:rPr>
          <w:sz w:val="26"/>
          <w:szCs w:val="26"/>
        </w:rPr>
      </w:pPr>
      <w:r w:rsidRPr="008C66E8">
        <w:rPr>
          <w:sz w:val="26"/>
          <w:szCs w:val="26"/>
        </w:rPr>
        <w:t xml:space="preserve">6.6. В чрезвычайных случаях (стихийные бедствия, аварии, эпидемии и другое) арендуемое имущество по решению представительных и исполнительных </w:t>
      </w:r>
      <w:r w:rsidRPr="008C66E8">
        <w:rPr>
          <w:sz w:val="26"/>
          <w:szCs w:val="26"/>
        </w:rPr>
        <w:lastRenderedPageBreak/>
        <w:t>органов местного самоуправления может быть временно изъято у Арендатора в порядке                  и на условиях, которые установлены законодательством.</w:t>
      </w:r>
    </w:p>
    <w:p w:rsidR="00E01192" w:rsidRPr="008C66E8" w:rsidRDefault="00E01192" w:rsidP="00E01192">
      <w:pPr>
        <w:ind w:firstLine="709"/>
        <w:contextualSpacing/>
        <w:jc w:val="both"/>
        <w:rPr>
          <w:sz w:val="26"/>
          <w:szCs w:val="26"/>
        </w:rPr>
      </w:pPr>
      <w:r w:rsidRPr="008C66E8">
        <w:rPr>
          <w:sz w:val="26"/>
          <w:szCs w:val="26"/>
        </w:rPr>
        <w:t>6.7. Арендодатель вправе в одностороннем порядке отказаться от исполнения условий Договора в порядке и с последствиями, которые предусмотрены статьей 450.1 Гражданского кодекса Российской Федерации, в случаях:</w:t>
      </w:r>
    </w:p>
    <w:p w:rsidR="00E01192" w:rsidRPr="008C66E8" w:rsidRDefault="00E01192" w:rsidP="00E01192">
      <w:pPr>
        <w:numPr>
          <w:ilvl w:val="0"/>
          <w:numId w:val="28"/>
        </w:numPr>
        <w:tabs>
          <w:tab w:val="left" w:pos="1119"/>
        </w:tabs>
        <w:ind w:firstLine="709"/>
        <w:contextualSpacing/>
        <w:jc w:val="both"/>
        <w:rPr>
          <w:sz w:val="26"/>
          <w:szCs w:val="26"/>
        </w:rPr>
      </w:pPr>
      <w:r w:rsidRPr="008C66E8">
        <w:rPr>
          <w:sz w:val="26"/>
          <w:szCs w:val="26"/>
        </w:rPr>
        <w:t>невнесения Арендатором арендной платы и образования задолженности                по арендной плате и пеней свыше суммы, превышающей двухмесячную арендную плату, независимо от факта ее последующего внесения;</w:t>
      </w:r>
    </w:p>
    <w:p w:rsidR="00E01192" w:rsidRPr="008C66E8" w:rsidRDefault="00E01192" w:rsidP="00E01192">
      <w:pPr>
        <w:numPr>
          <w:ilvl w:val="0"/>
          <w:numId w:val="28"/>
        </w:numPr>
        <w:tabs>
          <w:tab w:val="left" w:pos="1119"/>
        </w:tabs>
        <w:ind w:firstLine="709"/>
        <w:contextualSpacing/>
        <w:jc w:val="both"/>
        <w:rPr>
          <w:sz w:val="26"/>
          <w:szCs w:val="26"/>
        </w:rPr>
      </w:pPr>
      <w:r w:rsidRPr="008C66E8">
        <w:rPr>
          <w:sz w:val="26"/>
          <w:szCs w:val="26"/>
        </w:rPr>
        <w:t>неисполнения Арендатором обязательств, предусмотренных условиями Договора, а именно пунктом 1.2. (в части целевого использования арендованного имущества), подпунктами 4.4.8, 5.2.1, 5.2.2.</w:t>
      </w:r>
    </w:p>
    <w:p w:rsidR="00E01192" w:rsidRPr="008C66E8" w:rsidRDefault="00E01192" w:rsidP="00E01192">
      <w:pPr>
        <w:ind w:firstLine="709"/>
        <w:contextualSpacing/>
        <w:jc w:val="both"/>
        <w:rPr>
          <w:sz w:val="26"/>
          <w:szCs w:val="26"/>
        </w:rPr>
      </w:pPr>
      <w:r w:rsidRPr="008C66E8">
        <w:rPr>
          <w:sz w:val="26"/>
          <w:szCs w:val="26"/>
        </w:rPr>
        <w:t xml:space="preserve">Стороны договорились, что настоящий Договор </w:t>
      </w:r>
      <w:proofErr w:type="gramStart"/>
      <w:r w:rsidRPr="008C66E8">
        <w:rPr>
          <w:sz w:val="26"/>
          <w:szCs w:val="26"/>
        </w:rPr>
        <w:t>может быть досрочно расторгнут</w:t>
      </w:r>
      <w:proofErr w:type="gramEnd"/>
      <w:r w:rsidRPr="008C66E8">
        <w:rPr>
          <w:sz w:val="26"/>
          <w:szCs w:val="26"/>
        </w:rPr>
        <w:t xml:space="preserve"> Арендодателем в одностороннем порядке без обращения в суд                              в следующих случаях:</w:t>
      </w:r>
    </w:p>
    <w:p w:rsidR="00E01192" w:rsidRPr="008C66E8" w:rsidRDefault="00E01192" w:rsidP="00E01192">
      <w:pPr>
        <w:numPr>
          <w:ilvl w:val="1"/>
          <w:numId w:val="28"/>
        </w:numPr>
        <w:tabs>
          <w:tab w:val="left" w:pos="1131"/>
        </w:tabs>
        <w:ind w:firstLine="709"/>
        <w:contextualSpacing/>
        <w:jc w:val="both"/>
        <w:rPr>
          <w:sz w:val="26"/>
          <w:szCs w:val="26"/>
        </w:rPr>
      </w:pPr>
      <w:r w:rsidRPr="008C66E8">
        <w:rPr>
          <w:sz w:val="26"/>
          <w:szCs w:val="26"/>
        </w:rPr>
        <w:t>при повторном нарушении, предусмотренном подпунктом «а» пункта 5.2.1 настоящего Договора;</w:t>
      </w:r>
    </w:p>
    <w:p w:rsidR="00E01192" w:rsidRPr="008C66E8" w:rsidRDefault="00E01192" w:rsidP="00E01192">
      <w:pPr>
        <w:numPr>
          <w:ilvl w:val="1"/>
          <w:numId w:val="28"/>
        </w:numPr>
        <w:tabs>
          <w:tab w:val="left" w:pos="1140"/>
        </w:tabs>
        <w:ind w:firstLine="709"/>
        <w:contextualSpacing/>
        <w:jc w:val="both"/>
        <w:rPr>
          <w:sz w:val="26"/>
          <w:szCs w:val="26"/>
        </w:rPr>
      </w:pPr>
      <w:r w:rsidRPr="008C66E8">
        <w:rPr>
          <w:sz w:val="26"/>
          <w:szCs w:val="26"/>
        </w:rPr>
        <w:t>существенное ухудшение Арендатором состояния Объекта аренды;</w:t>
      </w:r>
    </w:p>
    <w:p w:rsidR="00E01192" w:rsidRPr="008C66E8" w:rsidRDefault="00E01192" w:rsidP="00E01192">
      <w:pPr>
        <w:numPr>
          <w:ilvl w:val="1"/>
          <w:numId w:val="28"/>
        </w:numPr>
        <w:tabs>
          <w:tab w:val="left" w:pos="1131"/>
        </w:tabs>
        <w:ind w:firstLine="709"/>
        <w:contextualSpacing/>
        <w:jc w:val="both"/>
        <w:rPr>
          <w:sz w:val="26"/>
          <w:szCs w:val="26"/>
        </w:rPr>
      </w:pPr>
      <w:r w:rsidRPr="008C66E8">
        <w:rPr>
          <w:sz w:val="26"/>
          <w:szCs w:val="26"/>
        </w:rPr>
        <w:t>передача Объекта аренда Арендатором (как целого, так и его части) другим лицам по какому-либо основанию без согласия Арендодателя;</w:t>
      </w:r>
    </w:p>
    <w:p w:rsidR="00E01192" w:rsidRPr="008C66E8" w:rsidRDefault="00E01192" w:rsidP="00E01192">
      <w:pPr>
        <w:numPr>
          <w:ilvl w:val="1"/>
          <w:numId w:val="28"/>
        </w:numPr>
        <w:tabs>
          <w:tab w:val="left" w:pos="1131"/>
        </w:tabs>
        <w:ind w:firstLine="709"/>
        <w:contextualSpacing/>
        <w:jc w:val="both"/>
        <w:rPr>
          <w:sz w:val="26"/>
          <w:szCs w:val="26"/>
        </w:rPr>
      </w:pPr>
      <w:r w:rsidRPr="008C66E8">
        <w:rPr>
          <w:sz w:val="26"/>
          <w:szCs w:val="26"/>
        </w:rPr>
        <w:t>принятие Арендодателем решения о проведении капитального ремонта/реконструкции Объекта аренды;</w:t>
      </w:r>
    </w:p>
    <w:p w:rsidR="00E01192" w:rsidRPr="008C66E8" w:rsidRDefault="00E01192" w:rsidP="00E01192">
      <w:pPr>
        <w:numPr>
          <w:ilvl w:val="1"/>
          <w:numId w:val="28"/>
        </w:numPr>
        <w:tabs>
          <w:tab w:val="left" w:pos="1140"/>
        </w:tabs>
        <w:ind w:firstLine="709"/>
        <w:contextualSpacing/>
        <w:jc w:val="both"/>
        <w:rPr>
          <w:sz w:val="26"/>
          <w:szCs w:val="26"/>
        </w:rPr>
      </w:pPr>
      <w:r w:rsidRPr="008C66E8">
        <w:rPr>
          <w:sz w:val="26"/>
          <w:szCs w:val="26"/>
        </w:rPr>
        <w:t>не подписание Арендатором акта приема-передачи Объекта аренды;</w:t>
      </w:r>
    </w:p>
    <w:p w:rsidR="00E01192" w:rsidRPr="008C66E8" w:rsidRDefault="00E01192" w:rsidP="00E01192">
      <w:pPr>
        <w:numPr>
          <w:ilvl w:val="1"/>
          <w:numId w:val="28"/>
        </w:numPr>
        <w:tabs>
          <w:tab w:val="left" w:pos="1131"/>
        </w:tabs>
        <w:ind w:firstLine="709"/>
        <w:contextualSpacing/>
        <w:jc w:val="both"/>
        <w:rPr>
          <w:sz w:val="26"/>
          <w:szCs w:val="26"/>
        </w:rPr>
      </w:pPr>
      <w:r w:rsidRPr="008C66E8">
        <w:rPr>
          <w:sz w:val="26"/>
          <w:szCs w:val="26"/>
        </w:rPr>
        <w:t>отказ Арендатора от восстановления Объекта аренды при наступлении страхового события;</w:t>
      </w:r>
    </w:p>
    <w:p w:rsidR="00E01192" w:rsidRPr="008C66E8" w:rsidRDefault="00E01192" w:rsidP="00E01192">
      <w:pPr>
        <w:ind w:firstLine="709"/>
        <w:contextualSpacing/>
        <w:jc w:val="both"/>
        <w:rPr>
          <w:sz w:val="26"/>
          <w:szCs w:val="26"/>
        </w:rPr>
      </w:pPr>
      <w:r w:rsidRPr="008C66E8">
        <w:rPr>
          <w:sz w:val="26"/>
          <w:szCs w:val="26"/>
        </w:rPr>
        <w:t>В случае принятия решения о расторжении Договора аренды в одностороннем порядке, Арендодатель направляет Арендатору соответствующее уведомление заказным письмом, предупредив Арендатора не позднее, чем за 1 (один) месяц до даты расторжения Договора аренды. Договор считается расторгнутым с даты, указанной в уведомлении.</w:t>
      </w:r>
    </w:p>
    <w:p w:rsidR="00E01192" w:rsidRPr="008C66E8" w:rsidRDefault="00E01192" w:rsidP="00E01192">
      <w:pPr>
        <w:ind w:firstLine="709"/>
        <w:contextualSpacing/>
        <w:jc w:val="both"/>
        <w:rPr>
          <w:sz w:val="26"/>
          <w:szCs w:val="26"/>
        </w:rPr>
      </w:pPr>
    </w:p>
    <w:p w:rsidR="00E01192" w:rsidRPr="008C66E8" w:rsidRDefault="00E01192" w:rsidP="00E01192">
      <w:pPr>
        <w:tabs>
          <w:tab w:val="left" w:pos="4460"/>
        </w:tabs>
        <w:contextualSpacing/>
        <w:jc w:val="center"/>
        <w:rPr>
          <w:b/>
          <w:bCs/>
          <w:sz w:val="26"/>
          <w:szCs w:val="26"/>
        </w:rPr>
      </w:pPr>
      <w:r w:rsidRPr="008C66E8">
        <w:rPr>
          <w:b/>
          <w:bCs/>
          <w:sz w:val="26"/>
          <w:szCs w:val="26"/>
        </w:rPr>
        <w:t>7. Особые условия</w:t>
      </w:r>
    </w:p>
    <w:p w:rsidR="00E01192" w:rsidRPr="008C66E8" w:rsidRDefault="00E01192" w:rsidP="00E01192">
      <w:pPr>
        <w:ind w:firstLine="709"/>
        <w:contextualSpacing/>
        <w:jc w:val="both"/>
        <w:rPr>
          <w:sz w:val="26"/>
          <w:szCs w:val="26"/>
        </w:rPr>
      </w:pPr>
      <w:r w:rsidRPr="008C66E8">
        <w:rPr>
          <w:sz w:val="26"/>
          <w:szCs w:val="26"/>
        </w:rPr>
        <w:t>7.1. Договор не является договором аренды с правом выкупа.</w:t>
      </w:r>
    </w:p>
    <w:p w:rsidR="00E01192" w:rsidRPr="008C66E8" w:rsidRDefault="00E01192" w:rsidP="00E01192">
      <w:pPr>
        <w:ind w:firstLine="709"/>
        <w:contextualSpacing/>
        <w:jc w:val="both"/>
        <w:rPr>
          <w:sz w:val="26"/>
          <w:szCs w:val="26"/>
        </w:rPr>
      </w:pPr>
      <w:r w:rsidRPr="008C66E8">
        <w:rPr>
          <w:sz w:val="26"/>
          <w:szCs w:val="26"/>
        </w:rPr>
        <w:t>7.2. Арендодатель не отвечает за недостатки сданного в аренду имущества, которые были заранее известны Арендатору либо должны были быть обнаружены Арендатором во время осмотра имущества и подписания акта его приема-передачи.</w:t>
      </w:r>
    </w:p>
    <w:p w:rsidR="00E01192" w:rsidRPr="008C66E8" w:rsidRDefault="00E01192" w:rsidP="00E01192">
      <w:pPr>
        <w:ind w:firstLine="709"/>
        <w:contextualSpacing/>
        <w:jc w:val="both"/>
        <w:rPr>
          <w:sz w:val="26"/>
          <w:szCs w:val="26"/>
        </w:rPr>
      </w:pPr>
    </w:p>
    <w:p w:rsidR="00E01192" w:rsidRPr="008C66E8" w:rsidRDefault="00E01192" w:rsidP="00E01192">
      <w:pPr>
        <w:tabs>
          <w:tab w:val="left" w:pos="4020"/>
        </w:tabs>
        <w:contextualSpacing/>
        <w:jc w:val="center"/>
        <w:rPr>
          <w:b/>
          <w:bCs/>
          <w:sz w:val="26"/>
          <w:szCs w:val="26"/>
        </w:rPr>
      </w:pPr>
      <w:r w:rsidRPr="008C66E8">
        <w:rPr>
          <w:b/>
          <w:bCs/>
          <w:sz w:val="26"/>
          <w:szCs w:val="26"/>
        </w:rPr>
        <w:t>8. Существенные условия</w:t>
      </w:r>
    </w:p>
    <w:p w:rsidR="00E01192" w:rsidRPr="008C66E8" w:rsidRDefault="00E01192" w:rsidP="00E01192">
      <w:pPr>
        <w:ind w:firstLine="709"/>
        <w:contextualSpacing/>
        <w:jc w:val="both"/>
        <w:rPr>
          <w:sz w:val="26"/>
          <w:szCs w:val="26"/>
        </w:rPr>
      </w:pPr>
      <w:r w:rsidRPr="008C66E8">
        <w:rPr>
          <w:sz w:val="26"/>
          <w:szCs w:val="26"/>
        </w:rPr>
        <w:t>Существенным нарушением условий Договора является нарушение Арендатором пунктов 1.2, 2.3, 3.1, подпунктов 4.4.8, 4.4.11, 4.4.16, 4.4.19 Договора.</w:t>
      </w:r>
    </w:p>
    <w:p w:rsidR="00E01192" w:rsidRPr="008C66E8" w:rsidRDefault="00E01192" w:rsidP="00E01192">
      <w:pPr>
        <w:ind w:firstLine="709"/>
        <w:contextualSpacing/>
        <w:jc w:val="both"/>
        <w:rPr>
          <w:sz w:val="26"/>
          <w:szCs w:val="26"/>
        </w:rPr>
      </w:pPr>
    </w:p>
    <w:p w:rsidR="00E01192" w:rsidRPr="008C66E8" w:rsidRDefault="00E01192" w:rsidP="00E01192">
      <w:pPr>
        <w:tabs>
          <w:tab w:val="left" w:pos="4300"/>
        </w:tabs>
        <w:contextualSpacing/>
        <w:jc w:val="center"/>
        <w:rPr>
          <w:b/>
          <w:bCs/>
          <w:sz w:val="26"/>
          <w:szCs w:val="26"/>
        </w:rPr>
      </w:pPr>
      <w:r w:rsidRPr="008C66E8">
        <w:rPr>
          <w:b/>
          <w:bCs/>
          <w:sz w:val="26"/>
          <w:szCs w:val="26"/>
        </w:rPr>
        <w:t>9. Прочие положения</w:t>
      </w:r>
    </w:p>
    <w:p w:rsidR="00E01192" w:rsidRPr="008C66E8" w:rsidRDefault="00E01192" w:rsidP="00E01192">
      <w:pPr>
        <w:ind w:firstLine="709"/>
        <w:contextualSpacing/>
        <w:jc w:val="both"/>
        <w:rPr>
          <w:sz w:val="26"/>
          <w:szCs w:val="26"/>
        </w:rPr>
      </w:pPr>
      <w:r w:rsidRPr="008C66E8">
        <w:rPr>
          <w:sz w:val="26"/>
          <w:szCs w:val="26"/>
        </w:rPr>
        <w:t>9.1. Взаимоотношения Сторон, не урегулированные Договором, регламентируются действующим законодательством.</w:t>
      </w:r>
    </w:p>
    <w:p w:rsidR="00E01192" w:rsidRPr="008C66E8" w:rsidRDefault="00E01192" w:rsidP="00E01192">
      <w:pPr>
        <w:ind w:firstLine="709"/>
        <w:contextualSpacing/>
        <w:jc w:val="both"/>
        <w:rPr>
          <w:sz w:val="26"/>
          <w:szCs w:val="26"/>
        </w:rPr>
      </w:pPr>
      <w:r w:rsidRPr="008C66E8">
        <w:rPr>
          <w:sz w:val="26"/>
          <w:szCs w:val="26"/>
        </w:rPr>
        <w:t>9.2. Договор составлен в трех экземплярах.</w:t>
      </w:r>
    </w:p>
    <w:p w:rsidR="00E01192" w:rsidRPr="008C66E8" w:rsidRDefault="00E01192" w:rsidP="00E01192">
      <w:pPr>
        <w:ind w:firstLine="709"/>
        <w:contextualSpacing/>
        <w:jc w:val="both"/>
        <w:rPr>
          <w:sz w:val="26"/>
          <w:szCs w:val="26"/>
        </w:rPr>
      </w:pPr>
      <w:r w:rsidRPr="008C66E8">
        <w:rPr>
          <w:sz w:val="26"/>
          <w:szCs w:val="26"/>
        </w:rPr>
        <w:t>Приложения:</w:t>
      </w:r>
    </w:p>
    <w:p w:rsidR="00E01192" w:rsidRPr="008C66E8" w:rsidRDefault="00E01192" w:rsidP="00E01192">
      <w:pPr>
        <w:numPr>
          <w:ilvl w:val="0"/>
          <w:numId w:val="29"/>
        </w:numPr>
        <w:tabs>
          <w:tab w:val="left" w:pos="1220"/>
        </w:tabs>
        <w:ind w:firstLine="709"/>
        <w:contextualSpacing/>
        <w:jc w:val="both"/>
        <w:rPr>
          <w:sz w:val="26"/>
          <w:szCs w:val="26"/>
        </w:rPr>
      </w:pPr>
      <w:r w:rsidRPr="008C66E8">
        <w:rPr>
          <w:sz w:val="26"/>
          <w:szCs w:val="26"/>
        </w:rPr>
        <w:t xml:space="preserve">Акт приема-передачи помещения, </w:t>
      </w:r>
      <w:r w:rsidRPr="008C66E8">
        <w:t>согласно приложению № 1</w:t>
      </w:r>
      <w:r w:rsidRPr="008C66E8">
        <w:rPr>
          <w:sz w:val="26"/>
          <w:szCs w:val="26"/>
        </w:rPr>
        <w:t>.</w:t>
      </w:r>
    </w:p>
    <w:p w:rsidR="00E01192" w:rsidRPr="008C66E8" w:rsidRDefault="00E01192" w:rsidP="00E01192">
      <w:pPr>
        <w:tabs>
          <w:tab w:val="left" w:pos="1220"/>
        </w:tabs>
        <w:ind w:left="709"/>
        <w:contextualSpacing/>
        <w:jc w:val="both"/>
        <w:rPr>
          <w:sz w:val="26"/>
          <w:szCs w:val="26"/>
        </w:rPr>
      </w:pPr>
    </w:p>
    <w:p w:rsidR="00E01192" w:rsidRPr="008C66E8" w:rsidRDefault="00E01192" w:rsidP="00E01192">
      <w:pPr>
        <w:tabs>
          <w:tab w:val="left" w:pos="2800"/>
        </w:tabs>
        <w:contextualSpacing/>
        <w:jc w:val="center"/>
        <w:rPr>
          <w:b/>
          <w:bCs/>
          <w:sz w:val="26"/>
          <w:szCs w:val="26"/>
        </w:rPr>
      </w:pPr>
      <w:r w:rsidRPr="008C66E8">
        <w:rPr>
          <w:b/>
          <w:bCs/>
          <w:sz w:val="26"/>
          <w:szCs w:val="26"/>
        </w:rPr>
        <w:lastRenderedPageBreak/>
        <w:t>10. Адреса и банковские реквизиты сторон</w:t>
      </w:r>
    </w:p>
    <w:p w:rsidR="00E01192" w:rsidRPr="008C66E8" w:rsidRDefault="00E01192" w:rsidP="00E01192">
      <w:pPr>
        <w:tabs>
          <w:tab w:val="left" w:pos="2800"/>
        </w:tabs>
        <w:contextualSpacing/>
        <w:jc w:val="center"/>
        <w:rPr>
          <w:b/>
          <w:bCs/>
          <w:sz w:val="26"/>
          <w:szCs w:val="26"/>
        </w:rPr>
      </w:pPr>
    </w:p>
    <w:tbl>
      <w:tblPr>
        <w:tblW w:w="9748" w:type="dxa"/>
        <w:tblLook w:val="04A0" w:firstRow="1" w:lastRow="0" w:firstColumn="1" w:lastColumn="0" w:noHBand="0" w:noVBand="1"/>
      </w:tblPr>
      <w:tblGrid>
        <w:gridCol w:w="4361"/>
        <w:gridCol w:w="709"/>
        <w:gridCol w:w="4678"/>
      </w:tblGrid>
      <w:tr w:rsidR="00E01192" w:rsidRPr="008C66E8" w:rsidTr="00796C94">
        <w:tc>
          <w:tcPr>
            <w:tcW w:w="4361" w:type="dxa"/>
            <w:hideMark/>
          </w:tcPr>
          <w:p w:rsidR="00E01192" w:rsidRPr="008C66E8" w:rsidRDefault="00E01192" w:rsidP="00796C94">
            <w:pPr>
              <w:contextualSpacing/>
              <w:jc w:val="center"/>
              <w:rPr>
                <w:b/>
                <w:sz w:val="26"/>
                <w:szCs w:val="26"/>
              </w:rPr>
            </w:pPr>
            <w:r w:rsidRPr="008C66E8">
              <w:rPr>
                <w:b/>
                <w:sz w:val="26"/>
                <w:szCs w:val="26"/>
              </w:rPr>
              <w:t>Арендодатель</w:t>
            </w:r>
          </w:p>
        </w:tc>
        <w:tc>
          <w:tcPr>
            <w:tcW w:w="709" w:type="dxa"/>
          </w:tcPr>
          <w:p w:rsidR="00E01192" w:rsidRPr="008C66E8" w:rsidRDefault="00E01192" w:rsidP="00796C94">
            <w:pPr>
              <w:contextualSpacing/>
              <w:jc w:val="center"/>
              <w:rPr>
                <w:b/>
                <w:sz w:val="26"/>
                <w:szCs w:val="26"/>
              </w:rPr>
            </w:pPr>
          </w:p>
        </w:tc>
        <w:tc>
          <w:tcPr>
            <w:tcW w:w="4678" w:type="dxa"/>
            <w:hideMark/>
          </w:tcPr>
          <w:p w:rsidR="00E01192" w:rsidRPr="008C66E8" w:rsidRDefault="00E01192" w:rsidP="00796C94">
            <w:pPr>
              <w:contextualSpacing/>
              <w:jc w:val="center"/>
              <w:rPr>
                <w:b/>
                <w:sz w:val="26"/>
                <w:szCs w:val="26"/>
              </w:rPr>
            </w:pPr>
            <w:r w:rsidRPr="008C66E8">
              <w:rPr>
                <w:b/>
                <w:sz w:val="26"/>
                <w:szCs w:val="26"/>
              </w:rPr>
              <w:t>Арендатор</w:t>
            </w:r>
          </w:p>
        </w:tc>
      </w:tr>
      <w:tr w:rsidR="00E01192" w:rsidRPr="008C66E8" w:rsidTr="00796C94">
        <w:trPr>
          <w:trHeight w:val="274"/>
        </w:trPr>
        <w:tc>
          <w:tcPr>
            <w:tcW w:w="4361" w:type="dxa"/>
          </w:tcPr>
          <w:p w:rsidR="00E01192" w:rsidRPr="008C66E8" w:rsidRDefault="00E01192" w:rsidP="00796C94">
            <w:pPr>
              <w:contextualSpacing/>
              <w:rPr>
                <w:b/>
              </w:rPr>
            </w:pPr>
            <w:r w:rsidRPr="008C66E8">
              <w:rPr>
                <w:b/>
              </w:rPr>
              <w:t>Муниципальный район «Корочанский район»</w:t>
            </w:r>
          </w:p>
          <w:p w:rsidR="00E01192" w:rsidRPr="008C66E8" w:rsidRDefault="00E01192" w:rsidP="00796C94">
            <w:pPr>
              <w:contextualSpacing/>
            </w:pPr>
            <w:r w:rsidRPr="008C66E8">
              <w:t xml:space="preserve">Адрес: 309210, г. Короча, </w:t>
            </w:r>
          </w:p>
          <w:p w:rsidR="00E01192" w:rsidRPr="008C66E8" w:rsidRDefault="00E01192" w:rsidP="00796C94">
            <w:pPr>
              <w:contextualSpacing/>
            </w:pPr>
            <w:r w:rsidRPr="008C66E8">
              <w:t>пл. Васильева, 28</w:t>
            </w:r>
          </w:p>
          <w:p w:rsidR="00E01192" w:rsidRPr="008C66E8" w:rsidRDefault="00E01192" w:rsidP="00796C94">
            <w:pPr>
              <w:contextualSpacing/>
            </w:pPr>
            <w:r w:rsidRPr="008C66E8">
              <w:t>ИНН 3110002415, КПП 311001001</w:t>
            </w:r>
          </w:p>
          <w:p w:rsidR="00E01192" w:rsidRPr="008C66E8" w:rsidRDefault="00E01192" w:rsidP="00796C94">
            <w:pPr>
              <w:contextualSpacing/>
            </w:pPr>
            <w:r w:rsidRPr="008C66E8">
              <w:t>ОГРН 1023101336422</w:t>
            </w:r>
          </w:p>
          <w:p w:rsidR="00E01192" w:rsidRPr="008C66E8" w:rsidRDefault="00E01192" w:rsidP="00796C94">
            <w:pPr>
              <w:contextualSpacing/>
            </w:pPr>
            <w:r w:rsidRPr="008C66E8">
              <w:t xml:space="preserve">Тел/факс 8(47231) 5-45-30 </w:t>
            </w:r>
          </w:p>
        </w:tc>
        <w:tc>
          <w:tcPr>
            <w:tcW w:w="709" w:type="dxa"/>
          </w:tcPr>
          <w:p w:rsidR="00E01192" w:rsidRPr="008C66E8" w:rsidRDefault="00E01192" w:rsidP="00796C94">
            <w:pPr>
              <w:contextualSpacing/>
              <w:rPr>
                <w:sz w:val="28"/>
                <w:szCs w:val="28"/>
              </w:rPr>
            </w:pPr>
          </w:p>
        </w:tc>
        <w:tc>
          <w:tcPr>
            <w:tcW w:w="4678" w:type="dxa"/>
          </w:tcPr>
          <w:p w:rsidR="00E01192" w:rsidRPr="008C66E8" w:rsidRDefault="00E01192" w:rsidP="00796C94">
            <w:pPr>
              <w:contextualSpacing/>
            </w:pPr>
          </w:p>
        </w:tc>
      </w:tr>
      <w:tr w:rsidR="00E01192" w:rsidRPr="008C66E8" w:rsidTr="00796C94">
        <w:trPr>
          <w:trHeight w:val="379"/>
        </w:trPr>
        <w:tc>
          <w:tcPr>
            <w:tcW w:w="4361" w:type="dxa"/>
            <w:hideMark/>
          </w:tcPr>
          <w:p w:rsidR="00E01192" w:rsidRPr="008C66E8" w:rsidRDefault="00E01192" w:rsidP="00796C94">
            <w:pPr>
              <w:contextualSpacing/>
            </w:pPr>
          </w:p>
          <w:p w:rsidR="00E01192" w:rsidRPr="008C66E8" w:rsidRDefault="00E01192" w:rsidP="00796C94">
            <w:pPr>
              <w:contextualSpacing/>
              <w:rPr>
                <w:b/>
              </w:rPr>
            </w:pPr>
            <w:r w:rsidRPr="008C66E8">
              <w:t xml:space="preserve">________________ </w:t>
            </w:r>
          </w:p>
          <w:p w:rsidR="00E01192" w:rsidRPr="008C66E8" w:rsidRDefault="00E01192" w:rsidP="00796C94">
            <w:pPr>
              <w:contextualSpacing/>
              <w:rPr>
                <w:sz w:val="16"/>
                <w:szCs w:val="16"/>
              </w:rPr>
            </w:pPr>
            <w:r w:rsidRPr="008C66E8">
              <w:rPr>
                <w:b/>
                <w:sz w:val="16"/>
                <w:szCs w:val="16"/>
              </w:rPr>
              <w:t>м.п.</w:t>
            </w:r>
          </w:p>
        </w:tc>
        <w:tc>
          <w:tcPr>
            <w:tcW w:w="709" w:type="dxa"/>
          </w:tcPr>
          <w:p w:rsidR="00E01192" w:rsidRPr="008C66E8" w:rsidRDefault="00E01192" w:rsidP="00796C94">
            <w:pPr>
              <w:contextualSpacing/>
              <w:rPr>
                <w:sz w:val="28"/>
                <w:szCs w:val="28"/>
              </w:rPr>
            </w:pPr>
          </w:p>
        </w:tc>
        <w:tc>
          <w:tcPr>
            <w:tcW w:w="4678" w:type="dxa"/>
          </w:tcPr>
          <w:p w:rsidR="00E01192" w:rsidRPr="008C66E8" w:rsidRDefault="00E01192" w:rsidP="00796C94">
            <w:pPr>
              <w:contextualSpacing/>
              <w:rPr>
                <w:b/>
                <w:sz w:val="16"/>
                <w:szCs w:val="16"/>
              </w:rPr>
            </w:pPr>
          </w:p>
          <w:p w:rsidR="00E01192" w:rsidRPr="008C66E8" w:rsidRDefault="00E01192" w:rsidP="00796C94">
            <w:pPr>
              <w:contextualSpacing/>
              <w:rPr>
                <w:b/>
                <w:sz w:val="16"/>
                <w:szCs w:val="16"/>
              </w:rPr>
            </w:pPr>
          </w:p>
          <w:p w:rsidR="00E01192" w:rsidRPr="008C66E8" w:rsidRDefault="00E01192" w:rsidP="00796C94">
            <w:pPr>
              <w:contextualSpacing/>
              <w:rPr>
                <w:b/>
                <w:sz w:val="16"/>
                <w:szCs w:val="16"/>
              </w:rPr>
            </w:pPr>
          </w:p>
          <w:p w:rsidR="00E01192" w:rsidRPr="008C66E8" w:rsidRDefault="00E01192" w:rsidP="00796C94">
            <w:pPr>
              <w:contextualSpacing/>
              <w:rPr>
                <w:b/>
                <w:sz w:val="16"/>
                <w:szCs w:val="16"/>
              </w:rPr>
            </w:pPr>
          </w:p>
          <w:p w:rsidR="00E01192" w:rsidRPr="008C66E8" w:rsidRDefault="00E01192" w:rsidP="00796C94">
            <w:pPr>
              <w:contextualSpacing/>
              <w:rPr>
                <w:b/>
                <w:sz w:val="16"/>
                <w:szCs w:val="16"/>
              </w:rPr>
            </w:pPr>
          </w:p>
          <w:p w:rsidR="00E01192" w:rsidRPr="008C66E8" w:rsidRDefault="00E01192" w:rsidP="00796C94">
            <w:pPr>
              <w:contextualSpacing/>
              <w:rPr>
                <w:b/>
                <w:sz w:val="16"/>
                <w:szCs w:val="16"/>
              </w:rPr>
            </w:pPr>
          </w:p>
        </w:tc>
      </w:tr>
    </w:tbl>
    <w:p w:rsidR="00E01192" w:rsidRDefault="00E01192" w:rsidP="00E01192">
      <w:r>
        <w:br w:type="page"/>
      </w:r>
    </w:p>
    <w:tbl>
      <w:tblPr>
        <w:tblW w:w="4218" w:type="dxa"/>
        <w:tblInd w:w="5353" w:type="dxa"/>
        <w:tblLook w:val="04A0" w:firstRow="1" w:lastRow="0" w:firstColumn="1" w:lastColumn="0" w:noHBand="0" w:noVBand="1"/>
      </w:tblPr>
      <w:tblGrid>
        <w:gridCol w:w="4218"/>
      </w:tblGrid>
      <w:tr w:rsidR="00E01192" w:rsidRPr="008C66E8" w:rsidTr="00796C94">
        <w:tc>
          <w:tcPr>
            <w:tcW w:w="4218" w:type="dxa"/>
          </w:tcPr>
          <w:p w:rsidR="00E01192" w:rsidRPr="008C66E8" w:rsidRDefault="00E01192" w:rsidP="00796C94">
            <w:pPr>
              <w:tabs>
                <w:tab w:val="left" w:pos="1340"/>
                <w:tab w:val="left" w:pos="3020"/>
                <w:tab w:val="left" w:pos="3340"/>
                <w:tab w:val="left" w:pos="4480"/>
                <w:tab w:val="left" w:pos="5220"/>
                <w:tab w:val="left" w:pos="6420"/>
                <w:tab w:val="left" w:pos="7440"/>
                <w:tab w:val="left" w:pos="7900"/>
              </w:tabs>
              <w:contextualSpacing/>
              <w:jc w:val="center"/>
              <w:rPr>
                <w:b/>
                <w:sz w:val="26"/>
                <w:szCs w:val="26"/>
              </w:rPr>
            </w:pPr>
            <w:r>
              <w:lastRenderedPageBreak/>
              <w:br w:type="page"/>
            </w:r>
            <w:r w:rsidRPr="008C66E8">
              <w:br w:type="page"/>
            </w:r>
            <w:r w:rsidRPr="008C66E8">
              <w:rPr>
                <w:b/>
                <w:sz w:val="26"/>
                <w:szCs w:val="26"/>
              </w:rPr>
              <w:t>Приложение №1</w:t>
            </w:r>
          </w:p>
          <w:p w:rsidR="00E01192" w:rsidRPr="008C66E8" w:rsidRDefault="00E01192" w:rsidP="00796C94">
            <w:pPr>
              <w:tabs>
                <w:tab w:val="left" w:pos="1340"/>
                <w:tab w:val="left" w:pos="3020"/>
                <w:tab w:val="left" w:pos="3340"/>
                <w:tab w:val="left" w:pos="4480"/>
                <w:tab w:val="left" w:pos="5220"/>
                <w:tab w:val="left" w:pos="6420"/>
                <w:tab w:val="left" w:pos="7440"/>
                <w:tab w:val="left" w:pos="7900"/>
              </w:tabs>
              <w:contextualSpacing/>
              <w:jc w:val="center"/>
              <w:rPr>
                <w:b/>
                <w:sz w:val="26"/>
                <w:szCs w:val="26"/>
              </w:rPr>
            </w:pPr>
            <w:r w:rsidRPr="008C66E8">
              <w:rPr>
                <w:b/>
                <w:sz w:val="26"/>
                <w:szCs w:val="26"/>
              </w:rPr>
              <w:t>к Договору аренды имущества, являющегося муниципальной собственностью муниципального района «Корочанский район»</w:t>
            </w:r>
          </w:p>
          <w:p w:rsidR="00E01192" w:rsidRPr="008C66E8" w:rsidRDefault="00E01192" w:rsidP="00796C94">
            <w:pPr>
              <w:tabs>
                <w:tab w:val="left" w:pos="1340"/>
                <w:tab w:val="left" w:pos="3020"/>
                <w:tab w:val="left" w:pos="3340"/>
                <w:tab w:val="left" w:pos="4480"/>
                <w:tab w:val="left" w:pos="5220"/>
                <w:tab w:val="left" w:pos="6420"/>
                <w:tab w:val="left" w:pos="7440"/>
                <w:tab w:val="left" w:pos="7900"/>
              </w:tabs>
              <w:contextualSpacing/>
              <w:jc w:val="center"/>
              <w:rPr>
                <w:b/>
              </w:rPr>
            </w:pPr>
            <w:r w:rsidRPr="008C66E8">
              <w:rPr>
                <w:b/>
                <w:sz w:val="26"/>
                <w:szCs w:val="26"/>
              </w:rPr>
              <w:t>от «___» ___________ 202</w:t>
            </w:r>
            <w:r>
              <w:rPr>
                <w:b/>
                <w:sz w:val="26"/>
                <w:szCs w:val="26"/>
              </w:rPr>
              <w:t>5</w:t>
            </w:r>
            <w:r w:rsidRPr="008C66E8">
              <w:rPr>
                <w:b/>
                <w:sz w:val="26"/>
                <w:szCs w:val="26"/>
              </w:rPr>
              <w:t xml:space="preserve"> г.</w:t>
            </w:r>
          </w:p>
        </w:tc>
      </w:tr>
    </w:tbl>
    <w:p w:rsidR="00E01192" w:rsidRPr="008C66E8" w:rsidRDefault="00E01192" w:rsidP="00E01192">
      <w:pPr>
        <w:tabs>
          <w:tab w:val="left" w:pos="1340"/>
          <w:tab w:val="left" w:pos="3020"/>
          <w:tab w:val="left" w:pos="3340"/>
          <w:tab w:val="left" w:pos="4480"/>
          <w:tab w:val="left" w:pos="5220"/>
          <w:tab w:val="left" w:pos="6420"/>
          <w:tab w:val="left" w:pos="7440"/>
          <w:tab w:val="left" w:pos="7900"/>
        </w:tabs>
        <w:ind w:firstLine="709"/>
        <w:contextualSpacing/>
        <w:jc w:val="center"/>
      </w:pPr>
    </w:p>
    <w:p w:rsidR="00E01192" w:rsidRPr="008C66E8" w:rsidRDefault="00E01192" w:rsidP="00E01192">
      <w:pPr>
        <w:tabs>
          <w:tab w:val="left" w:pos="1340"/>
          <w:tab w:val="left" w:pos="3020"/>
          <w:tab w:val="left" w:pos="3340"/>
          <w:tab w:val="left" w:pos="4480"/>
          <w:tab w:val="left" w:pos="5220"/>
          <w:tab w:val="left" w:pos="6420"/>
          <w:tab w:val="left" w:pos="7440"/>
          <w:tab w:val="left" w:pos="7900"/>
        </w:tabs>
        <w:ind w:firstLine="709"/>
        <w:contextualSpacing/>
        <w:jc w:val="center"/>
      </w:pPr>
    </w:p>
    <w:p w:rsidR="00E01192" w:rsidRPr="008C66E8" w:rsidRDefault="00E01192" w:rsidP="00E01192">
      <w:pPr>
        <w:tabs>
          <w:tab w:val="left" w:pos="1340"/>
          <w:tab w:val="left" w:pos="3020"/>
          <w:tab w:val="left" w:pos="3340"/>
          <w:tab w:val="left" w:pos="4480"/>
          <w:tab w:val="left" w:pos="5220"/>
          <w:tab w:val="left" w:pos="6420"/>
          <w:tab w:val="left" w:pos="7440"/>
          <w:tab w:val="left" w:pos="7900"/>
        </w:tabs>
        <w:ind w:firstLine="709"/>
        <w:contextualSpacing/>
        <w:jc w:val="center"/>
      </w:pPr>
    </w:p>
    <w:p w:rsidR="00E01192" w:rsidRPr="008C66E8" w:rsidRDefault="00E01192" w:rsidP="00E01192">
      <w:pPr>
        <w:tabs>
          <w:tab w:val="left" w:pos="1340"/>
          <w:tab w:val="left" w:pos="3020"/>
          <w:tab w:val="left" w:pos="3340"/>
          <w:tab w:val="left" w:pos="4480"/>
          <w:tab w:val="left" w:pos="5220"/>
          <w:tab w:val="left" w:pos="6420"/>
          <w:tab w:val="left" w:pos="7440"/>
          <w:tab w:val="left" w:pos="7900"/>
        </w:tabs>
        <w:contextualSpacing/>
        <w:jc w:val="center"/>
        <w:rPr>
          <w:b/>
          <w:sz w:val="26"/>
          <w:szCs w:val="26"/>
        </w:rPr>
      </w:pPr>
      <w:r w:rsidRPr="008C66E8">
        <w:rPr>
          <w:b/>
          <w:sz w:val="26"/>
          <w:szCs w:val="26"/>
        </w:rPr>
        <w:t>Акт приема-передачи</w:t>
      </w:r>
    </w:p>
    <w:p w:rsidR="00E01192" w:rsidRPr="008C66E8" w:rsidRDefault="00E01192" w:rsidP="00E01192">
      <w:pPr>
        <w:tabs>
          <w:tab w:val="left" w:pos="1340"/>
          <w:tab w:val="left" w:pos="3020"/>
          <w:tab w:val="left" w:pos="3340"/>
          <w:tab w:val="left" w:pos="4480"/>
          <w:tab w:val="left" w:pos="5220"/>
          <w:tab w:val="left" w:pos="6420"/>
          <w:tab w:val="left" w:pos="7440"/>
          <w:tab w:val="left" w:pos="7900"/>
        </w:tabs>
        <w:ind w:firstLine="709"/>
        <w:contextualSpacing/>
        <w:jc w:val="both"/>
        <w:rPr>
          <w:sz w:val="26"/>
          <w:szCs w:val="26"/>
        </w:rPr>
      </w:pPr>
    </w:p>
    <w:p w:rsidR="00E01192" w:rsidRPr="008C66E8" w:rsidRDefault="00E01192" w:rsidP="00E01192">
      <w:pPr>
        <w:contextualSpacing/>
        <w:jc w:val="both"/>
        <w:rPr>
          <w:sz w:val="26"/>
          <w:szCs w:val="26"/>
        </w:rPr>
      </w:pPr>
      <w:r w:rsidRPr="008C66E8">
        <w:rPr>
          <w:b/>
          <w:sz w:val="26"/>
          <w:szCs w:val="26"/>
        </w:rPr>
        <w:t xml:space="preserve">г. Короча                                                                                        </w:t>
      </w:r>
      <w:r w:rsidRPr="008C66E8">
        <w:rPr>
          <w:sz w:val="26"/>
          <w:szCs w:val="26"/>
        </w:rPr>
        <w:t>«___» _________ 202</w:t>
      </w:r>
      <w:r>
        <w:rPr>
          <w:sz w:val="26"/>
          <w:szCs w:val="26"/>
        </w:rPr>
        <w:t>5</w:t>
      </w:r>
      <w:r w:rsidRPr="008C66E8">
        <w:rPr>
          <w:sz w:val="26"/>
          <w:szCs w:val="26"/>
        </w:rPr>
        <w:t xml:space="preserve"> г.</w:t>
      </w:r>
    </w:p>
    <w:p w:rsidR="00E01192" w:rsidRPr="008C66E8" w:rsidRDefault="00E01192" w:rsidP="00E01192">
      <w:pPr>
        <w:ind w:firstLine="709"/>
        <w:contextualSpacing/>
        <w:jc w:val="both"/>
        <w:rPr>
          <w:sz w:val="26"/>
          <w:szCs w:val="26"/>
        </w:rPr>
      </w:pPr>
    </w:p>
    <w:p w:rsidR="00E01192" w:rsidRPr="008C66E8" w:rsidRDefault="00E01192" w:rsidP="00E01192">
      <w:pPr>
        <w:ind w:firstLine="709"/>
        <w:contextualSpacing/>
        <w:jc w:val="both"/>
        <w:rPr>
          <w:sz w:val="26"/>
          <w:szCs w:val="26"/>
        </w:rPr>
      </w:pPr>
      <w:r w:rsidRPr="008C66E8">
        <w:rPr>
          <w:sz w:val="26"/>
          <w:szCs w:val="26"/>
        </w:rPr>
        <w:t>В</w:t>
      </w:r>
      <w:r w:rsidRPr="008C66E8">
        <w:rPr>
          <w:sz w:val="26"/>
          <w:szCs w:val="26"/>
        </w:rPr>
        <w:tab/>
        <w:t>соответствии</w:t>
      </w:r>
      <w:r w:rsidRPr="008C66E8">
        <w:rPr>
          <w:sz w:val="26"/>
          <w:szCs w:val="26"/>
        </w:rPr>
        <w:tab/>
        <w:t>с</w:t>
      </w:r>
      <w:r w:rsidRPr="008C66E8">
        <w:rPr>
          <w:sz w:val="26"/>
          <w:szCs w:val="26"/>
        </w:rPr>
        <w:tab/>
        <w:t>пунктом</w:t>
      </w:r>
      <w:r w:rsidRPr="008C66E8">
        <w:rPr>
          <w:sz w:val="26"/>
          <w:szCs w:val="26"/>
        </w:rPr>
        <w:tab/>
        <w:t>4.4.2</w:t>
      </w:r>
      <w:r w:rsidRPr="008C66E8">
        <w:rPr>
          <w:sz w:val="26"/>
          <w:szCs w:val="26"/>
        </w:rPr>
        <w:tab/>
        <w:t xml:space="preserve">договора аренды имущества, </w:t>
      </w:r>
    </w:p>
    <w:p w:rsidR="00E01192" w:rsidRPr="008C66E8" w:rsidRDefault="00E01192" w:rsidP="00E01192">
      <w:pPr>
        <w:contextualSpacing/>
        <w:jc w:val="both"/>
        <w:rPr>
          <w:sz w:val="26"/>
          <w:szCs w:val="26"/>
        </w:rPr>
      </w:pPr>
      <w:proofErr w:type="gramStart"/>
      <w:r w:rsidRPr="008C66E8">
        <w:rPr>
          <w:sz w:val="26"/>
          <w:szCs w:val="26"/>
        </w:rPr>
        <w:t>являющегося муниципальной собственностью муниципального района «Корочанский район» от «___» ____________ 202</w:t>
      </w:r>
      <w:r>
        <w:rPr>
          <w:sz w:val="26"/>
          <w:szCs w:val="26"/>
        </w:rPr>
        <w:t>5</w:t>
      </w:r>
      <w:r w:rsidRPr="008C66E8">
        <w:rPr>
          <w:sz w:val="26"/>
          <w:szCs w:val="26"/>
        </w:rPr>
        <w:t xml:space="preserve"> г. </w:t>
      </w:r>
      <w:r w:rsidRPr="008C66E8">
        <w:rPr>
          <w:b/>
          <w:sz w:val="26"/>
          <w:szCs w:val="26"/>
        </w:rPr>
        <w:t xml:space="preserve">Муниципальный район «Корочанский район» Белгородской области, </w:t>
      </w:r>
      <w:r w:rsidRPr="008C66E8">
        <w:rPr>
          <w:sz w:val="26"/>
          <w:szCs w:val="26"/>
        </w:rPr>
        <w:t>в лице  заместителя главы администрации района - председателя комитета муниципальной собственности и земельных отношений ______________________, действующего на основании Положения о комитете, утвержденного решением Муниципального совета Корочанского района Белгородской области от «___» _____  ____года № ____,  с одной стороны</w:t>
      </w:r>
      <w:r w:rsidRPr="008C66E8">
        <w:rPr>
          <w:b/>
          <w:sz w:val="26"/>
          <w:szCs w:val="26"/>
        </w:rPr>
        <w:t xml:space="preserve"> </w:t>
      </w:r>
      <w:r w:rsidRPr="008C66E8">
        <w:rPr>
          <w:sz w:val="26"/>
          <w:szCs w:val="26"/>
        </w:rPr>
        <w:t>именуемый в дальнейшем «Арендодатель» передает, а «Арендатор»</w:t>
      </w:r>
      <w:r w:rsidRPr="008C66E8">
        <w:rPr>
          <w:b/>
          <w:bCs/>
          <w:sz w:val="26"/>
          <w:szCs w:val="26"/>
        </w:rPr>
        <w:t xml:space="preserve"> </w:t>
      </w:r>
      <w:r w:rsidRPr="008C66E8">
        <w:rPr>
          <w:bCs/>
          <w:sz w:val="26"/>
          <w:szCs w:val="26"/>
        </w:rPr>
        <w:t>______________________________________________</w:t>
      </w:r>
      <w:r w:rsidRPr="008C66E8">
        <w:rPr>
          <w:sz w:val="26"/>
          <w:szCs w:val="26"/>
        </w:rPr>
        <w:t xml:space="preserve"> принимает во временное пользование имущество:</w:t>
      </w:r>
      <w:proofErr w:type="gramEnd"/>
    </w:p>
    <w:p w:rsidR="00E01192" w:rsidRPr="008C66E8" w:rsidRDefault="00E01192" w:rsidP="00E01192">
      <w:pPr>
        <w:ind w:firstLine="709"/>
        <w:contextualSpacing/>
        <w:jc w:val="both"/>
        <w:rPr>
          <w:sz w:val="26"/>
          <w:szCs w:val="26"/>
        </w:rPr>
      </w:pPr>
      <w:r w:rsidRPr="008C66E8">
        <w:rPr>
          <w:sz w:val="26"/>
          <w:szCs w:val="26"/>
        </w:rPr>
        <w:t xml:space="preserve"> - </w:t>
      </w:r>
      <w:r w:rsidRPr="0040052E">
        <w:rPr>
          <w:sz w:val="26"/>
          <w:szCs w:val="26"/>
        </w:rPr>
        <w:t>нежилое помещение, площадью 63,7 кв. м, с кадастровым номером 31:09:0905004:93, расположенное по адресу: Белгородская область, Корочанский район, г. Короча, ул. Советская, д. 15, этаж  № 2</w:t>
      </w:r>
      <w:r w:rsidRPr="008C66E8">
        <w:rPr>
          <w:sz w:val="26"/>
          <w:szCs w:val="26"/>
        </w:rPr>
        <w:t>.</w:t>
      </w:r>
    </w:p>
    <w:p w:rsidR="00E01192" w:rsidRPr="008C66E8" w:rsidRDefault="00E01192" w:rsidP="00E01192">
      <w:pPr>
        <w:ind w:firstLine="709"/>
        <w:contextualSpacing/>
        <w:jc w:val="both"/>
        <w:rPr>
          <w:sz w:val="26"/>
          <w:szCs w:val="26"/>
        </w:rPr>
      </w:pPr>
      <w:proofErr w:type="gramStart"/>
      <w:r w:rsidRPr="008C66E8">
        <w:rPr>
          <w:bCs/>
          <w:sz w:val="26"/>
          <w:szCs w:val="26"/>
        </w:rPr>
        <w:t>На момент передачи имущества (подписания акта) «Арендатору» объект находятся в удовлетворительном состоянии, претензий у «Арендатора»                                 к «Арендодателю» нет.</w:t>
      </w:r>
      <w:proofErr w:type="gramEnd"/>
    </w:p>
    <w:p w:rsidR="00E01192" w:rsidRPr="008C66E8" w:rsidRDefault="00E01192" w:rsidP="00E01192">
      <w:pPr>
        <w:ind w:firstLine="709"/>
        <w:contextualSpacing/>
        <w:jc w:val="both"/>
        <w:rPr>
          <w:sz w:val="26"/>
          <w:szCs w:val="26"/>
        </w:rPr>
      </w:pPr>
      <w:r w:rsidRPr="008C66E8">
        <w:rPr>
          <w:sz w:val="26"/>
          <w:szCs w:val="26"/>
        </w:rPr>
        <w:t>На момент подписания акта приема-передачи «Арендатор» подтверждает, что надлежащим образом идентифицировал и ознакомился с реальным состоянием Объекта аренды в результате осмотра, который осуществляется по адресу нахождения объектов нежилого фонда.</w:t>
      </w:r>
    </w:p>
    <w:p w:rsidR="00E01192" w:rsidRPr="008C66E8" w:rsidRDefault="00E01192" w:rsidP="00E01192">
      <w:pPr>
        <w:ind w:firstLine="709"/>
        <w:contextualSpacing/>
        <w:jc w:val="both"/>
        <w:rPr>
          <w:sz w:val="26"/>
          <w:szCs w:val="26"/>
        </w:rPr>
      </w:pPr>
      <w:bookmarkStart w:id="6" w:name="_GoBack"/>
      <w:bookmarkEnd w:id="6"/>
    </w:p>
    <w:tbl>
      <w:tblPr>
        <w:tblW w:w="9748" w:type="dxa"/>
        <w:tblLook w:val="04A0" w:firstRow="1" w:lastRow="0" w:firstColumn="1" w:lastColumn="0" w:noHBand="0" w:noVBand="1"/>
      </w:tblPr>
      <w:tblGrid>
        <w:gridCol w:w="4361"/>
        <w:gridCol w:w="709"/>
        <w:gridCol w:w="4678"/>
      </w:tblGrid>
      <w:tr w:rsidR="00E01192" w:rsidRPr="008C66E8" w:rsidTr="00796C94">
        <w:tc>
          <w:tcPr>
            <w:tcW w:w="4361" w:type="dxa"/>
            <w:hideMark/>
          </w:tcPr>
          <w:p w:rsidR="00E01192" w:rsidRPr="008C66E8" w:rsidRDefault="00E01192" w:rsidP="00796C94">
            <w:pPr>
              <w:contextualSpacing/>
              <w:jc w:val="center"/>
              <w:rPr>
                <w:b/>
              </w:rPr>
            </w:pPr>
            <w:r w:rsidRPr="008C66E8">
              <w:rPr>
                <w:b/>
              </w:rPr>
              <w:t>ПЕРЕДАЛ:</w:t>
            </w:r>
          </w:p>
          <w:p w:rsidR="00E01192" w:rsidRPr="008C66E8" w:rsidRDefault="00E01192" w:rsidP="00796C94">
            <w:pPr>
              <w:contextualSpacing/>
              <w:jc w:val="center"/>
              <w:rPr>
                <w:b/>
              </w:rPr>
            </w:pPr>
            <w:r w:rsidRPr="008C66E8">
              <w:rPr>
                <w:b/>
              </w:rPr>
              <w:t>Арендодатель</w:t>
            </w:r>
          </w:p>
        </w:tc>
        <w:tc>
          <w:tcPr>
            <w:tcW w:w="709" w:type="dxa"/>
          </w:tcPr>
          <w:p w:rsidR="00E01192" w:rsidRPr="008C66E8" w:rsidRDefault="00E01192" w:rsidP="00796C94">
            <w:pPr>
              <w:contextualSpacing/>
              <w:jc w:val="center"/>
              <w:rPr>
                <w:b/>
              </w:rPr>
            </w:pPr>
          </w:p>
        </w:tc>
        <w:tc>
          <w:tcPr>
            <w:tcW w:w="4678" w:type="dxa"/>
            <w:hideMark/>
          </w:tcPr>
          <w:p w:rsidR="00E01192" w:rsidRPr="008C66E8" w:rsidRDefault="00E01192" w:rsidP="00796C94">
            <w:pPr>
              <w:contextualSpacing/>
              <w:jc w:val="center"/>
              <w:rPr>
                <w:b/>
              </w:rPr>
            </w:pPr>
            <w:r w:rsidRPr="008C66E8">
              <w:rPr>
                <w:b/>
              </w:rPr>
              <w:t>ПРИНЯЛ:</w:t>
            </w:r>
          </w:p>
          <w:p w:rsidR="00E01192" w:rsidRPr="008C66E8" w:rsidRDefault="00E01192" w:rsidP="00796C94">
            <w:pPr>
              <w:contextualSpacing/>
              <w:jc w:val="center"/>
              <w:rPr>
                <w:b/>
              </w:rPr>
            </w:pPr>
            <w:r w:rsidRPr="008C66E8">
              <w:rPr>
                <w:b/>
              </w:rPr>
              <w:t>Арендатор</w:t>
            </w:r>
          </w:p>
        </w:tc>
      </w:tr>
      <w:tr w:rsidR="00E01192" w:rsidRPr="008C66E8" w:rsidTr="00796C94">
        <w:trPr>
          <w:gridAfter w:val="1"/>
          <w:wAfter w:w="4678" w:type="dxa"/>
          <w:trHeight w:val="274"/>
        </w:trPr>
        <w:tc>
          <w:tcPr>
            <w:tcW w:w="4361" w:type="dxa"/>
          </w:tcPr>
          <w:p w:rsidR="00E01192" w:rsidRPr="008C66E8" w:rsidRDefault="00E01192" w:rsidP="00796C94">
            <w:pPr>
              <w:contextualSpacing/>
              <w:rPr>
                <w:b/>
              </w:rPr>
            </w:pPr>
            <w:r w:rsidRPr="008C66E8">
              <w:rPr>
                <w:b/>
              </w:rPr>
              <w:t>Муниципальный район «Корочанский район»</w:t>
            </w:r>
          </w:p>
          <w:p w:rsidR="00E01192" w:rsidRPr="008C66E8" w:rsidRDefault="00E01192" w:rsidP="00796C94">
            <w:pPr>
              <w:contextualSpacing/>
            </w:pPr>
            <w:r w:rsidRPr="008C66E8">
              <w:t xml:space="preserve">Адрес: 309210, г. Короча, </w:t>
            </w:r>
          </w:p>
          <w:p w:rsidR="00E01192" w:rsidRPr="008C66E8" w:rsidRDefault="00E01192" w:rsidP="00796C94">
            <w:pPr>
              <w:contextualSpacing/>
            </w:pPr>
            <w:r w:rsidRPr="008C66E8">
              <w:t>пл. Васильева, 28</w:t>
            </w:r>
          </w:p>
          <w:p w:rsidR="00E01192" w:rsidRPr="008C66E8" w:rsidRDefault="00E01192" w:rsidP="00796C94">
            <w:pPr>
              <w:contextualSpacing/>
            </w:pPr>
            <w:r w:rsidRPr="008C66E8">
              <w:t>ИНН 3110002415, КПП 311001001</w:t>
            </w:r>
          </w:p>
          <w:p w:rsidR="00E01192" w:rsidRPr="008C66E8" w:rsidRDefault="00E01192" w:rsidP="00796C94">
            <w:pPr>
              <w:contextualSpacing/>
            </w:pPr>
            <w:r w:rsidRPr="008C66E8">
              <w:t>ОГРН 1023101336422</w:t>
            </w:r>
          </w:p>
          <w:p w:rsidR="00E01192" w:rsidRPr="008C66E8" w:rsidRDefault="00E01192" w:rsidP="00796C94">
            <w:pPr>
              <w:contextualSpacing/>
            </w:pPr>
            <w:r w:rsidRPr="008C66E8">
              <w:t xml:space="preserve">Тел/факс 8(47231) 5-45-30 </w:t>
            </w:r>
          </w:p>
        </w:tc>
        <w:tc>
          <w:tcPr>
            <w:tcW w:w="709" w:type="dxa"/>
          </w:tcPr>
          <w:p w:rsidR="00E01192" w:rsidRPr="008C66E8" w:rsidRDefault="00E01192" w:rsidP="00796C94">
            <w:pPr>
              <w:contextualSpacing/>
              <w:rPr>
                <w:sz w:val="28"/>
                <w:szCs w:val="28"/>
              </w:rPr>
            </w:pPr>
          </w:p>
        </w:tc>
      </w:tr>
      <w:tr w:rsidR="00E01192" w:rsidRPr="008C66E8" w:rsidTr="00796C94">
        <w:trPr>
          <w:gridAfter w:val="1"/>
          <w:wAfter w:w="4678" w:type="dxa"/>
          <w:trHeight w:val="379"/>
        </w:trPr>
        <w:tc>
          <w:tcPr>
            <w:tcW w:w="4361" w:type="dxa"/>
            <w:hideMark/>
          </w:tcPr>
          <w:p w:rsidR="00E01192" w:rsidRPr="008C66E8" w:rsidRDefault="00E01192" w:rsidP="00796C94">
            <w:pPr>
              <w:contextualSpacing/>
            </w:pPr>
          </w:p>
          <w:p w:rsidR="00E01192" w:rsidRPr="008C66E8" w:rsidRDefault="00E01192" w:rsidP="00796C94">
            <w:pPr>
              <w:contextualSpacing/>
              <w:rPr>
                <w:b/>
              </w:rPr>
            </w:pPr>
            <w:r w:rsidRPr="008C66E8">
              <w:t xml:space="preserve">________________ </w:t>
            </w:r>
          </w:p>
          <w:p w:rsidR="00E01192" w:rsidRPr="008C66E8" w:rsidRDefault="00E01192" w:rsidP="00796C94">
            <w:pPr>
              <w:contextualSpacing/>
              <w:rPr>
                <w:sz w:val="16"/>
                <w:szCs w:val="16"/>
              </w:rPr>
            </w:pPr>
            <w:r w:rsidRPr="008C66E8">
              <w:rPr>
                <w:b/>
                <w:sz w:val="16"/>
                <w:szCs w:val="16"/>
              </w:rPr>
              <w:t>м.п.</w:t>
            </w:r>
          </w:p>
        </w:tc>
        <w:tc>
          <w:tcPr>
            <w:tcW w:w="709" w:type="dxa"/>
          </w:tcPr>
          <w:p w:rsidR="00E01192" w:rsidRPr="008C66E8" w:rsidRDefault="00E01192" w:rsidP="00796C94">
            <w:pPr>
              <w:contextualSpacing/>
              <w:rPr>
                <w:sz w:val="28"/>
                <w:szCs w:val="28"/>
              </w:rPr>
            </w:pPr>
          </w:p>
        </w:tc>
      </w:tr>
    </w:tbl>
    <w:p w:rsidR="001D74E7" w:rsidRDefault="001D74E7"/>
    <w:sectPr w:rsidR="001D7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
    <w:panose1 w:val="02020500000000000000"/>
    <w:charset w:val="88"/>
    <w:family w:val="roman"/>
    <w:pitch w:val="variable"/>
    <w:sig w:usb0="A00002FF" w:usb1="28CFFCFA" w:usb2="00000016" w:usb3="00000000" w:csb0="00100001" w:csb1="00000000"/>
  </w:font>
  <w:font w:name="Arial">
    <w:altName w:val="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Batang">
    <w:altName w:val="Arial Unicode MS"/>
    <w:panose1 w:val="02030600000101010101"/>
    <w:charset w:val="81"/>
    <w:family w:val="roman"/>
    <w:pitch w:val="variable"/>
    <w:sig w:usb0="B00002AF" w:usb1="69D77CFB" w:usb2="00000030" w:usb3="00000000" w:csb0="0008009F" w:csb1="00000000"/>
  </w:font>
  <w:font w:name="Tahoma">
    <w:altName w:val=" MS Sans Serif"/>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C01E72"/>
    <w:lvl w:ilvl="0">
      <w:numFmt w:val="bullet"/>
      <w:lvlText w:val="*"/>
      <w:lvlJc w:val="left"/>
    </w:lvl>
  </w:abstractNum>
  <w:abstractNum w:abstractNumId="1">
    <w:nsid w:val="00000822"/>
    <w:multiLevelType w:val="hybridMultilevel"/>
    <w:tmpl w:val="9BEACCB2"/>
    <w:lvl w:ilvl="0" w:tplc="4C827A2E">
      <w:start w:val="1"/>
      <w:numFmt w:val="bullet"/>
      <w:lvlText w:val="-"/>
      <w:lvlJc w:val="left"/>
    </w:lvl>
    <w:lvl w:ilvl="1" w:tplc="C1288D30">
      <w:start w:val="1"/>
      <w:numFmt w:val="bullet"/>
      <w:lvlText w:val="-"/>
      <w:lvlJc w:val="left"/>
    </w:lvl>
    <w:lvl w:ilvl="2" w:tplc="F14A3C7C">
      <w:numFmt w:val="decimal"/>
      <w:lvlText w:val=""/>
      <w:lvlJc w:val="left"/>
      <w:rPr>
        <w:rFonts w:cs="Times New Roman"/>
      </w:rPr>
    </w:lvl>
    <w:lvl w:ilvl="3" w:tplc="DAFED758">
      <w:numFmt w:val="decimal"/>
      <w:lvlText w:val=""/>
      <w:lvlJc w:val="left"/>
      <w:rPr>
        <w:rFonts w:cs="Times New Roman"/>
      </w:rPr>
    </w:lvl>
    <w:lvl w:ilvl="4" w:tplc="C8A62C0A">
      <w:numFmt w:val="decimal"/>
      <w:lvlText w:val=""/>
      <w:lvlJc w:val="left"/>
      <w:rPr>
        <w:rFonts w:cs="Times New Roman"/>
      </w:rPr>
    </w:lvl>
    <w:lvl w:ilvl="5" w:tplc="046ACEA0">
      <w:numFmt w:val="decimal"/>
      <w:lvlText w:val=""/>
      <w:lvlJc w:val="left"/>
      <w:rPr>
        <w:rFonts w:cs="Times New Roman"/>
      </w:rPr>
    </w:lvl>
    <w:lvl w:ilvl="6" w:tplc="7CB23E5A">
      <w:numFmt w:val="decimal"/>
      <w:lvlText w:val=""/>
      <w:lvlJc w:val="left"/>
      <w:rPr>
        <w:rFonts w:cs="Times New Roman"/>
      </w:rPr>
    </w:lvl>
    <w:lvl w:ilvl="7" w:tplc="4F62C03E">
      <w:numFmt w:val="decimal"/>
      <w:lvlText w:val=""/>
      <w:lvlJc w:val="left"/>
      <w:rPr>
        <w:rFonts w:cs="Times New Roman"/>
      </w:rPr>
    </w:lvl>
    <w:lvl w:ilvl="8" w:tplc="969C77D4">
      <w:numFmt w:val="decimal"/>
      <w:lvlText w:val=""/>
      <w:lvlJc w:val="left"/>
      <w:rPr>
        <w:rFonts w:cs="Times New Roman"/>
      </w:rPr>
    </w:lvl>
  </w:abstractNum>
  <w:abstractNum w:abstractNumId="2">
    <w:nsid w:val="0000121F"/>
    <w:multiLevelType w:val="hybridMultilevel"/>
    <w:tmpl w:val="3120ED64"/>
    <w:lvl w:ilvl="0" w:tplc="A9300D86">
      <w:start w:val="1"/>
      <w:numFmt w:val="decimal"/>
      <w:lvlText w:val="%1."/>
      <w:lvlJc w:val="left"/>
      <w:rPr>
        <w:rFonts w:cs="Times New Roman"/>
      </w:rPr>
    </w:lvl>
    <w:lvl w:ilvl="1" w:tplc="28B873AE">
      <w:start w:val="10"/>
      <w:numFmt w:val="decimal"/>
      <w:lvlText w:val="%2."/>
      <w:lvlJc w:val="left"/>
      <w:rPr>
        <w:rFonts w:cs="Times New Roman"/>
      </w:rPr>
    </w:lvl>
    <w:lvl w:ilvl="2" w:tplc="7F984D26">
      <w:numFmt w:val="decimal"/>
      <w:lvlText w:val=""/>
      <w:lvlJc w:val="left"/>
      <w:rPr>
        <w:rFonts w:cs="Times New Roman"/>
      </w:rPr>
    </w:lvl>
    <w:lvl w:ilvl="3" w:tplc="FFC0F7AC">
      <w:numFmt w:val="decimal"/>
      <w:lvlText w:val=""/>
      <w:lvlJc w:val="left"/>
      <w:rPr>
        <w:rFonts w:cs="Times New Roman"/>
      </w:rPr>
    </w:lvl>
    <w:lvl w:ilvl="4" w:tplc="05168EDA">
      <w:numFmt w:val="decimal"/>
      <w:lvlText w:val=""/>
      <w:lvlJc w:val="left"/>
      <w:rPr>
        <w:rFonts w:cs="Times New Roman"/>
      </w:rPr>
    </w:lvl>
    <w:lvl w:ilvl="5" w:tplc="A8CC2574">
      <w:numFmt w:val="decimal"/>
      <w:lvlText w:val=""/>
      <w:lvlJc w:val="left"/>
      <w:rPr>
        <w:rFonts w:cs="Times New Roman"/>
      </w:rPr>
    </w:lvl>
    <w:lvl w:ilvl="6" w:tplc="1CB6F23E">
      <w:numFmt w:val="decimal"/>
      <w:lvlText w:val=""/>
      <w:lvlJc w:val="left"/>
      <w:rPr>
        <w:rFonts w:cs="Times New Roman"/>
      </w:rPr>
    </w:lvl>
    <w:lvl w:ilvl="7" w:tplc="B8AACEF2">
      <w:numFmt w:val="decimal"/>
      <w:lvlText w:val=""/>
      <w:lvlJc w:val="left"/>
      <w:rPr>
        <w:rFonts w:cs="Times New Roman"/>
      </w:rPr>
    </w:lvl>
    <w:lvl w:ilvl="8" w:tplc="A050C452">
      <w:numFmt w:val="decimal"/>
      <w:lvlText w:val=""/>
      <w:lvlJc w:val="left"/>
      <w:rPr>
        <w:rFonts w:cs="Times New Roman"/>
      </w:rPr>
    </w:lvl>
  </w:abstractNum>
  <w:abstractNum w:abstractNumId="3">
    <w:nsid w:val="00001CD0"/>
    <w:multiLevelType w:val="hybridMultilevel"/>
    <w:tmpl w:val="63785432"/>
    <w:lvl w:ilvl="0" w:tplc="9C20DF8C">
      <w:start w:val="1"/>
      <w:numFmt w:val="bullet"/>
      <w:lvlText w:val="-"/>
      <w:lvlJc w:val="left"/>
    </w:lvl>
    <w:lvl w:ilvl="1" w:tplc="AC6429AC">
      <w:numFmt w:val="decimal"/>
      <w:lvlText w:val=""/>
      <w:lvlJc w:val="left"/>
      <w:rPr>
        <w:rFonts w:cs="Times New Roman"/>
      </w:rPr>
    </w:lvl>
    <w:lvl w:ilvl="2" w:tplc="37BA64FA">
      <w:numFmt w:val="decimal"/>
      <w:lvlText w:val=""/>
      <w:lvlJc w:val="left"/>
      <w:rPr>
        <w:rFonts w:cs="Times New Roman"/>
      </w:rPr>
    </w:lvl>
    <w:lvl w:ilvl="3" w:tplc="28964C2A">
      <w:numFmt w:val="decimal"/>
      <w:lvlText w:val=""/>
      <w:lvlJc w:val="left"/>
      <w:rPr>
        <w:rFonts w:cs="Times New Roman"/>
      </w:rPr>
    </w:lvl>
    <w:lvl w:ilvl="4" w:tplc="50B6A640">
      <w:numFmt w:val="decimal"/>
      <w:lvlText w:val=""/>
      <w:lvlJc w:val="left"/>
      <w:rPr>
        <w:rFonts w:cs="Times New Roman"/>
      </w:rPr>
    </w:lvl>
    <w:lvl w:ilvl="5" w:tplc="76423590">
      <w:numFmt w:val="decimal"/>
      <w:lvlText w:val=""/>
      <w:lvlJc w:val="left"/>
      <w:rPr>
        <w:rFonts w:cs="Times New Roman"/>
      </w:rPr>
    </w:lvl>
    <w:lvl w:ilvl="6" w:tplc="2BE2CA28">
      <w:numFmt w:val="decimal"/>
      <w:lvlText w:val=""/>
      <w:lvlJc w:val="left"/>
      <w:rPr>
        <w:rFonts w:cs="Times New Roman"/>
      </w:rPr>
    </w:lvl>
    <w:lvl w:ilvl="7" w:tplc="088C5854">
      <w:numFmt w:val="decimal"/>
      <w:lvlText w:val=""/>
      <w:lvlJc w:val="left"/>
      <w:rPr>
        <w:rFonts w:cs="Times New Roman"/>
      </w:rPr>
    </w:lvl>
    <w:lvl w:ilvl="8" w:tplc="03E23612">
      <w:numFmt w:val="decimal"/>
      <w:lvlText w:val=""/>
      <w:lvlJc w:val="left"/>
      <w:rPr>
        <w:rFonts w:cs="Times New Roman"/>
      </w:rPr>
    </w:lvl>
  </w:abstractNum>
  <w:abstractNum w:abstractNumId="4">
    <w:nsid w:val="053438BF"/>
    <w:multiLevelType w:val="hybridMultilevel"/>
    <w:tmpl w:val="FA68FB9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11A80734"/>
    <w:multiLevelType w:val="hybridMultilevel"/>
    <w:tmpl w:val="20F48042"/>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12CD7C8C"/>
    <w:multiLevelType w:val="multilevel"/>
    <w:tmpl w:val="CF20A7BE"/>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nsid w:val="2F3C53ED"/>
    <w:multiLevelType w:val="hybridMultilevel"/>
    <w:tmpl w:val="5AE21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DC1152"/>
    <w:multiLevelType w:val="singleLevel"/>
    <w:tmpl w:val="55A64CF0"/>
    <w:lvl w:ilvl="0">
      <w:start w:val="1"/>
      <w:numFmt w:val="decimal"/>
      <w:lvlText w:val="7.%1. "/>
      <w:legacy w:legacy="1" w:legacySpace="0" w:legacyIndent="283"/>
      <w:lvlJc w:val="left"/>
      <w:pPr>
        <w:ind w:left="1183" w:hanging="283"/>
      </w:pPr>
      <w:rPr>
        <w:rFonts w:cs="Times New Roman"/>
        <w:b w:val="0"/>
        <w:i w:val="0"/>
        <w:sz w:val="24"/>
      </w:rPr>
    </w:lvl>
  </w:abstractNum>
  <w:abstractNum w:abstractNumId="9">
    <w:nsid w:val="34B77D79"/>
    <w:multiLevelType w:val="hybridMultilevel"/>
    <w:tmpl w:val="76306B7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0">
    <w:nsid w:val="406A6362"/>
    <w:multiLevelType w:val="multilevel"/>
    <w:tmpl w:val="ECDE97F4"/>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1">
    <w:nsid w:val="41A93E23"/>
    <w:multiLevelType w:val="hybridMultilevel"/>
    <w:tmpl w:val="C21AFB56"/>
    <w:lvl w:ilvl="0" w:tplc="16CABA1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46DF1687"/>
    <w:multiLevelType w:val="singleLevel"/>
    <w:tmpl w:val="25EACCC8"/>
    <w:lvl w:ilvl="0">
      <w:start w:val="1"/>
      <w:numFmt w:val="decimal"/>
      <w:lvlText w:val="%1. "/>
      <w:legacy w:legacy="1" w:legacySpace="0" w:legacyIndent="283"/>
      <w:lvlJc w:val="left"/>
      <w:pPr>
        <w:ind w:left="567" w:hanging="283"/>
      </w:pPr>
      <w:rPr>
        <w:rFonts w:cs="Times New Roman"/>
        <w:b w:val="0"/>
        <w:i w:val="0"/>
        <w:sz w:val="28"/>
        <w:szCs w:val="28"/>
      </w:rPr>
    </w:lvl>
  </w:abstractNum>
  <w:abstractNum w:abstractNumId="13">
    <w:nsid w:val="47AE29AD"/>
    <w:multiLevelType w:val="hybridMultilevel"/>
    <w:tmpl w:val="B3AE9A1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495871A4"/>
    <w:multiLevelType w:val="multilevel"/>
    <w:tmpl w:val="EC9832A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nsid w:val="4F4C6048"/>
    <w:multiLevelType w:val="multilevel"/>
    <w:tmpl w:val="4BD487BE"/>
    <w:lvl w:ilvl="0">
      <w:start w:val="2"/>
      <w:numFmt w:val="decimal"/>
      <w:lvlText w:val="%1."/>
      <w:lvlJc w:val="left"/>
      <w:pPr>
        <w:ind w:left="1068" w:hanging="360"/>
      </w:pPr>
      <w:rPr>
        <w:rFonts w:cs="Times New Roman" w:hint="default"/>
      </w:rPr>
    </w:lvl>
    <w:lvl w:ilvl="1">
      <w:start w:val="10"/>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16">
    <w:nsid w:val="50395034"/>
    <w:multiLevelType w:val="multilevel"/>
    <w:tmpl w:val="CD82A6B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b/>
        <w:i w:val="0"/>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548"/>
        </w:tabs>
        <w:ind w:left="154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59210956"/>
    <w:multiLevelType w:val="multilevel"/>
    <w:tmpl w:val="B5F4E86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8">
    <w:nsid w:val="5D4F76EA"/>
    <w:multiLevelType w:val="hybridMultilevel"/>
    <w:tmpl w:val="4A7843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DE9020F"/>
    <w:multiLevelType w:val="hybridMultilevel"/>
    <w:tmpl w:val="BD9A4214"/>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EB46724"/>
    <w:multiLevelType w:val="hybridMultilevel"/>
    <w:tmpl w:val="3B8CB65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nsid w:val="5FE9301D"/>
    <w:multiLevelType w:val="multilevel"/>
    <w:tmpl w:val="7610CE08"/>
    <w:lvl w:ilvl="0">
      <w:start w:val="1"/>
      <w:numFmt w:val="decimal"/>
      <w:lvlText w:val="%1."/>
      <w:lvlJc w:val="left"/>
      <w:pPr>
        <w:tabs>
          <w:tab w:val="num" w:pos="432"/>
        </w:tabs>
        <w:ind w:left="432" w:hanging="432"/>
      </w:pPr>
      <w:rPr>
        <w:rFonts w:cs="Times New Roman" w:hint="default"/>
        <w:b w:val="0"/>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3240"/>
        </w:tabs>
        <w:ind w:left="3240" w:hanging="108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5040"/>
        </w:tabs>
        <w:ind w:left="5040" w:hanging="1440"/>
      </w:pPr>
      <w:rPr>
        <w:rFonts w:cs="Times New Roman" w:hint="default"/>
        <w:b w:val="0"/>
      </w:rPr>
    </w:lvl>
    <w:lvl w:ilvl="6">
      <w:start w:val="1"/>
      <w:numFmt w:val="decimal"/>
      <w:lvlText w:val="%1.%2.%3.%4.%5.%6.%7."/>
      <w:lvlJc w:val="left"/>
      <w:pPr>
        <w:tabs>
          <w:tab w:val="num" w:pos="6120"/>
        </w:tabs>
        <w:ind w:left="6120" w:hanging="1800"/>
      </w:pPr>
      <w:rPr>
        <w:rFonts w:cs="Times New Roman" w:hint="default"/>
        <w:b w:val="0"/>
      </w:rPr>
    </w:lvl>
    <w:lvl w:ilvl="7">
      <w:start w:val="1"/>
      <w:numFmt w:val="decimal"/>
      <w:lvlText w:val="%1.%2.%3.%4.%5.%6.%7.%8."/>
      <w:lvlJc w:val="left"/>
      <w:pPr>
        <w:tabs>
          <w:tab w:val="num" w:pos="6840"/>
        </w:tabs>
        <w:ind w:left="6840" w:hanging="1800"/>
      </w:pPr>
      <w:rPr>
        <w:rFonts w:cs="Times New Roman" w:hint="default"/>
        <w:b w:val="0"/>
      </w:rPr>
    </w:lvl>
    <w:lvl w:ilvl="8">
      <w:start w:val="1"/>
      <w:numFmt w:val="decimal"/>
      <w:lvlText w:val="%1.%2.%3.%4.%5.%6.%7.%8.%9."/>
      <w:lvlJc w:val="left"/>
      <w:pPr>
        <w:tabs>
          <w:tab w:val="num" w:pos="7920"/>
        </w:tabs>
        <w:ind w:left="7920" w:hanging="2160"/>
      </w:pPr>
      <w:rPr>
        <w:rFonts w:cs="Times New Roman" w:hint="default"/>
        <w:b w:val="0"/>
      </w:rPr>
    </w:lvl>
  </w:abstractNum>
  <w:abstractNum w:abstractNumId="22">
    <w:nsid w:val="60FC0154"/>
    <w:multiLevelType w:val="hybridMultilevel"/>
    <w:tmpl w:val="59E88E4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3">
    <w:nsid w:val="62BD48D1"/>
    <w:multiLevelType w:val="singleLevel"/>
    <w:tmpl w:val="6F6CF2B8"/>
    <w:lvl w:ilvl="0">
      <w:start w:val="1"/>
      <w:numFmt w:val="decimal"/>
      <w:lvlText w:val="%1."/>
      <w:legacy w:legacy="1" w:legacySpace="120" w:legacyIndent="360"/>
      <w:lvlJc w:val="left"/>
      <w:pPr>
        <w:ind w:left="720" w:hanging="360"/>
      </w:pPr>
      <w:rPr>
        <w:rFonts w:cs="Times New Roman"/>
      </w:rPr>
    </w:lvl>
  </w:abstractNum>
  <w:abstractNum w:abstractNumId="24">
    <w:nsid w:val="6F44570F"/>
    <w:multiLevelType w:val="hybridMultilevel"/>
    <w:tmpl w:val="4FFE3C8E"/>
    <w:lvl w:ilvl="0" w:tplc="9DDA58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B2623B"/>
    <w:multiLevelType w:val="multilevel"/>
    <w:tmpl w:val="8140159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BE31793"/>
    <w:multiLevelType w:val="hybridMultilevel"/>
    <w:tmpl w:val="65C81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731FC7"/>
    <w:multiLevelType w:val="hybridMultilevel"/>
    <w:tmpl w:val="41C4527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8">
    <w:nsid w:val="7DAC74A7"/>
    <w:multiLevelType w:val="multilevel"/>
    <w:tmpl w:val="E180779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nsid w:val="7EE028C2"/>
    <w:multiLevelType w:val="multilevel"/>
    <w:tmpl w:val="B9BE553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16"/>
  </w:num>
  <w:num w:numId="3">
    <w:abstractNumId w:val="12"/>
  </w:num>
  <w:num w:numId="4">
    <w:abstractNumId w:val="23"/>
  </w:num>
  <w:num w:numId="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8"/>
  </w:num>
  <w:num w:numId="7">
    <w:abstractNumId w:val="21"/>
  </w:num>
  <w:num w:numId="8">
    <w:abstractNumId w:val="6"/>
  </w:num>
  <w:num w:numId="9">
    <w:abstractNumId w:val="28"/>
  </w:num>
  <w:num w:numId="10">
    <w:abstractNumId w:val="29"/>
  </w:num>
  <w:num w:numId="11">
    <w:abstractNumId w:val="17"/>
  </w:num>
  <w:num w:numId="12">
    <w:abstractNumId w:val="25"/>
  </w:num>
  <w:num w:numId="13">
    <w:abstractNumId w:val="27"/>
  </w:num>
  <w:num w:numId="14">
    <w:abstractNumId w:val="9"/>
  </w:num>
  <w:num w:numId="15">
    <w:abstractNumId w:val="4"/>
  </w:num>
  <w:num w:numId="16">
    <w:abstractNumId w:val="26"/>
  </w:num>
  <w:num w:numId="17">
    <w:abstractNumId w:val="7"/>
  </w:num>
  <w:num w:numId="18">
    <w:abstractNumId w:val="20"/>
  </w:num>
  <w:num w:numId="19">
    <w:abstractNumId w:val="13"/>
  </w:num>
  <w:num w:numId="20">
    <w:abstractNumId w:val="5"/>
  </w:num>
  <w:num w:numId="21">
    <w:abstractNumId w:val="22"/>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3"/>
    <w:lvlOverride w:ilvl="0">
      <w:startOverride w:val="1"/>
    </w:lvlOverride>
  </w:num>
  <w:num w:numId="26">
    <w:abstractNumId w:val="12"/>
    <w:lvlOverride w:ilvl="0">
      <w:startOverride w:val="1"/>
    </w:lvlOverride>
  </w:num>
  <w:num w:numId="27">
    <w:abstractNumId w:val="3"/>
  </w:num>
  <w:num w:numId="28">
    <w:abstractNumId w:val="1"/>
  </w:num>
  <w:num w:numId="29">
    <w:abstractNumId w:val="2"/>
    <w:lvlOverride w:ilvl="0">
      <w:startOverride w:val="1"/>
    </w:lvlOverride>
    <w:lvlOverride w:ilvl="1">
      <w:startOverride w:val="10"/>
    </w:lvlOverride>
    <w:lvlOverride w:ilvl="2"/>
    <w:lvlOverride w:ilvl="3"/>
    <w:lvlOverride w:ilvl="4"/>
    <w:lvlOverride w:ilvl="5"/>
    <w:lvlOverride w:ilvl="6"/>
    <w:lvlOverride w:ilvl="7"/>
    <w:lvlOverride w:ilvl="8"/>
  </w:num>
  <w:num w:numId="30">
    <w:abstractNumId w:val="10"/>
  </w:num>
  <w:num w:numId="31">
    <w:abstractNumId w:val="15"/>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41"/>
    <w:rsid w:val="001D74E7"/>
    <w:rsid w:val="00850E41"/>
    <w:rsid w:val="00E01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1192"/>
    <w:pPr>
      <w:keepNext/>
      <w:jc w:val="center"/>
      <w:outlineLvl w:val="0"/>
    </w:pPr>
    <w:rPr>
      <w:rFonts w:ascii="Book Antiqua" w:hAnsi="Book Antiqua" w:cs="Book Antiqua"/>
      <w:b/>
      <w:bCs/>
      <w:sz w:val="28"/>
      <w:szCs w:val="28"/>
    </w:rPr>
  </w:style>
  <w:style w:type="paragraph" w:styleId="2">
    <w:name w:val="heading 2"/>
    <w:basedOn w:val="a"/>
    <w:next w:val="a"/>
    <w:link w:val="20"/>
    <w:uiPriority w:val="9"/>
    <w:qFormat/>
    <w:rsid w:val="00E01192"/>
    <w:pPr>
      <w:keepNext/>
      <w:jc w:val="center"/>
      <w:outlineLvl w:val="1"/>
    </w:pPr>
    <w:rPr>
      <w:rFonts w:ascii="Impact" w:hAnsi="Impact" w:cs="Impact"/>
      <w:sz w:val="28"/>
      <w:szCs w:val="28"/>
    </w:rPr>
  </w:style>
  <w:style w:type="paragraph" w:styleId="3">
    <w:name w:val="heading 3"/>
    <w:basedOn w:val="a"/>
    <w:next w:val="a"/>
    <w:link w:val="30"/>
    <w:uiPriority w:val="9"/>
    <w:qFormat/>
    <w:rsid w:val="00E01192"/>
    <w:pPr>
      <w:keepNext/>
      <w:numPr>
        <w:ilvl w:val="2"/>
        <w:numId w:val="2"/>
      </w:numPr>
      <w:tabs>
        <w:tab w:val="clear" w:pos="720"/>
      </w:tabs>
      <w:ind w:left="0" w:firstLine="0"/>
      <w:outlineLvl w:val="2"/>
    </w:pPr>
    <w:rPr>
      <w:rFonts w:eastAsia="PMingLiU"/>
      <w:b/>
      <w:bCs/>
      <w:sz w:val="28"/>
      <w:szCs w:val="28"/>
    </w:rPr>
  </w:style>
  <w:style w:type="paragraph" w:styleId="4">
    <w:name w:val="heading 4"/>
    <w:basedOn w:val="a"/>
    <w:next w:val="a"/>
    <w:link w:val="40"/>
    <w:uiPriority w:val="9"/>
    <w:qFormat/>
    <w:rsid w:val="00E01192"/>
    <w:pPr>
      <w:keepNext/>
      <w:numPr>
        <w:ilvl w:val="3"/>
        <w:numId w:val="2"/>
      </w:numPr>
      <w:tabs>
        <w:tab w:val="clear" w:pos="864"/>
      </w:tabs>
      <w:ind w:left="0" w:firstLine="0"/>
      <w:jc w:val="center"/>
      <w:outlineLvl w:val="3"/>
    </w:pPr>
    <w:rPr>
      <w:b/>
      <w:bCs/>
    </w:rPr>
  </w:style>
  <w:style w:type="paragraph" w:styleId="5">
    <w:name w:val="heading 5"/>
    <w:basedOn w:val="a"/>
    <w:next w:val="a"/>
    <w:link w:val="50"/>
    <w:uiPriority w:val="9"/>
    <w:qFormat/>
    <w:rsid w:val="00E01192"/>
    <w:pPr>
      <w:keepNext/>
      <w:numPr>
        <w:ilvl w:val="4"/>
        <w:numId w:val="2"/>
      </w:numPr>
      <w:tabs>
        <w:tab w:val="clear" w:pos="1548"/>
      </w:tabs>
      <w:ind w:left="0" w:firstLine="0"/>
      <w:jc w:val="center"/>
      <w:outlineLvl w:val="4"/>
    </w:pPr>
    <w:rPr>
      <w:b/>
      <w:bCs/>
      <w:sz w:val="22"/>
      <w:szCs w:val="22"/>
    </w:rPr>
  </w:style>
  <w:style w:type="paragraph" w:styleId="6">
    <w:name w:val="heading 6"/>
    <w:basedOn w:val="a"/>
    <w:next w:val="a"/>
    <w:link w:val="60"/>
    <w:uiPriority w:val="9"/>
    <w:qFormat/>
    <w:rsid w:val="00E01192"/>
    <w:pPr>
      <w:keepNext/>
      <w:numPr>
        <w:ilvl w:val="5"/>
        <w:numId w:val="2"/>
      </w:numPr>
      <w:tabs>
        <w:tab w:val="clear" w:pos="1152"/>
      </w:tabs>
      <w:ind w:left="0" w:firstLine="0"/>
      <w:outlineLvl w:val="5"/>
    </w:pPr>
    <w:rPr>
      <w:b/>
      <w:bCs/>
      <w:sz w:val="22"/>
      <w:szCs w:val="22"/>
    </w:rPr>
  </w:style>
  <w:style w:type="paragraph" w:styleId="7">
    <w:name w:val="heading 7"/>
    <w:basedOn w:val="a"/>
    <w:next w:val="a"/>
    <w:link w:val="70"/>
    <w:uiPriority w:val="9"/>
    <w:qFormat/>
    <w:rsid w:val="00E01192"/>
    <w:pPr>
      <w:numPr>
        <w:ilvl w:val="6"/>
        <w:numId w:val="2"/>
      </w:numPr>
      <w:spacing w:before="240" w:after="60"/>
      <w:jc w:val="both"/>
      <w:outlineLvl w:val="6"/>
    </w:pPr>
    <w:rPr>
      <w:rFonts w:ascii="Arial" w:hAnsi="Arial"/>
      <w:sz w:val="20"/>
      <w:szCs w:val="20"/>
    </w:rPr>
  </w:style>
  <w:style w:type="paragraph" w:styleId="8">
    <w:name w:val="heading 8"/>
    <w:basedOn w:val="a"/>
    <w:next w:val="a"/>
    <w:link w:val="80"/>
    <w:uiPriority w:val="9"/>
    <w:qFormat/>
    <w:rsid w:val="00E01192"/>
    <w:pPr>
      <w:numPr>
        <w:ilvl w:val="7"/>
        <w:numId w:val="2"/>
      </w:numPr>
      <w:spacing w:before="240" w:after="60"/>
      <w:jc w:val="both"/>
      <w:outlineLvl w:val="7"/>
    </w:pPr>
    <w:rPr>
      <w:rFonts w:ascii="Arial" w:hAnsi="Arial"/>
      <w:i/>
      <w:sz w:val="20"/>
      <w:szCs w:val="20"/>
    </w:rPr>
  </w:style>
  <w:style w:type="paragraph" w:styleId="9">
    <w:name w:val="heading 9"/>
    <w:basedOn w:val="a"/>
    <w:next w:val="a"/>
    <w:link w:val="90"/>
    <w:uiPriority w:val="9"/>
    <w:qFormat/>
    <w:rsid w:val="00E01192"/>
    <w:pPr>
      <w:numPr>
        <w:ilvl w:val="8"/>
        <w:numId w:val="2"/>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192"/>
    <w:rPr>
      <w:rFonts w:ascii="Book Antiqua" w:eastAsia="Times New Roman" w:hAnsi="Book Antiqua" w:cs="Book Antiqua"/>
      <w:b/>
      <w:bCs/>
      <w:sz w:val="28"/>
      <w:szCs w:val="28"/>
      <w:lang w:eastAsia="ru-RU"/>
    </w:rPr>
  </w:style>
  <w:style w:type="character" w:customStyle="1" w:styleId="20">
    <w:name w:val="Заголовок 2 Знак"/>
    <w:basedOn w:val="a0"/>
    <w:link w:val="2"/>
    <w:uiPriority w:val="9"/>
    <w:rsid w:val="00E01192"/>
    <w:rPr>
      <w:rFonts w:ascii="Impact" w:eastAsia="Times New Roman" w:hAnsi="Impact" w:cs="Impact"/>
      <w:sz w:val="28"/>
      <w:szCs w:val="28"/>
      <w:lang w:eastAsia="ru-RU"/>
    </w:rPr>
  </w:style>
  <w:style w:type="character" w:customStyle="1" w:styleId="30">
    <w:name w:val="Заголовок 3 Знак"/>
    <w:basedOn w:val="a0"/>
    <w:link w:val="3"/>
    <w:uiPriority w:val="9"/>
    <w:rsid w:val="00E01192"/>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rsid w:val="00E0119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01192"/>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E01192"/>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E01192"/>
    <w:rPr>
      <w:rFonts w:ascii="Arial" w:eastAsia="Times New Roman" w:hAnsi="Arial" w:cs="Times New Roman"/>
      <w:sz w:val="20"/>
      <w:szCs w:val="20"/>
      <w:lang w:eastAsia="ru-RU"/>
    </w:rPr>
  </w:style>
  <w:style w:type="character" w:customStyle="1" w:styleId="80">
    <w:name w:val="Заголовок 8 Знак"/>
    <w:basedOn w:val="a0"/>
    <w:link w:val="8"/>
    <w:uiPriority w:val="9"/>
    <w:rsid w:val="00E01192"/>
    <w:rPr>
      <w:rFonts w:ascii="Arial" w:eastAsia="Times New Roman" w:hAnsi="Arial" w:cs="Times New Roman"/>
      <w:i/>
      <w:sz w:val="20"/>
      <w:szCs w:val="20"/>
      <w:lang w:eastAsia="ru-RU"/>
    </w:rPr>
  </w:style>
  <w:style w:type="character" w:customStyle="1" w:styleId="90">
    <w:name w:val="Заголовок 9 Знак"/>
    <w:basedOn w:val="a0"/>
    <w:link w:val="9"/>
    <w:uiPriority w:val="9"/>
    <w:rsid w:val="00E01192"/>
    <w:rPr>
      <w:rFonts w:ascii="Arial" w:eastAsia="Times New Roman" w:hAnsi="Arial" w:cs="Times New Roman"/>
      <w:b/>
      <w:i/>
      <w:sz w:val="18"/>
      <w:szCs w:val="20"/>
      <w:lang w:eastAsia="ru-RU"/>
    </w:rPr>
  </w:style>
  <w:style w:type="paragraph" w:styleId="a3">
    <w:name w:val="Title"/>
    <w:basedOn w:val="a"/>
    <w:link w:val="a4"/>
    <w:uiPriority w:val="99"/>
    <w:qFormat/>
    <w:rsid w:val="00E01192"/>
    <w:pPr>
      <w:jc w:val="center"/>
    </w:pPr>
    <w:rPr>
      <w:rFonts w:ascii="Arial Black" w:hAnsi="Arial Black" w:cs="Arial Black"/>
      <w:sz w:val="28"/>
      <w:szCs w:val="28"/>
    </w:rPr>
  </w:style>
  <w:style w:type="character" w:customStyle="1" w:styleId="a4">
    <w:name w:val="Название Знак"/>
    <w:basedOn w:val="a0"/>
    <w:link w:val="a3"/>
    <w:uiPriority w:val="99"/>
    <w:rsid w:val="00E01192"/>
    <w:rPr>
      <w:rFonts w:ascii="Arial Black" w:eastAsia="Times New Roman" w:hAnsi="Arial Black" w:cs="Arial Black"/>
      <w:sz w:val="28"/>
      <w:szCs w:val="28"/>
      <w:lang w:eastAsia="ru-RU"/>
    </w:rPr>
  </w:style>
  <w:style w:type="paragraph" w:styleId="a5">
    <w:name w:val="Subtitle"/>
    <w:basedOn w:val="a"/>
    <w:link w:val="a6"/>
    <w:uiPriority w:val="99"/>
    <w:qFormat/>
    <w:rsid w:val="00E01192"/>
    <w:pPr>
      <w:jc w:val="center"/>
    </w:pPr>
    <w:rPr>
      <w:rFonts w:ascii="Batang" w:eastAsia="Batang" w:cs="Batang"/>
      <w:b/>
      <w:bCs/>
      <w:sz w:val="28"/>
      <w:szCs w:val="28"/>
    </w:rPr>
  </w:style>
  <w:style w:type="character" w:customStyle="1" w:styleId="a6">
    <w:name w:val="Подзаголовок Знак"/>
    <w:basedOn w:val="a0"/>
    <w:link w:val="a5"/>
    <w:uiPriority w:val="99"/>
    <w:rsid w:val="00E01192"/>
    <w:rPr>
      <w:rFonts w:ascii="Batang" w:eastAsia="Batang" w:hAnsi="Times New Roman" w:cs="Batang"/>
      <w:b/>
      <w:bCs/>
      <w:sz w:val="28"/>
      <w:szCs w:val="28"/>
      <w:lang w:eastAsia="ru-RU"/>
    </w:rPr>
  </w:style>
  <w:style w:type="paragraph" w:styleId="a7">
    <w:name w:val="Balloon Text"/>
    <w:basedOn w:val="a"/>
    <w:link w:val="a8"/>
    <w:uiPriority w:val="99"/>
    <w:rsid w:val="00E01192"/>
    <w:pPr>
      <w:autoSpaceDE w:val="0"/>
      <w:autoSpaceDN w:val="0"/>
    </w:pPr>
    <w:rPr>
      <w:rFonts w:ascii="Tahoma" w:hAnsi="Tahoma" w:cs="Tahoma"/>
      <w:sz w:val="16"/>
      <w:szCs w:val="16"/>
    </w:rPr>
  </w:style>
  <w:style w:type="character" w:customStyle="1" w:styleId="a8">
    <w:name w:val="Текст выноски Знак"/>
    <w:basedOn w:val="a0"/>
    <w:link w:val="a7"/>
    <w:uiPriority w:val="99"/>
    <w:rsid w:val="00E01192"/>
    <w:rPr>
      <w:rFonts w:ascii="Tahoma" w:eastAsia="Times New Roman" w:hAnsi="Tahoma" w:cs="Tahoma"/>
      <w:sz w:val="16"/>
      <w:szCs w:val="16"/>
      <w:lang w:eastAsia="ru-RU"/>
    </w:rPr>
  </w:style>
  <w:style w:type="paragraph" w:styleId="a9">
    <w:name w:val="Body Text"/>
    <w:basedOn w:val="a"/>
    <w:link w:val="aa"/>
    <w:uiPriority w:val="99"/>
    <w:rsid w:val="00E01192"/>
    <w:pPr>
      <w:jc w:val="both"/>
    </w:pPr>
    <w:rPr>
      <w:sz w:val="28"/>
      <w:szCs w:val="20"/>
    </w:rPr>
  </w:style>
  <w:style w:type="character" w:customStyle="1" w:styleId="aa">
    <w:name w:val="Основной текст Знак"/>
    <w:basedOn w:val="a0"/>
    <w:link w:val="a9"/>
    <w:uiPriority w:val="99"/>
    <w:rsid w:val="00E01192"/>
    <w:rPr>
      <w:rFonts w:ascii="Times New Roman" w:eastAsia="Times New Roman" w:hAnsi="Times New Roman" w:cs="Times New Roman"/>
      <w:sz w:val="28"/>
      <w:szCs w:val="20"/>
      <w:lang w:eastAsia="ru-RU"/>
    </w:rPr>
  </w:style>
  <w:style w:type="paragraph" w:styleId="21">
    <w:name w:val="Body Text 2"/>
    <w:basedOn w:val="a"/>
    <w:link w:val="22"/>
    <w:uiPriority w:val="99"/>
    <w:rsid w:val="00E01192"/>
    <w:pPr>
      <w:overflowPunct w:val="0"/>
      <w:autoSpaceDE w:val="0"/>
      <w:autoSpaceDN w:val="0"/>
      <w:adjustRightInd w:val="0"/>
      <w:textAlignment w:val="baseline"/>
    </w:pPr>
    <w:rPr>
      <w:sz w:val="28"/>
      <w:szCs w:val="20"/>
      <w:lang w:val="en-US"/>
    </w:rPr>
  </w:style>
  <w:style w:type="character" w:customStyle="1" w:styleId="22">
    <w:name w:val="Основной текст 2 Знак"/>
    <w:basedOn w:val="a0"/>
    <w:link w:val="21"/>
    <w:uiPriority w:val="99"/>
    <w:rsid w:val="00E01192"/>
    <w:rPr>
      <w:rFonts w:ascii="Times New Roman" w:eastAsia="Times New Roman" w:hAnsi="Times New Roman" w:cs="Times New Roman"/>
      <w:sz w:val="28"/>
      <w:szCs w:val="20"/>
      <w:lang w:val="en-US" w:eastAsia="ru-RU"/>
    </w:rPr>
  </w:style>
  <w:style w:type="paragraph" w:styleId="ab">
    <w:name w:val="header"/>
    <w:basedOn w:val="a"/>
    <w:link w:val="ac"/>
    <w:uiPriority w:val="99"/>
    <w:rsid w:val="00E01192"/>
    <w:pPr>
      <w:tabs>
        <w:tab w:val="center" w:pos="4677"/>
        <w:tab w:val="right" w:pos="9355"/>
      </w:tabs>
    </w:pPr>
  </w:style>
  <w:style w:type="character" w:customStyle="1" w:styleId="ac">
    <w:name w:val="Верхний колонтитул Знак"/>
    <w:basedOn w:val="a0"/>
    <w:link w:val="ab"/>
    <w:uiPriority w:val="99"/>
    <w:rsid w:val="00E01192"/>
    <w:rPr>
      <w:rFonts w:ascii="Times New Roman" w:eastAsia="Times New Roman" w:hAnsi="Times New Roman" w:cs="Times New Roman"/>
      <w:sz w:val="24"/>
      <w:szCs w:val="24"/>
      <w:lang w:eastAsia="ru-RU"/>
    </w:rPr>
  </w:style>
  <w:style w:type="paragraph" w:styleId="ad">
    <w:name w:val="footer"/>
    <w:basedOn w:val="a"/>
    <w:link w:val="ae"/>
    <w:uiPriority w:val="99"/>
    <w:rsid w:val="00E01192"/>
    <w:pPr>
      <w:tabs>
        <w:tab w:val="center" w:pos="4677"/>
        <w:tab w:val="right" w:pos="9355"/>
      </w:tabs>
    </w:pPr>
  </w:style>
  <w:style w:type="character" w:customStyle="1" w:styleId="ae">
    <w:name w:val="Нижний колонтитул Знак"/>
    <w:basedOn w:val="a0"/>
    <w:link w:val="ad"/>
    <w:uiPriority w:val="99"/>
    <w:rsid w:val="00E01192"/>
    <w:rPr>
      <w:rFonts w:ascii="Times New Roman" w:eastAsia="Times New Roman" w:hAnsi="Times New Roman" w:cs="Times New Roman"/>
      <w:sz w:val="24"/>
      <w:szCs w:val="24"/>
      <w:lang w:eastAsia="ru-RU"/>
    </w:rPr>
  </w:style>
  <w:style w:type="paragraph" w:styleId="af">
    <w:name w:val="No Spacing"/>
    <w:uiPriority w:val="99"/>
    <w:qFormat/>
    <w:rsid w:val="00E01192"/>
    <w:pPr>
      <w:spacing w:after="0" w:line="240" w:lineRule="auto"/>
    </w:pPr>
    <w:rPr>
      <w:rFonts w:ascii="Calibri" w:eastAsia="Times New Roman" w:hAnsi="Calibri" w:cs="Times New Roman"/>
      <w:lang w:eastAsia="ru-RU"/>
    </w:rPr>
  </w:style>
  <w:style w:type="paragraph" w:styleId="af0">
    <w:name w:val="Body Text Indent"/>
    <w:basedOn w:val="a"/>
    <w:link w:val="af1"/>
    <w:uiPriority w:val="99"/>
    <w:rsid w:val="00E01192"/>
    <w:pPr>
      <w:ind w:firstLine="708"/>
      <w:jc w:val="both"/>
    </w:pPr>
    <w:rPr>
      <w:sz w:val="28"/>
    </w:rPr>
  </w:style>
  <w:style w:type="character" w:customStyle="1" w:styleId="af1">
    <w:name w:val="Основной текст с отступом Знак"/>
    <w:basedOn w:val="a0"/>
    <w:link w:val="af0"/>
    <w:uiPriority w:val="99"/>
    <w:rsid w:val="00E01192"/>
    <w:rPr>
      <w:rFonts w:ascii="Times New Roman" w:eastAsia="Times New Roman" w:hAnsi="Times New Roman" w:cs="Times New Roman"/>
      <w:sz w:val="28"/>
      <w:szCs w:val="24"/>
      <w:lang w:eastAsia="ru-RU"/>
    </w:rPr>
  </w:style>
  <w:style w:type="paragraph" w:customStyle="1" w:styleId="ConsPlusTitle">
    <w:name w:val="ConsPlusTitle"/>
    <w:uiPriority w:val="99"/>
    <w:rsid w:val="00E0119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Hyperlink"/>
    <w:basedOn w:val="a0"/>
    <w:uiPriority w:val="99"/>
    <w:rsid w:val="00E01192"/>
    <w:rPr>
      <w:rFonts w:cs="Times New Roman"/>
      <w:color w:val="0000FF"/>
      <w:u w:val="single"/>
    </w:rPr>
  </w:style>
  <w:style w:type="paragraph" w:styleId="af3">
    <w:name w:val="Normal (Web)"/>
    <w:basedOn w:val="a"/>
    <w:uiPriority w:val="99"/>
    <w:rsid w:val="00E01192"/>
    <w:pPr>
      <w:spacing w:before="100" w:beforeAutospacing="1" w:after="100" w:afterAutospacing="1"/>
    </w:pPr>
  </w:style>
  <w:style w:type="paragraph" w:customStyle="1" w:styleId="ConsPlusNormal">
    <w:name w:val="ConsPlusNormal"/>
    <w:rsid w:val="00E011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2">
    <w:name w:val="Font Style42"/>
    <w:uiPriority w:val="99"/>
    <w:rsid w:val="00E01192"/>
    <w:rPr>
      <w:rFonts w:ascii="Times New Roman" w:hAnsi="Times New Roman"/>
      <w:b/>
      <w:sz w:val="26"/>
    </w:rPr>
  </w:style>
  <w:style w:type="character" w:styleId="af4">
    <w:name w:val="page number"/>
    <w:basedOn w:val="a0"/>
    <w:uiPriority w:val="99"/>
    <w:rsid w:val="00E01192"/>
    <w:rPr>
      <w:rFonts w:cs="Times New Roman"/>
    </w:rPr>
  </w:style>
  <w:style w:type="paragraph" w:styleId="af5">
    <w:name w:val="List Paragraph"/>
    <w:basedOn w:val="a"/>
    <w:uiPriority w:val="99"/>
    <w:qFormat/>
    <w:rsid w:val="00E01192"/>
    <w:pPr>
      <w:ind w:left="720"/>
      <w:contextualSpacing/>
    </w:pPr>
  </w:style>
  <w:style w:type="table" w:styleId="af6">
    <w:name w:val="Table Grid"/>
    <w:basedOn w:val="a1"/>
    <w:uiPriority w:val="59"/>
    <w:rsid w:val="00E0119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E01192"/>
    <w:pPr>
      <w:spacing w:after="120" w:line="480" w:lineRule="auto"/>
      <w:ind w:left="283"/>
    </w:pPr>
  </w:style>
  <w:style w:type="character" w:customStyle="1" w:styleId="24">
    <w:name w:val="Основной текст с отступом 2 Знак"/>
    <w:basedOn w:val="a0"/>
    <w:link w:val="23"/>
    <w:uiPriority w:val="99"/>
    <w:rsid w:val="00E01192"/>
    <w:rPr>
      <w:rFonts w:ascii="Times New Roman" w:eastAsia="Times New Roman" w:hAnsi="Times New Roman" w:cs="Times New Roman"/>
      <w:sz w:val="24"/>
      <w:szCs w:val="24"/>
      <w:lang w:eastAsia="ru-RU"/>
    </w:rPr>
  </w:style>
  <w:style w:type="paragraph" w:styleId="31">
    <w:name w:val="Body Text Indent 3"/>
    <w:basedOn w:val="a"/>
    <w:link w:val="32"/>
    <w:uiPriority w:val="99"/>
    <w:rsid w:val="00E01192"/>
    <w:pPr>
      <w:spacing w:after="120"/>
      <w:ind w:left="283"/>
    </w:pPr>
    <w:rPr>
      <w:sz w:val="16"/>
      <w:szCs w:val="16"/>
    </w:rPr>
  </w:style>
  <w:style w:type="character" w:customStyle="1" w:styleId="32">
    <w:name w:val="Основной текст с отступом 3 Знак"/>
    <w:basedOn w:val="a0"/>
    <w:link w:val="31"/>
    <w:uiPriority w:val="99"/>
    <w:rsid w:val="00E01192"/>
    <w:rPr>
      <w:rFonts w:ascii="Times New Roman" w:eastAsia="Times New Roman" w:hAnsi="Times New Roman" w:cs="Times New Roman"/>
      <w:sz w:val="16"/>
      <w:szCs w:val="16"/>
      <w:lang w:eastAsia="ru-RU"/>
    </w:rPr>
  </w:style>
  <w:style w:type="paragraph" w:styleId="33">
    <w:name w:val="Body Text 3"/>
    <w:basedOn w:val="a"/>
    <w:link w:val="34"/>
    <w:uiPriority w:val="99"/>
    <w:rsid w:val="00E01192"/>
    <w:pPr>
      <w:tabs>
        <w:tab w:val="left" w:pos="0"/>
      </w:tabs>
      <w:overflowPunct w:val="0"/>
      <w:autoSpaceDE w:val="0"/>
      <w:autoSpaceDN w:val="0"/>
      <w:adjustRightInd w:val="0"/>
      <w:jc w:val="both"/>
      <w:textAlignment w:val="baseline"/>
    </w:pPr>
    <w:rPr>
      <w:szCs w:val="20"/>
    </w:rPr>
  </w:style>
  <w:style w:type="character" w:customStyle="1" w:styleId="34">
    <w:name w:val="Основной текст 3 Знак"/>
    <w:basedOn w:val="a0"/>
    <w:link w:val="33"/>
    <w:uiPriority w:val="99"/>
    <w:rsid w:val="00E01192"/>
    <w:rPr>
      <w:rFonts w:ascii="Times New Roman" w:eastAsia="Times New Roman" w:hAnsi="Times New Roman" w:cs="Times New Roman"/>
      <w:sz w:val="24"/>
      <w:szCs w:val="20"/>
      <w:lang w:eastAsia="ru-RU"/>
    </w:rPr>
  </w:style>
  <w:style w:type="paragraph" w:customStyle="1" w:styleId="ConsPlusNonformat">
    <w:name w:val="ConsPlusNonformat"/>
    <w:rsid w:val="00E01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Основной шрифт"/>
    <w:rsid w:val="00E01192"/>
  </w:style>
  <w:style w:type="paragraph" w:styleId="af8">
    <w:name w:val="Document Map"/>
    <w:basedOn w:val="a"/>
    <w:link w:val="af9"/>
    <w:uiPriority w:val="99"/>
    <w:rsid w:val="00E01192"/>
    <w:pPr>
      <w:shd w:val="clear" w:color="auto" w:fill="000080"/>
      <w:overflowPunct w:val="0"/>
      <w:autoSpaceDE w:val="0"/>
      <w:autoSpaceDN w:val="0"/>
      <w:adjustRightInd w:val="0"/>
      <w:textAlignment w:val="baseline"/>
    </w:pPr>
    <w:rPr>
      <w:rFonts w:ascii="Tahoma" w:hAnsi="Tahoma" w:cs="Tahoma"/>
      <w:sz w:val="20"/>
      <w:szCs w:val="20"/>
    </w:rPr>
  </w:style>
  <w:style w:type="character" w:customStyle="1" w:styleId="af9">
    <w:name w:val="Схема документа Знак"/>
    <w:basedOn w:val="a0"/>
    <w:link w:val="af8"/>
    <w:uiPriority w:val="99"/>
    <w:rsid w:val="00E01192"/>
    <w:rPr>
      <w:rFonts w:ascii="Tahoma" w:eastAsia="Times New Roman" w:hAnsi="Tahoma" w:cs="Tahoma"/>
      <w:sz w:val="20"/>
      <w:szCs w:val="20"/>
      <w:shd w:val="clear" w:color="auto" w:fill="000080"/>
      <w:lang w:eastAsia="ru-RU"/>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w:basedOn w:val="a"/>
    <w:autoRedefine/>
    <w:rsid w:val="00E01192"/>
    <w:pPr>
      <w:autoSpaceDE w:val="0"/>
      <w:autoSpaceDN w:val="0"/>
      <w:adjustRightInd w:val="0"/>
      <w:ind w:firstLineChars="257"/>
    </w:pPr>
    <w:rPr>
      <w:rFonts w:ascii="Arial" w:hAnsi="Arial" w:cs="Arial"/>
      <w:sz w:val="20"/>
      <w:szCs w:val="20"/>
      <w:lang w:val="en-ZA" w:eastAsia="en-ZA"/>
    </w:rPr>
  </w:style>
  <w:style w:type="character" w:customStyle="1" w:styleId="11">
    <w:name w:val="Заголовок №1_"/>
    <w:link w:val="12"/>
    <w:locked/>
    <w:rsid w:val="00E01192"/>
    <w:rPr>
      <w:rFonts w:ascii="Georgia" w:hAnsi="Georgia"/>
      <w:spacing w:val="8"/>
      <w:shd w:val="clear" w:color="auto" w:fill="FFFFFF"/>
    </w:rPr>
  </w:style>
  <w:style w:type="character" w:customStyle="1" w:styleId="afb">
    <w:name w:val="Подпись к картинке_"/>
    <w:link w:val="afc"/>
    <w:locked/>
    <w:rsid w:val="00E01192"/>
    <w:rPr>
      <w:rFonts w:ascii="Microsoft Sans Serif" w:hAnsi="Microsoft Sans Serif"/>
      <w:spacing w:val="-3"/>
      <w:sz w:val="18"/>
      <w:shd w:val="clear" w:color="auto" w:fill="FFFFFF"/>
    </w:rPr>
  </w:style>
  <w:style w:type="character" w:customStyle="1" w:styleId="25">
    <w:name w:val="Подпись к картинке (2)_"/>
    <w:link w:val="26"/>
    <w:locked/>
    <w:rsid w:val="00E01192"/>
    <w:rPr>
      <w:rFonts w:ascii="Microsoft Sans Serif" w:hAnsi="Microsoft Sans Serif"/>
      <w:spacing w:val="-4"/>
      <w:sz w:val="14"/>
      <w:shd w:val="clear" w:color="auto" w:fill="FFFFFF"/>
    </w:rPr>
  </w:style>
  <w:style w:type="paragraph" w:customStyle="1" w:styleId="12">
    <w:name w:val="Заголовок №1"/>
    <w:basedOn w:val="a"/>
    <w:link w:val="11"/>
    <w:rsid w:val="00E01192"/>
    <w:pPr>
      <w:widowControl w:val="0"/>
      <w:shd w:val="clear" w:color="auto" w:fill="FFFFFF"/>
      <w:spacing w:after="60" w:line="240" w:lineRule="atLeast"/>
      <w:jc w:val="center"/>
      <w:outlineLvl w:val="0"/>
    </w:pPr>
    <w:rPr>
      <w:rFonts w:ascii="Georgia" w:eastAsiaTheme="minorHAnsi" w:hAnsi="Georgia" w:cstheme="minorBidi"/>
      <w:spacing w:val="8"/>
      <w:sz w:val="22"/>
      <w:szCs w:val="22"/>
      <w:lang w:eastAsia="en-US"/>
    </w:rPr>
  </w:style>
  <w:style w:type="paragraph" w:customStyle="1" w:styleId="afc">
    <w:name w:val="Подпись к картинке"/>
    <w:basedOn w:val="a"/>
    <w:link w:val="afb"/>
    <w:rsid w:val="00E01192"/>
    <w:pPr>
      <w:widowControl w:val="0"/>
      <w:shd w:val="clear" w:color="auto" w:fill="FFFFFF"/>
      <w:spacing w:line="240" w:lineRule="atLeast"/>
    </w:pPr>
    <w:rPr>
      <w:rFonts w:ascii="Microsoft Sans Serif" w:eastAsiaTheme="minorHAnsi" w:hAnsi="Microsoft Sans Serif" w:cstheme="minorBidi"/>
      <w:spacing w:val="-3"/>
      <w:sz w:val="18"/>
      <w:szCs w:val="22"/>
      <w:lang w:eastAsia="en-US"/>
    </w:rPr>
  </w:style>
  <w:style w:type="paragraph" w:customStyle="1" w:styleId="26">
    <w:name w:val="Подпись к картинке (2)"/>
    <w:basedOn w:val="a"/>
    <w:link w:val="25"/>
    <w:rsid w:val="00E01192"/>
    <w:pPr>
      <w:widowControl w:val="0"/>
      <w:shd w:val="clear" w:color="auto" w:fill="FFFFFF"/>
      <w:spacing w:line="240" w:lineRule="atLeast"/>
    </w:pPr>
    <w:rPr>
      <w:rFonts w:ascii="Microsoft Sans Serif" w:eastAsiaTheme="minorHAnsi" w:hAnsi="Microsoft Sans Serif" w:cstheme="minorBidi"/>
      <w:spacing w:val="-4"/>
      <w:sz w:val="14"/>
      <w:szCs w:val="22"/>
      <w:lang w:eastAsia="en-US"/>
    </w:rPr>
  </w:style>
  <w:style w:type="character" w:customStyle="1" w:styleId="120">
    <w:name w:val="Основной текст + 12"/>
    <w:aliases w:val="5 pt,Интервал 0 pt"/>
    <w:rsid w:val="00E01192"/>
    <w:rPr>
      <w:rFonts w:ascii="Times New Roman" w:hAnsi="Times New Roman"/>
      <w:spacing w:val="0"/>
      <w:sz w:val="25"/>
      <w:u w:val="none"/>
      <w:lang w:val="ru-RU" w:eastAsia="ru-RU"/>
    </w:rPr>
  </w:style>
  <w:style w:type="character" w:customStyle="1" w:styleId="27">
    <w:name w:val="Основной текст (2)_"/>
    <w:link w:val="28"/>
    <w:locked/>
    <w:rsid w:val="00E01192"/>
    <w:rPr>
      <w:rFonts w:ascii="Arial" w:hAnsi="Arial"/>
      <w:b/>
      <w:spacing w:val="2"/>
      <w:sz w:val="18"/>
      <w:shd w:val="clear" w:color="auto" w:fill="FFFFFF"/>
    </w:rPr>
  </w:style>
  <w:style w:type="character" w:customStyle="1" w:styleId="35">
    <w:name w:val="Основной текст (3)_"/>
    <w:link w:val="36"/>
    <w:locked/>
    <w:rsid w:val="00E01192"/>
    <w:rPr>
      <w:spacing w:val="2"/>
      <w:sz w:val="16"/>
      <w:shd w:val="clear" w:color="auto" w:fill="FFFFFF"/>
    </w:rPr>
  </w:style>
  <w:style w:type="paragraph" w:customStyle="1" w:styleId="28">
    <w:name w:val="Основной текст (2)"/>
    <w:basedOn w:val="a"/>
    <w:link w:val="27"/>
    <w:rsid w:val="00E01192"/>
    <w:pPr>
      <w:widowControl w:val="0"/>
      <w:shd w:val="clear" w:color="auto" w:fill="FFFFFF"/>
      <w:spacing w:before="4200" w:after="360" w:line="240" w:lineRule="atLeast"/>
      <w:jc w:val="center"/>
    </w:pPr>
    <w:rPr>
      <w:rFonts w:ascii="Arial" w:eastAsiaTheme="minorHAnsi" w:hAnsi="Arial" w:cstheme="minorBidi"/>
      <w:b/>
      <w:spacing w:val="2"/>
      <w:sz w:val="18"/>
      <w:szCs w:val="22"/>
      <w:lang w:eastAsia="en-US"/>
    </w:rPr>
  </w:style>
  <w:style w:type="paragraph" w:customStyle="1" w:styleId="36">
    <w:name w:val="Основной текст (3)"/>
    <w:basedOn w:val="a"/>
    <w:link w:val="35"/>
    <w:rsid w:val="00E01192"/>
    <w:pPr>
      <w:widowControl w:val="0"/>
      <w:shd w:val="clear" w:color="auto" w:fill="FFFFFF"/>
      <w:spacing w:before="360" w:after="600" w:line="240" w:lineRule="atLeast"/>
      <w:jc w:val="center"/>
    </w:pPr>
    <w:rPr>
      <w:rFonts w:asciiTheme="minorHAnsi" w:eastAsiaTheme="minorHAnsi" w:hAnsiTheme="minorHAnsi" w:cstheme="minorBidi"/>
      <w:spacing w:val="2"/>
      <w:sz w:val="16"/>
      <w:szCs w:val="22"/>
      <w:lang w:eastAsia="en-US"/>
    </w:rPr>
  </w:style>
  <w:style w:type="paragraph" w:customStyle="1" w:styleId="110">
    <w:name w:val="Заголовок №11"/>
    <w:basedOn w:val="a"/>
    <w:rsid w:val="00E01192"/>
    <w:pPr>
      <w:widowControl w:val="0"/>
      <w:shd w:val="clear" w:color="auto" w:fill="FFFFFF"/>
      <w:spacing w:after="60" w:line="240" w:lineRule="atLeast"/>
      <w:jc w:val="right"/>
      <w:outlineLvl w:val="0"/>
    </w:pPr>
    <w:rPr>
      <w:rFonts w:ascii="Arial" w:hAnsi="Arial" w:cs="Arial"/>
      <w:i/>
      <w:iCs/>
      <w:spacing w:val="3"/>
      <w:sz w:val="21"/>
      <w:szCs w:val="21"/>
    </w:rPr>
  </w:style>
  <w:style w:type="paragraph" w:customStyle="1" w:styleId="afd">
    <w:name w:val="Знак Знак"/>
    <w:basedOn w:val="a"/>
    <w:autoRedefine/>
    <w:rsid w:val="00E01192"/>
    <w:pPr>
      <w:autoSpaceDE w:val="0"/>
      <w:autoSpaceDN w:val="0"/>
      <w:adjustRightInd w:val="0"/>
      <w:ind w:firstLineChars="257"/>
    </w:pPr>
    <w:rPr>
      <w:rFonts w:ascii="Arial" w:hAnsi="Arial" w:cs="Arial"/>
      <w:sz w:val="20"/>
      <w:szCs w:val="20"/>
      <w:lang w:val="en-ZA" w:eastAsia="en-ZA"/>
    </w:rPr>
  </w:style>
  <w:style w:type="paragraph" w:customStyle="1" w:styleId="Default">
    <w:name w:val="Default"/>
    <w:rsid w:val="00E011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Emphasis"/>
    <w:basedOn w:val="a0"/>
    <w:uiPriority w:val="20"/>
    <w:qFormat/>
    <w:rsid w:val="00E01192"/>
    <w:rPr>
      <w:rFonts w:cs="Times New Roman"/>
      <w:i/>
    </w:rPr>
  </w:style>
  <w:style w:type="paragraph" w:customStyle="1" w:styleId="37">
    <w:name w:val="Стиль3 Знак Знак"/>
    <w:basedOn w:val="23"/>
    <w:rsid w:val="00E01192"/>
    <w:pPr>
      <w:widowControl w:val="0"/>
      <w:tabs>
        <w:tab w:val="num" w:pos="227"/>
      </w:tabs>
      <w:adjustRightInd w:val="0"/>
      <w:spacing w:after="0" w:line="240" w:lineRule="auto"/>
      <w:ind w:left="0"/>
      <w:jc w:val="both"/>
    </w:pPr>
    <w:rPr>
      <w:szCs w:val="20"/>
    </w:rPr>
  </w:style>
  <w:style w:type="character" w:styleId="aff">
    <w:name w:val="annotation reference"/>
    <w:basedOn w:val="a0"/>
    <w:uiPriority w:val="99"/>
    <w:rsid w:val="00E01192"/>
    <w:rPr>
      <w:rFonts w:cs="Times New Roman"/>
      <w:sz w:val="16"/>
      <w:szCs w:val="16"/>
    </w:rPr>
  </w:style>
  <w:style w:type="paragraph" w:styleId="aff0">
    <w:name w:val="annotation text"/>
    <w:basedOn w:val="a"/>
    <w:link w:val="aff1"/>
    <w:uiPriority w:val="99"/>
    <w:rsid w:val="00E01192"/>
    <w:rPr>
      <w:sz w:val="20"/>
      <w:szCs w:val="20"/>
    </w:rPr>
  </w:style>
  <w:style w:type="character" w:customStyle="1" w:styleId="aff1">
    <w:name w:val="Текст примечания Знак"/>
    <w:basedOn w:val="a0"/>
    <w:link w:val="aff0"/>
    <w:uiPriority w:val="99"/>
    <w:rsid w:val="00E01192"/>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rsid w:val="00E01192"/>
    <w:rPr>
      <w:b/>
      <w:bCs/>
    </w:rPr>
  </w:style>
  <w:style w:type="character" w:customStyle="1" w:styleId="aff3">
    <w:name w:val="Тема примечания Знак"/>
    <w:basedOn w:val="aff1"/>
    <w:link w:val="aff2"/>
    <w:uiPriority w:val="99"/>
    <w:rsid w:val="00E01192"/>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1192"/>
    <w:pPr>
      <w:keepNext/>
      <w:jc w:val="center"/>
      <w:outlineLvl w:val="0"/>
    </w:pPr>
    <w:rPr>
      <w:rFonts w:ascii="Book Antiqua" w:hAnsi="Book Antiqua" w:cs="Book Antiqua"/>
      <w:b/>
      <w:bCs/>
      <w:sz w:val="28"/>
      <w:szCs w:val="28"/>
    </w:rPr>
  </w:style>
  <w:style w:type="paragraph" w:styleId="2">
    <w:name w:val="heading 2"/>
    <w:basedOn w:val="a"/>
    <w:next w:val="a"/>
    <w:link w:val="20"/>
    <w:uiPriority w:val="9"/>
    <w:qFormat/>
    <w:rsid w:val="00E01192"/>
    <w:pPr>
      <w:keepNext/>
      <w:jc w:val="center"/>
      <w:outlineLvl w:val="1"/>
    </w:pPr>
    <w:rPr>
      <w:rFonts w:ascii="Impact" w:hAnsi="Impact" w:cs="Impact"/>
      <w:sz w:val="28"/>
      <w:szCs w:val="28"/>
    </w:rPr>
  </w:style>
  <w:style w:type="paragraph" w:styleId="3">
    <w:name w:val="heading 3"/>
    <w:basedOn w:val="a"/>
    <w:next w:val="a"/>
    <w:link w:val="30"/>
    <w:uiPriority w:val="9"/>
    <w:qFormat/>
    <w:rsid w:val="00E01192"/>
    <w:pPr>
      <w:keepNext/>
      <w:numPr>
        <w:ilvl w:val="2"/>
        <w:numId w:val="2"/>
      </w:numPr>
      <w:tabs>
        <w:tab w:val="clear" w:pos="720"/>
      </w:tabs>
      <w:ind w:left="0" w:firstLine="0"/>
      <w:outlineLvl w:val="2"/>
    </w:pPr>
    <w:rPr>
      <w:rFonts w:eastAsia="PMingLiU"/>
      <w:b/>
      <w:bCs/>
      <w:sz w:val="28"/>
      <w:szCs w:val="28"/>
    </w:rPr>
  </w:style>
  <w:style w:type="paragraph" w:styleId="4">
    <w:name w:val="heading 4"/>
    <w:basedOn w:val="a"/>
    <w:next w:val="a"/>
    <w:link w:val="40"/>
    <w:uiPriority w:val="9"/>
    <w:qFormat/>
    <w:rsid w:val="00E01192"/>
    <w:pPr>
      <w:keepNext/>
      <w:numPr>
        <w:ilvl w:val="3"/>
        <w:numId w:val="2"/>
      </w:numPr>
      <w:tabs>
        <w:tab w:val="clear" w:pos="864"/>
      </w:tabs>
      <w:ind w:left="0" w:firstLine="0"/>
      <w:jc w:val="center"/>
      <w:outlineLvl w:val="3"/>
    </w:pPr>
    <w:rPr>
      <w:b/>
      <w:bCs/>
    </w:rPr>
  </w:style>
  <w:style w:type="paragraph" w:styleId="5">
    <w:name w:val="heading 5"/>
    <w:basedOn w:val="a"/>
    <w:next w:val="a"/>
    <w:link w:val="50"/>
    <w:uiPriority w:val="9"/>
    <w:qFormat/>
    <w:rsid w:val="00E01192"/>
    <w:pPr>
      <w:keepNext/>
      <w:numPr>
        <w:ilvl w:val="4"/>
        <w:numId w:val="2"/>
      </w:numPr>
      <w:tabs>
        <w:tab w:val="clear" w:pos="1548"/>
      </w:tabs>
      <w:ind w:left="0" w:firstLine="0"/>
      <w:jc w:val="center"/>
      <w:outlineLvl w:val="4"/>
    </w:pPr>
    <w:rPr>
      <w:b/>
      <w:bCs/>
      <w:sz w:val="22"/>
      <w:szCs w:val="22"/>
    </w:rPr>
  </w:style>
  <w:style w:type="paragraph" w:styleId="6">
    <w:name w:val="heading 6"/>
    <w:basedOn w:val="a"/>
    <w:next w:val="a"/>
    <w:link w:val="60"/>
    <w:uiPriority w:val="9"/>
    <w:qFormat/>
    <w:rsid w:val="00E01192"/>
    <w:pPr>
      <w:keepNext/>
      <w:numPr>
        <w:ilvl w:val="5"/>
        <w:numId w:val="2"/>
      </w:numPr>
      <w:tabs>
        <w:tab w:val="clear" w:pos="1152"/>
      </w:tabs>
      <w:ind w:left="0" w:firstLine="0"/>
      <w:outlineLvl w:val="5"/>
    </w:pPr>
    <w:rPr>
      <w:b/>
      <w:bCs/>
      <w:sz w:val="22"/>
      <w:szCs w:val="22"/>
    </w:rPr>
  </w:style>
  <w:style w:type="paragraph" w:styleId="7">
    <w:name w:val="heading 7"/>
    <w:basedOn w:val="a"/>
    <w:next w:val="a"/>
    <w:link w:val="70"/>
    <w:uiPriority w:val="9"/>
    <w:qFormat/>
    <w:rsid w:val="00E01192"/>
    <w:pPr>
      <w:numPr>
        <w:ilvl w:val="6"/>
        <w:numId w:val="2"/>
      </w:numPr>
      <w:spacing w:before="240" w:after="60"/>
      <w:jc w:val="both"/>
      <w:outlineLvl w:val="6"/>
    </w:pPr>
    <w:rPr>
      <w:rFonts w:ascii="Arial" w:hAnsi="Arial"/>
      <w:sz w:val="20"/>
      <w:szCs w:val="20"/>
    </w:rPr>
  </w:style>
  <w:style w:type="paragraph" w:styleId="8">
    <w:name w:val="heading 8"/>
    <w:basedOn w:val="a"/>
    <w:next w:val="a"/>
    <w:link w:val="80"/>
    <w:uiPriority w:val="9"/>
    <w:qFormat/>
    <w:rsid w:val="00E01192"/>
    <w:pPr>
      <w:numPr>
        <w:ilvl w:val="7"/>
        <w:numId w:val="2"/>
      </w:numPr>
      <w:spacing w:before="240" w:after="60"/>
      <w:jc w:val="both"/>
      <w:outlineLvl w:val="7"/>
    </w:pPr>
    <w:rPr>
      <w:rFonts w:ascii="Arial" w:hAnsi="Arial"/>
      <w:i/>
      <w:sz w:val="20"/>
      <w:szCs w:val="20"/>
    </w:rPr>
  </w:style>
  <w:style w:type="paragraph" w:styleId="9">
    <w:name w:val="heading 9"/>
    <w:basedOn w:val="a"/>
    <w:next w:val="a"/>
    <w:link w:val="90"/>
    <w:uiPriority w:val="9"/>
    <w:qFormat/>
    <w:rsid w:val="00E01192"/>
    <w:pPr>
      <w:numPr>
        <w:ilvl w:val="8"/>
        <w:numId w:val="2"/>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192"/>
    <w:rPr>
      <w:rFonts w:ascii="Book Antiqua" w:eastAsia="Times New Roman" w:hAnsi="Book Antiqua" w:cs="Book Antiqua"/>
      <w:b/>
      <w:bCs/>
      <w:sz w:val="28"/>
      <w:szCs w:val="28"/>
      <w:lang w:eastAsia="ru-RU"/>
    </w:rPr>
  </w:style>
  <w:style w:type="character" w:customStyle="1" w:styleId="20">
    <w:name w:val="Заголовок 2 Знак"/>
    <w:basedOn w:val="a0"/>
    <w:link w:val="2"/>
    <w:uiPriority w:val="9"/>
    <w:rsid w:val="00E01192"/>
    <w:rPr>
      <w:rFonts w:ascii="Impact" w:eastAsia="Times New Roman" w:hAnsi="Impact" w:cs="Impact"/>
      <w:sz w:val="28"/>
      <w:szCs w:val="28"/>
      <w:lang w:eastAsia="ru-RU"/>
    </w:rPr>
  </w:style>
  <w:style w:type="character" w:customStyle="1" w:styleId="30">
    <w:name w:val="Заголовок 3 Знак"/>
    <w:basedOn w:val="a0"/>
    <w:link w:val="3"/>
    <w:uiPriority w:val="9"/>
    <w:rsid w:val="00E01192"/>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rsid w:val="00E0119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01192"/>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E01192"/>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E01192"/>
    <w:rPr>
      <w:rFonts w:ascii="Arial" w:eastAsia="Times New Roman" w:hAnsi="Arial" w:cs="Times New Roman"/>
      <w:sz w:val="20"/>
      <w:szCs w:val="20"/>
      <w:lang w:eastAsia="ru-RU"/>
    </w:rPr>
  </w:style>
  <w:style w:type="character" w:customStyle="1" w:styleId="80">
    <w:name w:val="Заголовок 8 Знак"/>
    <w:basedOn w:val="a0"/>
    <w:link w:val="8"/>
    <w:uiPriority w:val="9"/>
    <w:rsid w:val="00E01192"/>
    <w:rPr>
      <w:rFonts w:ascii="Arial" w:eastAsia="Times New Roman" w:hAnsi="Arial" w:cs="Times New Roman"/>
      <w:i/>
      <w:sz w:val="20"/>
      <w:szCs w:val="20"/>
      <w:lang w:eastAsia="ru-RU"/>
    </w:rPr>
  </w:style>
  <w:style w:type="character" w:customStyle="1" w:styleId="90">
    <w:name w:val="Заголовок 9 Знак"/>
    <w:basedOn w:val="a0"/>
    <w:link w:val="9"/>
    <w:uiPriority w:val="9"/>
    <w:rsid w:val="00E01192"/>
    <w:rPr>
      <w:rFonts w:ascii="Arial" w:eastAsia="Times New Roman" w:hAnsi="Arial" w:cs="Times New Roman"/>
      <w:b/>
      <w:i/>
      <w:sz w:val="18"/>
      <w:szCs w:val="20"/>
      <w:lang w:eastAsia="ru-RU"/>
    </w:rPr>
  </w:style>
  <w:style w:type="paragraph" w:styleId="a3">
    <w:name w:val="Title"/>
    <w:basedOn w:val="a"/>
    <w:link w:val="a4"/>
    <w:uiPriority w:val="99"/>
    <w:qFormat/>
    <w:rsid w:val="00E01192"/>
    <w:pPr>
      <w:jc w:val="center"/>
    </w:pPr>
    <w:rPr>
      <w:rFonts w:ascii="Arial Black" w:hAnsi="Arial Black" w:cs="Arial Black"/>
      <w:sz w:val="28"/>
      <w:szCs w:val="28"/>
    </w:rPr>
  </w:style>
  <w:style w:type="character" w:customStyle="1" w:styleId="a4">
    <w:name w:val="Название Знак"/>
    <w:basedOn w:val="a0"/>
    <w:link w:val="a3"/>
    <w:uiPriority w:val="99"/>
    <w:rsid w:val="00E01192"/>
    <w:rPr>
      <w:rFonts w:ascii="Arial Black" w:eastAsia="Times New Roman" w:hAnsi="Arial Black" w:cs="Arial Black"/>
      <w:sz w:val="28"/>
      <w:szCs w:val="28"/>
      <w:lang w:eastAsia="ru-RU"/>
    </w:rPr>
  </w:style>
  <w:style w:type="paragraph" w:styleId="a5">
    <w:name w:val="Subtitle"/>
    <w:basedOn w:val="a"/>
    <w:link w:val="a6"/>
    <w:uiPriority w:val="99"/>
    <w:qFormat/>
    <w:rsid w:val="00E01192"/>
    <w:pPr>
      <w:jc w:val="center"/>
    </w:pPr>
    <w:rPr>
      <w:rFonts w:ascii="Batang" w:eastAsia="Batang" w:cs="Batang"/>
      <w:b/>
      <w:bCs/>
      <w:sz w:val="28"/>
      <w:szCs w:val="28"/>
    </w:rPr>
  </w:style>
  <w:style w:type="character" w:customStyle="1" w:styleId="a6">
    <w:name w:val="Подзаголовок Знак"/>
    <w:basedOn w:val="a0"/>
    <w:link w:val="a5"/>
    <w:uiPriority w:val="99"/>
    <w:rsid w:val="00E01192"/>
    <w:rPr>
      <w:rFonts w:ascii="Batang" w:eastAsia="Batang" w:hAnsi="Times New Roman" w:cs="Batang"/>
      <w:b/>
      <w:bCs/>
      <w:sz w:val="28"/>
      <w:szCs w:val="28"/>
      <w:lang w:eastAsia="ru-RU"/>
    </w:rPr>
  </w:style>
  <w:style w:type="paragraph" w:styleId="a7">
    <w:name w:val="Balloon Text"/>
    <w:basedOn w:val="a"/>
    <w:link w:val="a8"/>
    <w:uiPriority w:val="99"/>
    <w:rsid w:val="00E01192"/>
    <w:pPr>
      <w:autoSpaceDE w:val="0"/>
      <w:autoSpaceDN w:val="0"/>
    </w:pPr>
    <w:rPr>
      <w:rFonts w:ascii="Tahoma" w:hAnsi="Tahoma" w:cs="Tahoma"/>
      <w:sz w:val="16"/>
      <w:szCs w:val="16"/>
    </w:rPr>
  </w:style>
  <w:style w:type="character" w:customStyle="1" w:styleId="a8">
    <w:name w:val="Текст выноски Знак"/>
    <w:basedOn w:val="a0"/>
    <w:link w:val="a7"/>
    <w:uiPriority w:val="99"/>
    <w:rsid w:val="00E01192"/>
    <w:rPr>
      <w:rFonts w:ascii="Tahoma" w:eastAsia="Times New Roman" w:hAnsi="Tahoma" w:cs="Tahoma"/>
      <w:sz w:val="16"/>
      <w:szCs w:val="16"/>
      <w:lang w:eastAsia="ru-RU"/>
    </w:rPr>
  </w:style>
  <w:style w:type="paragraph" w:styleId="a9">
    <w:name w:val="Body Text"/>
    <w:basedOn w:val="a"/>
    <w:link w:val="aa"/>
    <w:uiPriority w:val="99"/>
    <w:rsid w:val="00E01192"/>
    <w:pPr>
      <w:jc w:val="both"/>
    </w:pPr>
    <w:rPr>
      <w:sz w:val="28"/>
      <w:szCs w:val="20"/>
    </w:rPr>
  </w:style>
  <w:style w:type="character" w:customStyle="1" w:styleId="aa">
    <w:name w:val="Основной текст Знак"/>
    <w:basedOn w:val="a0"/>
    <w:link w:val="a9"/>
    <w:uiPriority w:val="99"/>
    <w:rsid w:val="00E01192"/>
    <w:rPr>
      <w:rFonts w:ascii="Times New Roman" w:eastAsia="Times New Roman" w:hAnsi="Times New Roman" w:cs="Times New Roman"/>
      <w:sz w:val="28"/>
      <w:szCs w:val="20"/>
      <w:lang w:eastAsia="ru-RU"/>
    </w:rPr>
  </w:style>
  <w:style w:type="paragraph" w:styleId="21">
    <w:name w:val="Body Text 2"/>
    <w:basedOn w:val="a"/>
    <w:link w:val="22"/>
    <w:uiPriority w:val="99"/>
    <w:rsid w:val="00E01192"/>
    <w:pPr>
      <w:overflowPunct w:val="0"/>
      <w:autoSpaceDE w:val="0"/>
      <w:autoSpaceDN w:val="0"/>
      <w:adjustRightInd w:val="0"/>
      <w:textAlignment w:val="baseline"/>
    </w:pPr>
    <w:rPr>
      <w:sz w:val="28"/>
      <w:szCs w:val="20"/>
      <w:lang w:val="en-US"/>
    </w:rPr>
  </w:style>
  <w:style w:type="character" w:customStyle="1" w:styleId="22">
    <w:name w:val="Основной текст 2 Знак"/>
    <w:basedOn w:val="a0"/>
    <w:link w:val="21"/>
    <w:uiPriority w:val="99"/>
    <w:rsid w:val="00E01192"/>
    <w:rPr>
      <w:rFonts w:ascii="Times New Roman" w:eastAsia="Times New Roman" w:hAnsi="Times New Roman" w:cs="Times New Roman"/>
      <w:sz w:val="28"/>
      <w:szCs w:val="20"/>
      <w:lang w:val="en-US" w:eastAsia="ru-RU"/>
    </w:rPr>
  </w:style>
  <w:style w:type="paragraph" w:styleId="ab">
    <w:name w:val="header"/>
    <w:basedOn w:val="a"/>
    <w:link w:val="ac"/>
    <w:uiPriority w:val="99"/>
    <w:rsid w:val="00E01192"/>
    <w:pPr>
      <w:tabs>
        <w:tab w:val="center" w:pos="4677"/>
        <w:tab w:val="right" w:pos="9355"/>
      </w:tabs>
    </w:pPr>
  </w:style>
  <w:style w:type="character" w:customStyle="1" w:styleId="ac">
    <w:name w:val="Верхний колонтитул Знак"/>
    <w:basedOn w:val="a0"/>
    <w:link w:val="ab"/>
    <w:uiPriority w:val="99"/>
    <w:rsid w:val="00E01192"/>
    <w:rPr>
      <w:rFonts w:ascii="Times New Roman" w:eastAsia="Times New Roman" w:hAnsi="Times New Roman" w:cs="Times New Roman"/>
      <w:sz w:val="24"/>
      <w:szCs w:val="24"/>
      <w:lang w:eastAsia="ru-RU"/>
    </w:rPr>
  </w:style>
  <w:style w:type="paragraph" w:styleId="ad">
    <w:name w:val="footer"/>
    <w:basedOn w:val="a"/>
    <w:link w:val="ae"/>
    <w:uiPriority w:val="99"/>
    <w:rsid w:val="00E01192"/>
    <w:pPr>
      <w:tabs>
        <w:tab w:val="center" w:pos="4677"/>
        <w:tab w:val="right" w:pos="9355"/>
      </w:tabs>
    </w:pPr>
  </w:style>
  <w:style w:type="character" w:customStyle="1" w:styleId="ae">
    <w:name w:val="Нижний колонтитул Знак"/>
    <w:basedOn w:val="a0"/>
    <w:link w:val="ad"/>
    <w:uiPriority w:val="99"/>
    <w:rsid w:val="00E01192"/>
    <w:rPr>
      <w:rFonts w:ascii="Times New Roman" w:eastAsia="Times New Roman" w:hAnsi="Times New Roman" w:cs="Times New Roman"/>
      <w:sz w:val="24"/>
      <w:szCs w:val="24"/>
      <w:lang w:eastAsia="ru-RU"/>
    </w:rPr>
  </w:style>
  <w:style w:type="paragraph" w:styleId="af">
    <w:name w:val="No Spacing"/>
    <w:uiPriority w:val="99"/>
    <w:qFormat/>
    <w:rsid w:val="00E01192"/>
    <w:pPr>
      <w:spacing w:after="0" w:line="240" w:lineRule="auto"/>
    </w:pPr>
    <w:rPr>
      <w:rFonts w:ascii="Calibri" w:eastAsia="Times New Roman" w:hAnsi="Calibri" w:cs="Times New Roman"/>
      <w:lang w:eastAsia="ru-RU"/>
    </w:rPr>
  </w:style>
  <w:style w:type="paragraph" w:styleId="af0">
    <w:name w:val="Body Text Indent"/>
    <w:basedOn w:val="a"/>
    <w:link w:val="af1"/>
    <w:uiPriority w:val="99"/>
    <w:rsid w:val="00E01192"/>
    <w:pPr>
      <w:ind w:firstLine="708"/>
      <w:jc w:val="both"/>
    </w:pPr>
    <w:rPr>
      <w:sz w:val="28"/>
    </w:rPr>
  </w:style>
  <w:style w:type="character" w:customStyle="1" w:styleId="af1">
    <w:name w:val="Основной текст с отступом Знак"/>
    <w:basedOn w:val="a0"/>
    <w:link w:val="af0"/>
    <w:uiPriority w:val="99"/>
    <w:rsid w:val="00E01192"/>
    <w:rPr>
      <w:rFonts w:ascii="Times New Roman" w:eastAsia="Times New Roman" w:hAnsi="Times New Roman" w:cs="Times New Roman"/>
      <w:sz w:val="28"/>
      <w:szCs w:val="24"/>
      <w:lang w:eastAsia="ru-RU"/>
    </w:rPr>
  </w:style>
  <w:style w:type="paragraph" w:customStyle="1" w:styleId="ConsPlusTitle">
    <w:name w:val="ConsPlusTitle"/>
    <w:uiPriority w:val="99"/>
    <w:rsid w:val="00E0119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Hyperlink"/>
    <w:basedOn w:val="a0"/>
    <w:uiPriority w:val="99"/>
    <w:rsid w:val="00E01192"/>
    <w:rPr>
      <w:rFonts w:cs="Times New Roman"/>
      <w:color w:val="0000FF"/>
      <w:u w:val="single"/>
    </w:rPr>
  </w:style>
  <w:style w:type="paragraph" w:styleId="af3">
    <w:name w:val="Normal (Web)"/>
    <w:basedOn w:val="a"/>
    <w:uiPriority w:val="99"/>
    <w:rsid w:val="00E01192"/>
    <w:pPr>
      <w:spacing w:before="100" w:beforeAutospacing="1" w:after="100" w:afterAutospacing="1"/>
    </w:pPr>
  </w:style>
  <w:style w:type="paragraph" w:customStyle="1" w:styleId="ConsPlusNormal">
    <w:name w:val="ConsPlusNormal"/>
    <w:rsid w:val="00E011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2">
    <w:name w:val="Font Style42"/>
    <w:uiPriority w:val="99"/>
    <w:rsid w:val="00E01192"/>
    <w:rPr>
      <w:rFonts w:ascii="Times New Roman" w:hAnsi="Times New Roman"/>
      <w:b/>
      <w:sz w:val="26"/>
    </w:rPr>
  </w:style>
  <w:style w:type="character" w:styleId="af4">
    <w:name w:val="page number"/>
    <w:basedOn w:val="a0"/>
    <w:uiPriority w:val="99"/>
    <w:rsid w:val="00E01192"/>
    <w:rPr>
      <w:rFonts w:cs="Times New Roman"/>
    </w:rPr>
  </w:style>
  <w:style w:type="paragraph" w:styleId="af5">
    <w:name w:val="List Paragraph"/>
    <w:basedOn w:val="a"/>
    <w:uiPriority w:val="99"/>
    <w:qFormat/>
    <w:rsid w:val="00E01192"/>
    <w:pPr>
      <w:ind w:left="720"/>
      <w:contextualSpacing/>
    </w:pPr>
  </w:style>
  <w:style w:type="table" w:styleId="af6">
    <w:name w:val="Table Grid"/>
    <w:basedOn w:val="a1"/>
    <w:uiPriority w:val="59"/>
    <w:rsid w:val="00E0119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E01192"/>
    <w:pPr>
      <w:spacing w:after="120" w:line="480" w:lineRule="auto"/>
      <w:ind w:left="283"/>
    </w:pPr>
  </w:style>
  <w:style w:type="character" w:customStyle="1" w:styleId="24">
    <w:name w:val="Основной текст с отступом 2 Знак"/>
    <w:basedOn w:val="a0"/>
    <w:link w:val="23"/>
    <w:uiPriority w:val="99"/>
    <w:rsid w:val="00E01192"/>
    <w:rPr>
      <w:rFonts w:ascii="Times New Roman" w:eastAsia="Times New Roman" w:hAnsi="Times New Roman" w:cs="Times New Roman"/>
      <w:sz w:val="24"/>
      <w:szCs w:val="24"/>
      <w:lang w:eastAsia="ru-RU"/>
    </w:rPr>
  </w:style>
  <w:style w:type="paragraph" w:styleId="31">
    <w:name w:val="Body Text Indent 3"/>
    <w:basedOn w:val="a"/>
    <w:link w:val="32"/>
    <w:uiPriority w:val="99"/>
    <w:rsid w:val="00E01192"/>
    <w:pPr>
      <w:spacing w:after="120"/>
      <w:ind w:left="283"/>
    </w:pPr>
    <w:rPr>
      <w:sz w:val="16"/>
      <w:szCs w:val="16"/>
    </w:rPr>
  </w:style>
  <w:style w:type="character" w:customStyle="1" w:styleId="32">
    <w:name w:val="Основной текст с отступом 3 Знак"/>
    <w:basedOn w:val="a0"/>
    <w:link w:val="31"/>
    <w:uiPriority w:val="99"/>
    <w:rsid w:val="00E01192"/>
    <w:rPr>
      <w:rFonts w:ascii="Times New Roman" w:eastAsia="Times New Roman" w:hAnsi="Times New Roman" w:cs="Times New Roman"/>
      <w:sz w:val="16"/>
      <w:szCs w:val="16"/>
      <w:lang w:eastAsia="ru-RU"/>
    </w:rPr>
  </w:style>
  <w:style w:type="paragraph" w:styleId="33">
    <w:name w:val="Body Text 3"/>
    <w:basedOn w:val="a"/>
    <w:link w:val="34"/>
    <w:uiPriority w:val="99"/>
    <w:rsid w:val="00E01192"/>
    <w:pPr>
      <w:tabs>
        <w:tab w:val="left" w:pos="0"/>
      </w:tabs>
      <w:overflowPunct w:val="0"/>
      <w:autoSpaceDE w:val="0"/>
      <w:autoSpaceDN w:val="0"/>
      <w:adjustRightInd w:val="0"/>
      <w:jc w:val="both"/>
      <w:textAlignment w:val="baseline"/>
    </w:pPr>
    <w:rPr>
      <w:szCs w:val="20"/>
    </w:rPr>
  </w:style>
  <w:style w:type="character" w:customStyle="1" w:styleId="34">
    <w:name w:val="Основной текст 3 Знак"/>
    <w:basedOn w:val="a0"/>
    <w:link w:val="33"/>
    <w:uiPriority w:val="99"/>
    <w:rsid w:val="00E01192"/>
    <w:rPr>
      <w:rFonts w:ascii="Times New Roman" w:eastAsia="Times New Roman" w:hAnsi="Times New Roman" w:cs="Times New Roman"/>
      <w:sz w:val="24"/>
      <w:szCs w:val="20"/>
      <w:lang w:eastAsia="ru-RU"/>
    </w:rPr>
  </w:style>
  <w:style w:type="paragraph" w:customStyle="1" w:styleId="ConsPlusNonformat">
    <w:name w:val="ConsPlusNonformat"/>
    <w:rsid w:val="00E01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Основной шрифт"/>
    <w:rsid w:val="00E01192"/>
  </w:style>
  <w:style w:type="paragraph" w:styleId="af8">
    <w:name w:val="Document Map"/>
    <w:basedOn w:val="a"/>
    <w:link w:val="af9"/>
    <w:uiPriority w:val="99"/>
    <w:rsid w:val="00E01192"/>
    <w:pPr>
      <w:shd w:val="clear" w:color="auto" w:fill="000080"/>
      <w:overflowPunct w:val="0"/>
      <w:autoSpaceDE w:val="0"/>
      <w:autoSpaceDN w:val="0"/>
      <w:adjustRightInd w:val="0"/>
      <w:textAlignment w:val="baseline"/>
    </w:pPr>
    <w:rPr>
      <w:rFonts w:ascii="Tahoma" w:hAnsi="Tahoma" w:cs="Tahoma"/>
      <w:sz w:val="20"/>
      <w:szCs w:val="20"/>
    </w:rPr>
  </w:style>
  <w:style w:type="character" w:customStyle="1" w:styleId="af9">
    <w:name w:val="Схема документа Знак"/>
    <w:basedOn w:val="a0"/>
    <w:link w:val="af8"/>
    <w:uiPriority w:val="99"/>
    <w:rsid w:val="00E01192"/>
    <w:rPr>
      <w:rFonts w:ascii="Tahoma" w:eastAsia="Times New Roman" w:hAnsi="Tahoma" w:cs="Tahoma"/>
      <w:sz w:val="20"/>
      <w:szCs w:val="20"/>
      <w:shd w:val="clear" w:color="auto" w:fill="000080"/>
      <w:lang w:eastAsia="ru-RU"/>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w:basedOn w:val="a"/>
    <w:autoRedefine/>
    <w:rsid w:val="00E01192"/>
    <w:pPr>
      <w:autoSpaceDE w:val="0"/>
      <w:autoSpaceDN w:val="0"/>
      <w:adjustRightInd w:val="0"/>
      <w:ind w:firstLineChars="257"/>
    </w:pPr>
    <w:rPr>
      <w:rFonts w:ascii="Arial" w:hAnsi="Arial" w:cs="Arial"/>
      <w:sz w:val="20"/>
      <w:szCs w:val="20"/>
      <w:lang w:val="en-ZA" w:eastAsia="en-ZA"/>
    </w:rPr>
  </w:style>
  <w:style w:type="character" w:customStyle="1" w:styleId="11">
    <w:name w:val="Заголовок №1_"/>
    <w:link w:val="12"/>
    <w:locked/>
    <w:rsid w:val="00E01192"/>
    <w:rPr>
      <w:rFonts w:ascii="Georgia" w:hAnsi="Georgia"/>
      <w:spacing w:val="8"/>
      <w:shd w:val="clear" w:color="auto" w:fill="FFFFFF"/>
    </w:rPr>
  </w:style>
  <w:style w:type="character" w:customStyle="1" w:styleId="afb">
    <w:name w:val="Подпись к картинке_"/>
    <w:link w:val="afc"/>
    <w:locked/>
    <w:rsid w:val="00E01192"/>
    <w:rPr>
      <w:rFonts w:ascii="Microsoft Sans Serif" w:hAnsi="Microsoft Sans Serif"/>
      <w:spacing w:val="-3"/>
      <w:sz w:val="18"/>
      <w:shd w:val="clear" w:color="auto" w:fill="FFFFFF"/>
    </w:rPr>
  </w:style>
  <w:style w:type="character" w:customStyle="1" w:styleId="25">
    <w:name w:val="Подпись к картинке (2)_"/>
    <w:link w:val="26"/>
    <w:locked/>
    <w:rsid w:val="00E01192"/>
    <w:rPr>
      <w:rFonts w:ascii="Microsoft Sans Serif" w:hAnsi="Microsoft Sans Serif"/>
      <w:spacing w:val="-4"/>
      <w:sz w:val="14"/>
      <w:shd w:val="clear" w:color="auto" w:fill="FFFFFF"/>
    </w:rPr>
  </w:style>
  <w:style w:type="paragraph" w:customStyle="1" w:styleId="12">
    <w:name w:val="Заголовок №1"/>
    <w:basedOn w:val="a"/>
    <w:link w:val="11"/>
    <w:rsid w:val="00E01192"/>
    <w:pPr>
      <w:widowControl w:val="0"/>
      <w:shd w:val="clear" w:color="auto" w:fill="FFFFFF"/>
      <w:spacing w:after="60" w:line="240" w:lineRule="atLeast"/>
      <w:jc w:val="center"/>
      <w:outlineLvl w:val="0"/>
    </w:pPr>
    <w:rPr>
      <w:rFonts w:ascii="Georgia" w:eastAsiaTheme="minorHAnsi" w:hAnsi="Georgia" w:cstheme="minorBidi"/>
      <w:spacing w:val="8"/>
      <w:sz w:val="22"/>
      <w:szCs w:val="22"/>
      <w:lang w:eastAsia="en-US"/>
    </w:rPr>
  </w:style>
  <w:style w:type="paragraph" w:customStyle="1" w:styleId="afc">
    <w:name w:val="Подпись к картинке"/>
    <w:basedOn w:val="a"/>
    <w:link w:val="afb"/>
    <w:rsid w:val="00E01192"/>
    <w:pPr>
      <w:widowControl w:val="0"/>
      <w:shd w:val="clear" w:color="auto" w:fill="FFFFFF"/>
      <w:spacing w:line="240" w:lineRule="atLeast"/>
    </w:pPr>
    <w:rPr>
      <w:rFonts w:ascii="Microsoft Sans Serif" w:eastAsiaTheme="minorHAnsi" w:hAnsi="Microsoft Sans Serif" w:cstheme="minorBidi"/>
      <w:spacing w:val="-3"/>
      <w:sz w:val="18"/>
      <w:szCs w:val="22"/>
      <w:lang w:eastAsia="en-US"/>
    </w:rPr>
  </w:style>
  <w:style w:type="paragraph" w:customStyle="1" w:styleId="26">
    <w:name w:val="Подпись к картинке (2)"/>
    <w:basedOn w:val="a"/>
    <w:link w:val="25"/>
    <w:rsid w:val="00E01192"/>
    <w:pPr>
      <w:widowControl w:val="0"/>
      <w:shd w:val="clear" w:color="auto" w:fill="FFFFFF"/>
      <w:spacing w:line="240" w:lineRule="atLeast"/>
    </w:pPr>
    <w:rPr>
      <w:rFonts w:ascii="Microsoft Sans Serif" w:eastAsiaTheme="minorHAnsi" w:hAnsi="Microsoft Sans Serif" w:cstheme="minorBidi"/>
      <w:spacing w:val="-4"/>
      <w:sz w:val="14"/>
      <w:szCs w:val="22"/>
      <w:lang w:eastAsia="en-US"/>
    </w:rPr>
  </w:style>
  <w:style w:type="character" w:customStyle="1" w:styleId="120">
    <w:name w:val="Основной текст + 12"/>
    <w:aliases w:val="5 pt,Интервал 0 pt"/>
    <w:rsid w:val="00E01192"/>
    <w:rPr>
      <w:rFonts w:ascii="Times New Roman" w:hAnsi="Times New Roman"/>
      <w:spacing w:val="0"/>
      <w:sz w:val="25"/>
      <w:u w:val="none"/>
      <w:lang w:val="ru-RU" w:eastAsia="ru-RU"/>
    </w:rPr>
  </w:style>
  <w:style w:type="character" w:customStyle="1" w:styleId="27">
    <w:name w:val="Основной текст (2)_"/>
    <w:link w:val="28"/>
    <w:locked/>
    <w:rsid w:val="00E01192"/>
    <w:rPr>
      <w:rFonts w:ascii="Arial" w:hAnsi="Arial"/>
      <w:b/>
      <w:spacing w:val="2"/>
      <w:sz w:val="18"/>
      <w:shd w:val="clear" w:color="auto" w:fill="FFFFFF"/>
    </w:rPr>
  </w:style>
  <w:style w:type="character" w:customStyle="1" w:styleId="35">
    <w:name w:val="Основной текст (3)_"/>
    <w:link w:val="36"/>
    <w:locked/>
    <w:rsid w:val="00E01192"/>
    <w:rPr>
      <w:spacing w:val="2"/>
      <w:sz w:val="16"/>
      <w:shd w:val="clear" w:color="auto" w:fill="FFFFFF"/>
    </w:rPr>
  </w:style>
  <w:style w:type="paragraph" w:customStyle="1" w:styleId="28">
    <w:name w:val="Основной текст (2)"/>
    <w:basedOn w:val="a"/>
    <w:link w:val="27"/>
    <w:rsid w:val="00E01192"/>
    <w:pPr>
      <w:widowControl w:val="0"/>
      <w:shd w:val="clear" w:color="auto" w:fill="FFFFFF"/>
      <w:spacing w:before="4200" w:after="360" w:line="240" w:lineRule="atLeast"/>
      <w:jc w:val="center"/>
    </w:pPr>
    <w:rPr>
      <w:rFonts w:ascii="Arial" w:eastAsiaTheme="minorHAnsi" w:hAnsi="Arial" w:cstheme="minorBidi"/>
      <w:b/>
      <w:spacing w:val="2"/>
      <w:sz w:val="18"/>
      <w:szCs w:val="22"/>
      <w:lang w:eastAsia="en-US"/>
    </w:rPr>
  </w:style>
  <w:style w:type="paragraph" w:customStyle="1" w:styleId="36">
    <w:name w:val="Основной текст (3)"/>
    <w:basedOn w:val="a"/>
    <w:link w:val="35"/>
    <w:rsid w:val="00E01192"/>
    <w:pPr>
      <w:widowControl w:val="0"/>
      <w:shd w:val="clear" w:color="auto" w:fill="FFFFFF"/>
      <w:spacing w:before="360" w:after="600" w:line="240" w:lineRule="atLeast"/>
      <w:jc w:val="center"/>
    </w:pPr>
    <w:rPr>
      <w:rFonts w:asciiTheme="minorHAnsi" w:eastAsiaTheme="minorHAnsi" w:hAnsiTheme="minorHAnsi" w:cstheme="minorBidi"/>
      <w:spacing w:val="2"/>
      <w:sz w:val="16"/>
      <w:szCs w:val="22"/>
      <w:lang w:eastAsia="en-US"/>
    </w:rPr>
  </w:style>
  <w:style w:type="paragraph" w:customStyle="1" w:styleId="110">
    <w:name w:val="Заголовок №11"/>
    <w:basedOn w:val="a"/>
    <w:rsid w:val="00E01192"/>
    <w:pPr>
      <w:widowControl w:val="0"/>
      <w:shd w:val="clear" w:color="auto" w:fill="FFFFFF"/>
      <w:spacing w:after="60" w:line="240" w:lineRule="atLeast"/>
      <w:jc w:val="right"/>
      <w:outlineLvl w:val="0"/>
    </w:pPr>
    <w:rPr>
      <w:rFonts w:ascii="Arial" w:hAnsi="Arial" w:cs="Arial"/>
      <w:i/>
      <w:iCs/>
      <w:spacing w:val="3"/>
      <w:sz w:val="21"/>
      <w:szCs w:val="21"/>
    </w:rPr>
  </w:style>
  <w:style w:type="paragraph" w:customStyle="1" w:styleId="afd">
    <w:name w:val="Знак Знак"/>
    <w:basedOn w:val="a"/>
    <w:autoRedefine/>
    <w:rsid w:val="00E01192"/>
    <w:pPr>
      <w:autoSpaceDE w:val="0"/>
      <w:autoSpaceDN w:val="0"/>
      <w:adjustRightInd w:val="0"/>
      <w:ind w:firstLineChars="257"/>
    </w:pPr>
    <w:rPr>
      <w:rFonts w:ascii="Arial" w:hAnsi="Arial" w:cs="Arial"/>
      <w:sz w:val="20"/>
      <w:szCs w:val="20"/>
      <w:lang w:val="en-ZA" w:eastAsia="en-ZA"/>
    </w:rPr>
  </w:style>
  <w:style w:type="paragraph" w:customStyle="1" w:styleId="Default">
    <w:name w:val="Default"/>
    <w:rsid w:val="00E011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Emphasis"/>
    <w:basedOn w:val="a0"/>
    <w:uiPriority w:val="20"/>
    <w:qFormat/>
    <w:rsid w:val="00E01192"/>
    <w:rPr>
      <w:rFonts w:cs="Times New Roman"/>
      <w:i/>
    </w:rPr>
  </w:style>
  <w:style w:type="paragraph" w:customStyle="1" w:styleId="37">
    <w:name w:val="Стиль3 Знак Знак"/>
    <w:basedOn w:val="23"/>
    <w:rsid w:val="00E01192"/>
    <w:pPr>
      <w:widowControl w:val="0"/>
      <w:tabs>
        <w:tab w:val="num" w:pos="227"/>
      </w:tabs>
      <w:adjustRightInd w:val="0"/>
      <w:spacing w:after="0" w:line="240" w:lineRule="auto"/>
      <w:ind w:left="0"/>
      <w:jc w:val="both"/>
    </w:pPr>
    <w:rPr>
      <w:szCs w:val="20"/>
    </w:rPr>
  </w:style>
  <w:style w:type="character" w:styleId="aff">
    <w:name w:val="annotation reference"/>
    <w:basedOn w:val="a0"/>
    <w:uiPriority w:val="99"/>
    <w:rsid w:val="00E01192"/>
    <w:rPr>
      <w:rFonts w:cs="Times New Roman"/>
      <w:sz w:val="16"/>
      <w:szCs w:val="16"/>
    </w:rPr>
  </w:style>
  <w:style w:type="paragraph" w:styleId="aff0">
    <w:name w:val="annotation text"/>
    <w:basedOn w:val="a"/>
    <w:link w:val="aff1"/>
    <w:uiPriority w:val="99"/>
    <w:rsid w:val="00E01192"/>
    <w:rPr>
      <w:sz w:val="20"/>
      <w:szCs w:val="20"/>
    </w:rPr>
  </w:style>
  <w:style w:type="character" w:customStyle="1" w:styleId="aff1">
    <w:name w:val="Текст примечания Знак"/>
    <w:basedOn w:val="a0"/>
    <w:link w:val="aff0"/>
    <w:uiPriority w:val="99"/>
    <w:rsid w:val="00E01192"/>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rsid w:val="00E01192"/>
    <w:rPr>
      <w:b/>
      <w:bCs/>
    </w:rPr>
  </w:style>
  <w:style w:type="character" w:customStyle="1" w:styleId="aff3">
    <w:name w:val="Тема примечания Знак"/>
    <w:basedOn w:val="aff1"/>
    <w:link w:val="aff2"/>
    <w:uiPriority w:val="99"/>
    <w:rsid w:val="00E0119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B698EC572617C8CF04A64A714E4195B4E55CCBA61E8144B046EE3A324C86A2BDE97C359F3EC91FA5D94388B8EAt0Z2J"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consultantplus://offline/ref=3F3DFC18D82035EF723E17139B3961EA525E5524B6C72C46608C92AB0D2632F0E934F39CDB97AC040C3EBED4B64D7246CF6CB7C020B79735O4s8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korochanskij-r31.gosweb.gosuslugi.ru" TargetMode="External"/><Relationship Id="rId14" Type="http://schemas.openxmlformats.org/officeDocument/2006/relationships/hyperlink" Target="consultantplus://offline/ref=B698EC572617C8CF04A64A714E4195B4E55CCBA61E8144B046EE3A324C86A2BDE97C359F3EC91FA5D94388B8EAt0Z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11604</Words>
  <Characters>66144</Characters>
  <Application>Microsoft Office Word</Application>
  <DocSecurity>0</DocSecurity>
  <Lines>551</Lines>
  <Paragraphs>155</Paragraphs>
  <ScaleCrop>false</ScaleCrop>
  <Company>MICROSOFT</Company>
  <LinksUpToDate>false</LinksUpToDate>
  <CharactersWithSpaces>77593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2025-02-14T11:22:00Z</dcterms:created>
  <dcterms:modified xsi:type="dcterms:W3CDTF">2025-02-14T11:24:00Z</dcterms:modified>
</cp:coreProperties>
</file>