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9AC" w:rsidRDefault="00E669AC" w:rsidP="00E669AC">
      <w:pPr>
        <w:jc w:val="center"/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</w:pPr>
      <w:bookmarkStart w:id="0" w:name="_GoBack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Изменился порядок раскрытия инсайдерской информации.</w:t>
      </w:r>
    </w:p>
    <w:bookmarkEnd w:id="0"/>
    <w:p w:rsidR="00E669AC" w:rsidRDefault="00E669AC" w:rsidP="00E669AC">
      <w:pPr>
        <w:spacing w:after="0" w:line="240" w:lineRule="auto"/>
        <w:ind w:firstLine="708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Постановлением </w:t>
      </w:r>
      <w:r w:rsidRPr="00E669AC">
        <w:rPr>
          <w:rFonts w:ascii="Arial" w:hAnsi="Arial" w:cs="Arial"/>
          <w:color w:val="333333"/>
          <w:sz w:val="21"/>
          <w:szCs w:val="21"/>
          <w:shd w:val="clear" w:color="auto" w:fill="FFFFFF"/>
        </w:rPr>
        <w:t>Правительства РФ от 28 сентября 2023 г. N 1587 "Об особенностях раскрытия инсайдерской информации, подлежащей раскрытию в соответствии с требованиями Федерального закона "О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Федерации"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р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асшир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ен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перечень оснований, позволяющих не раскрывать инсайдерскую информацию. В частности, включено ведение инсайдером деятельности в Крыму, Севастополе и новых регионах, его нахождение в реестре организаций ОПК, либо раскрытие им данных о соответствующих перечисленным условиям лицах.</w:t>
      </w:r>
    </w:p>
    <w:p w:rsidR="00E669AC" w:rsidRDefault="00E669AC" w:rsidP="00E669AC">
      <w:pPr>
        <w:spacing w:after="0" w:line="240" w:lineRule="auto"/>
        <w:ind w:firstLine="708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Уточнен список доступной к закрытию инсайдерской информации. </w:t>
      </w:r>
    </w:p>
    <w:p w:rsidR="00E669AC" w:rsidRDefault="00E669AC" w:rsidP="00E669AC">
      <w:pPr>
        <w:spacing w:after="0" w:line="240" w:lineRule="auto"/>
        <w:ind w:firstLine="708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Так, можно не раскрывать сведения в т. ч. о лицах, входивших в органы управления инсайдера в течение предшествующих 3-х лет, а также о кандидатах. </w:t>
      </w:r>
    </w:p>
    <w:p w:rsidR="00E669AC" w:rsidRDefault="00E669AC" w:rsidP="00E669AC">
      <w:pPr>
        <w:spacing w:after="0" w:line="240" w:lineRule="auto"/>
        <w:ind w:firstLine="708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Кроме того, можно закрыть информацию не только о сделках инсайдера, его контролирующих лиц и подконтрольных ему лиц, но и данные о том, что такие сделки не совершались. </w:t>
      </w:r>
    </w:p>
    <w:p w:rsidR="00E669AC" w:rsidRPr="00E669AC" w:rsidRDefault="00E669AC" w:rsidP="00E669AC">
      <w:pPr>
        <w:spacing w:after="0" w:line="240" w:lineRule="auto"/>
        <w:ind w:firstLine="708"/>
        <w:rPr>
          <w:rStyle w:val="a3"/>
          <w:bCs/>
          <w:color w:val="333333"/>
          <w:sz w:val="23"/>
          <w:szCs w:val="23"/>
          <w:u w:val="none"/>
          <w:bdr w:val="none" w:sz="0" w:space="0" w:color="auto" w:frame="1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Также могут быть скрыты сведения об условиях реорганизации инсайдера, подконтрольных ему </w:t>
      </w:r>
      <w:r w:rsidRPr="00E669AC">
        <w:rPr>
          <w:rStyle w:val="a3"/>
          <w:bCs/>
          <w:color w:val="333333"/>
          <w:sz w:val="23"/>
          <w:szCs w:val="23"/>
          <w:u w:val="none"/>
          <w:bdr w:val="none" w:sz="0" w:space="0" w:color="auto" w:frame="1"/>
        </w:rPr>
        <w:t>организаций, контролирующих его лиц, а также лиц, предоставивших обеспечение по ценным бумагам инсайдера.</w:t>
      </w:r>
    </w:p>
    <w:p w:rsidR="00AD695C" w:rsidRDefault="00E669AC" w:rsidP="00E669AC">
      <w:pPr>
        <w:spacing w:after="0" w:line="240" w:lineRule="auto"/>
        <w:ind w:firstLine="708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E669AC">
        <w:rPr>
          <w:rStyle w:val="a3"/>
          <w:bCs/>
          <w:color w:val="333333"/>
          <w:sz w:val="23"/>
          <w:szCs w:val="23"/>
          <w:u w:val="none"/>
          <w:bdr w:val="none" w:sz="0" w:space="0" w:color="auto" w:frame="1"/>
        </w:rPr>
        <w:t>Ранее регулировавшее данный вопрос постановление признано утратившим силу.</w:t>
      </w:r>
      <w:r w:rsidRPr="00E669AC">
        <w:rPr>
          <w:rStyle w:val="a3"/>
          <w:bCs/>
          <w:color w:val="333333"/>
          <w:sz w:val="23"/>
          <w:szCs w:val="23"/>
          <w:u w:val="none"/>
          <w:bdr w:val="none" w:sz="0" w:space="0" w:color="auto" w:frame="1"/>
          <w:shd w:val="clear" w:color="auto" w:fill="FFFFFF"/>
        </w:rPr>
        <w:br/>
      </w:r>
      <w:r w:rsidRPr="00E669AC">
        <w:rPr>
          <w:rStyle w:val="a3"/>
          <w:bCs/>
          <w:color w:val="333333"/>
          <w:sz w:val="23"/>
          <w:szCs w:val="23"/>
          <w:u w:val="none"/>
          <w:bdr w:val="none" w:sz="0" w:space="0" w:color="auto" w:frame="1"/>
        </w:rPr>
        <w:t>Постановление вступает в силу со дня его официального опубликования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E669AC" w:rsidRPr="00D168C3" w:rsidRDefault="00E669AC" w:rsidP="00E669AC">
      <w:pPr>
        <w:spacing w:after="0" w:line="240" w:lineRule="auto"/>
        <w:rPr>
          <w:rStyle w:val="a3"/>
          <w:rFonts w:ascii="Arial" w:hAnsi="Arial" w:cs="Arial"/>
          <w:bCs/>
          <w:color w:val="333333"/>
          <w:sz w:val="23"/>
          <w:szCs w:val="23"/>
          <w:u w:val="none"/>
          <w:bdr w:val="none" w:sz="0" w:space="0" w:color="auto" w:frame="1"/>
          <w:shd w:val="clear" w:color="auto" w:fill="FFFFFF"/>
        </w:rPr>
      </w:pPr>
      <w:r w:rsidRPr="00D168C3">
        <w:rPr>
          <w:rStyle w:val="a3"/>
          <w:rFonts w:ascii="Arial" w:hAnsi="Arial" w:cs="Arial"/>
          <w:bCs/>
          <w:color w:val="333333"/>
          <w:sz w:val="23"/>
          <w:szCs w:val="23"/>
          <w:u w:val="none"/>
          <w:bdr w:val="none" w:sz="0" w:space="0" w:color="auto" w:frame="1"/>
          <w:shd w:val="clear" w:color="auto" w:fill="FFFFFF"/>
        </w:rPr>
        <w:t>_________________________</w:t>
      </w:r>
    </w:p>
    <w:p w:rsidR="00E669AC" w:rsidRPr="00E669AC" w:rsidRDefault="00E669AC" w:rsidP="00E669AC">
      <w:pPr>
        <w:spacing w:after="0" w:line="240" w:lineRule="auto"/>
        <w:rPr>
          <w:rStyle w:val="a3"/>
          <w:bCs/>
          <w:color w:val="333333"/>
          <w:sz w:val="23"/>
          <w:szCs w:val="23"/>
          <w:u w:val="none"/>
          <w:bdr w:val="none" w:sz="0" w:space="0" w:color="auto" w:frame="1"/>
        </w:rPr>
      </w:pPr>
      <w:r w:rsidRPr="00E669AC">
        <w:rPr>
          <w:rStyle w:val="a3"/>
          <w:bCs/>
          <w:color w:val="333333"/>
          <w:sz w:val="23"/>
          <w:szCs w:val="23"/>
          <w:u w:val="none"/>
          <w:bdr w:val="none" w:sz="0" w:space="0" w:color="auto" w:frame="1"/>
        </w:rPr>
        <w:t>Помощник прокурора</w:t>
      </w:r>
    </w:p>
    <w:p w:rsidR="00E669AC" w:rsidRPr="00E669AC" w:rsidRDefault="00E669AC" w:rsidP="00E669AC">
      <w:pPr>
        <w:spacing w:after="0" w:line="240" w:lineRule="auto"/>
        <w:rPr>
          <w:rStyle w:val="a3"/>
          <w:bCs/>
          <w:color w:val="333333"/>
          <w:sz w:val="23"/>
          <w:szCs w:val="23"/>
          <w:u w:val="none"/>
          <w:bdr w:val="none" w:sz="0" w:space="0" w:color="auto" w:frame="1"/>
        </w:rPr>
      </w:pPr>
      <w:r w:rsidRPr="00E669AC">
        <w:rPr>
          <w:rStyle w:val="a3"/>
          <w:bCs/>
          <w:color w:val="333333"/>
          <w:sz w:val="23"/>
          <w:szCs w:val="23"/>
          <w:u w:val="none"/>
          <w:bdr w:val="none" w:sz="0" w:space="0" w:color="auto" w:frame="1"/>
        </w:rPr>
        <w:t>Елена Шелковина</w:t>
      </w:r>
    </w:p>
    <w:p w:rsidR="00E669AC" w:rsidRPr="00BF69D4" w:rsidRDefault="00E669AC" w:rsidP="00E669AC">
      <w:pP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</w:pPr>
    </w:p>
    <w:p w:rsidR="00E669AC" w:rsidRDefault="00E669AC" w:rsidP="00E669AC"/>
    <w:sectPr w:rsidR="00E66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AC"/>
    <w:rsid w:val="00AD695C"/>
    <w:rsid w:val="00E6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69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69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1</cp:revision>
  <dcterms:created xsi:type="dcterms:W3CDTF">2023-10-05T07:57:00Z</dcterms:created>
  <dcterms:modified xsi:type="dcterms:W3CDTF">2023-10-05T07:59:00Z</dcterms:modified>
</cp:coreProperties>
</file>